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4CA36" w14:textId="100930D4"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4D7B84" w14:paraId="1A7C31F7" w14:textId="77777777" w:rsidTr="00C636B8">
        <w:trPr>
          <w:trHeight w:val="471"/>
        </w:trPr>
        <w:tc>
          <w:tcPr>
            <w:tcW w:w="1969" w:type="dxa"/>
            <w:tcBorders>
              <w:top w:val="nil"/>
              <w:left w:val="nil"/>
              <w:bottom w:val="nil"/>
              <w:right w:val="nil"/>
            </w:tcBorders>
          </w:tcPr>
          <w:p w14:paraId="6EA0E062" w14:textId="7640922A" w:rsidR="0015264C" w:rsidRPr="004D7B84" w:rsidRDefault="0015264C" w:rsidP="0028269D">
            <w:pPr>
              <w:jc w:val="center"/>
              <w:rPr>
                <w:i/>
                <w:noProof/>
                <w:color w:val="000000"/>
                <w:sz w:val="48"/>
              </w:rPr>
            </w:pPr>
          </w:p>
        </w:tc>
        <w:tc>
          <w:tcPr>
            <w:tcW w:w="4848" w:type="dxa"/>
            <w:tcBorders>
              <w:top w:val="nil"/>
              <w:left w:val="nil"/>
              <w:bottom w:val="nil"/>
              <w:right w:val="nil"/>
            </w:tcBorders>
          </w:tcPr>
          <w:p w14:paraId="5286DA94" w14:textId="5950D394" w:rsidR="0015264C" w:rsidRPr="00904B3E" w:rsidRDefault="00C636B8" w:rsidP="0028269D">
            <w:pPr>
              <w:jc w:val="both"/>
              <w:rPr>
                <w:b/>
              </w:rPr>
            </w:pPr>
            <w:r>
              <w:rPr>
                <w:noProof/>
              </w:rPr>
              <w:drawing>
                <wp:anchor distT="0" distB="0" distL="114300" distR="114300" simplePos="0" relativeHeight="251655680" behindDoc="1" locked="0" layoutInCell="1" allowOverlap="1" wp14:anchorId="71B8CCD9" wp14:editId="008F0B2C">
                  <wp:simplePos x="0" y="0"/>
                  <wp:positionH relativeFrom="page">
                    <wp:posOffset>-857250</wp:posOffset>
                  </wp:positionH>
                  <wp:positionV relativeFrom="paragraph">
                    <wp:posOffset>-78740</wp:posOffset>
                  </wp:positionV>
                  <wp:extent cx="3794760" cy="11811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3488683" w14:textId="2A960BD6" w:rsidR="00351494" w:rsidRPr="00BA294C" w:rsidRDefault="00351494" w:rsidP="00427968">
      <w:pPr>
        <w:pStyle w:val="Titre8"/>
        <w:ind w:left="284"/>
        <w:jc w:val="both"/>
        <w:rPr>
          <w:rFonts w:ascii="Calibri" w:hAnsi="Calibri" w:cs="Calibri"/>
          <w:sz w:val="28"/>
          <w:szCs w:val="28"/>
        </w:rPr>
      </w:pPr>
    </w:p>
    <w:p w14:paraId="405D31BF" w14:textId="77777777" w:rsidR="00AF086C" w:rsidRPr="00146857" w:rsidRDefault="00AF086C" w:rsidP="00427968">
      <w:pPr>
        <w:ind w:left="284"/>
        <w:rPr>
          <w:rFonts w:ascii="Century Gothic" w:hAnsi="Century Gothic" w:cs="Calibri"/>
          <w:sz w:val="28"/>
          <w:szCs w:val="28"/>
        </w:rPr>
      </w:pPr>
    </w:p>
    <w:p w14:paraId="0945E0B9" w14:textId="77777777" w:rsidR="00C636B8" w:rsidRDefault="00C636B8" w:rsidP="00427968">
      <w:pPr>
        <w:pStyle w:val="Titre8"/>
        <w:ind w:left="284"/>
        <w:rPr>
          <w:rFonts w:ascii="Century Gothic" w:hAnsi="Century Gothic" w:cs="Calibri"/>
          <w:b/>
          <w:bCs/>
          <w:sz w:val="28"/>
          <w:szCs w:val="28"/>
        </w:rPr>
      </w:pPr>
    </w:p>
    <w:p w14:paraId="47A69E37" w14:textId="77777777" w:rsidR="00C636B8" w:rsidRDefault="00C636B8" w:rsidP="00427968">
      <w:pPr>
        <w:pStyle w:val="Titre8"/>
        <w:ind w:left="284"/>
        <w:rPr>
          <w:rFonts w:ascii="Century Gothic" w:hAnsi="Century Gothic" w:cs="Calibri"/>
          <w:b/>
          <w:bCs/>
          <w:sz w:val="28"/>
          <w:szCs w:val="28"/>
        </w:rPr>
      </w:pPr>
    </w:p>
    <w:p w14:paraId="77C3B695" w14:textId="77777777" w:rsidR="00172B0E" w:rsidRPr="00146857" w:rsidRDefault="00172B0E" w:rsidP="00172B0E">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2A405A81" w14:textId="77777777" w:rsidR="00172B0E" w:rsidRPr="00146857" w:rsidRDefault="00172B0E" w:rsidP="00172B0E">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01DCE1C1" w14:textId="77777777" w:rsidR="00172B0E" w:rsidRPr="00146857" w:rsidRDefault="00172B0E" w:rsidP="00172B0E">
      <w:pPr>
        <w:rPr>
          <w:rFonts w:ascii="Century Gothic" w:hAnsi="Century Gothic" w:cs="Calibri"/>
          <w:sz w:val="28"/>
          <w:szCs w:val="28"/>
        </w:rPr>
      </w:pPr>
    </w:p>
    <w:p w14:paraId="11CD6941" w14:textId="77777777" w:rsidR="00172B0E" w:rsidRPr="00146857" w:rsidRDefault="00172B0E" w:rsidP="00172B0E">
      <w:pPr>
        <w:rPr>
          <w:rFonts w:ascii="Century Gothic" w:hAnsi="Century Gothic" w:cs="Calibri"/>
          <w:sz w:val="28"/>
          <w:szCs w:val="28"/>
        </w:rPr>
      </w:pPr>
    </w:p>
    <w:p w14:paraId="5904053D" w14:textId="0F74E073" w:rsidR="00E22EF8" w:rsidRPr="00146857" w:rsidRDefault="00E22EF8" w:rsidP="00E22EF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C14263">
        <w:rPr>
          <w:rFonts w:ascii="Century Gothic" w:hAnsi="Century Gothic" w:cs="Calibri"/>
          <w:b/>
          <w:bCs/>
          <w:snapToGrid w:val="0"/>
          <w:sz w:val="28"/>
          <w:szCs w:val="28"/>
        </w:rPr>
        <w:t>n</w:t>
      </w:r>
      <w:r>
        <w:rPr>
          <w:rFonts w:ascii="Century Gothic" w:hAnsi="Century Gothic" w:cs="Calibri"/>
          <w:b/>
          <w:bCs/>
          <w:snapToGrid w:val="0"/>
          <w:sz w:val="28"/>
          <w:szCs w:val="28"/>
        </w:rPr>
        <w:t xml:space="preserve">ational </w:t>
      </w:r>
    </w:p>
    <w:p w14:paraId="4192B8F5" w14:textId="77777777" w:rsidR="00172B0E" w:rsidRDefault="00172B0E" w:rsidP="00172B0E">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5EA7C024" w14:textId="77777777" w:rsidR="009D7773" w:rsidRPr="00146857" w:rsidRDefault="009D7773" w:rsidP="00427968">
      <w:pPr>
        <w:ind w:left="284"/>
        <w:jc w:val="center"/>
        <w:rPr>
          <w:rFonts w:ascii="Century Gothic" w:hAnsi="Century Gothic" w:cs="Calibri"/>
          <w:b/>
          <w:bCs/>
          <w:snapToGrid w:val="0"/>
          <w:sz w:val="28"/>
          <w:szCs w:val="28"/>
        </w:rPr>
      </w:pPr>
    </w:p>
    <w:p w14:paraId="43874AF2" w14:textId="77777777" w:rsidR="00351494" w:rsidRPr="00146857" w:rsidRDefault="00351494" w:rsidP="009E3EF5">
      <w:pPr>
        <w:rPr>
          <w:rFonts w:ascii="Century Gothic" w:hAnsi="Century Gothic" w:cs="Calibri"/>
          <w:b/>
          <w:bCs/>
          <w:snapToGrid w:val="0"/>
          <w:sz w:val="28"/>
          <w:szCs w:val="28"/>
        </w:rPr>
      </w:pPr>
    </w:p>
    <w:p w14:paraId="38530034" w14:textId="113C057D" w:rsidR="00351494" w:rsidRPr="00146857" w:rsidRDefault="00351494" w:rsidP="0002618C">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2D4CDE">
        <w:rPr>
          <w:rFonts w:ascii="Century Gothic" w:hAnsi="Century Gothic" w:cs="Calibri"/>
          <w:b/>
          <w:bCs/>
          <w:snapToGrid w:val="0"/>
          <w:sz w:val="28"/>
          <w:szCs w:val="28"/>
        </w:rPr>
        <w:t>50</w:t>
      </w:r>
      <w:r w:rsidR="001E58E1" w:rsidRPr="00146857">
        <w:rPr>
          <w:rFonts w:ascii="Century Gothic" w:hAnsi="Century Gothic" w:cs="Calibri"/>
          <w:b/>
          <w:bCs/>
          <w:snapToGrid w:val="0"/>
          <w:sz w:val="28"/>
          <w:szCs w:val="28"/>
        </w:rPr>
        <w:t xml:space="preserve"> </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w:t>
      </w:r>
      <w:r w:rsidR="008B6413">
        <w:rPr>
          <w:rFonts w:ascii="Century Gothic" w:hAnsi="Century Gothic" w:cs="Calibri"/>
          <w:b/>
          <w:bCs/>
          <w:snapToGrid w:val="0"/>
          <w:sz w:val="28"/>
          <w:szCs w:val="28"/>
        </w:rPr>
        <w:t>5</w:t>
      </w:r>
      <w:r w:rsidR="001B7AB4">
        <w:rPr>
          <w:rFonts w:ascii="Century Gothic" w:hAnsi="Century Gothic" w:cs="Calibri"/>
          <w:b/>
          <w:bCs/>
          <w:snapToGrid w:val="0"/>
          <w:sz w:val="28"/>
          <w:szCs w:val="28"/>
        </w:rPr>
        <w:t xml:space="preserve">                                                                                                                                           </w:t>
      </w:r>
      <w:r w:rsidR="00B96EBB">
        <w:rPr>
          <w:rFonts w:ascii="Century Gothic" w:hAnsi="Century Gothic" w:cs="Calibri"/>
          <w:b/>
          <w:bCs/>
          <w:snapToGrid w:val="0"/>
          <w:sz w:val="28"/>
          <w:szCs w:val="28"/>
        </w:rPr>
        <w:t xml:space="preserve">    </w:t>
      </w:r>
      <w:r w:rsidR="00116F00">
        <w:rPr>
          <w:rFonts w:ascii="Century Gothic" w:hAnsi="Century Gothic" w:cs="Calibri"/>
          <w:b/>
          <w:bCs/>
          <w:snapToGrid w:val="0"/>
          <w:sz w:val="28"/>
          <w:szCs w:val="28"/>
        </w:rPr>
        <w:t xml:space="preserve">                                                    </w:t>
      </w:r>
    </w:p>
    <w:p w14:paraId="633BA002" w14:textId="77777777" w:rsidR="00047977" w:rsidRPr="00146857" w:rsidRDefault="00047977" w:rsidP="00427968">
      <w:pPr>
        <w:ind w:left="284"/>
        <w:jc w:val="both"/>
        <w:rPr>
          <w:rFonts w:ascii="Century Gothic" w:hAnsi="Century Gothic" w:cs="Calibri"/>
          <w:b/>
          <w:sz w:val="28"/>
          <w:szCs w:val="28"/>
        </w:rPr>
      </w:pPr>
    </w:p>
    <w:tbl>
      <w:tblPr>
        <w:tblW w:w="10126" w:type="dxa"/>
        <w:tblInd w:w="-5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126"/>
      </w:tblGrid>
      <w:tr w:rsidR="00047977" w:rsidRPr="00146857" w14:paraId="2B358F2C" w14:textId="77777777" w:rsidTr="009E3EF5">
        <w:trPr>
          <w:cantSplit/>
          <w:trHeight w:val="753"/>
        </w:trPr>
        <w:tc>
          <w:tcPr>
            <w:tcW w:w="10126" w:type="dxa"/>
          </w:tcPr>
          <w:p w14:paraId="3377E396"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p w14:paraId="1962CE7B" w14:textId="77777777"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14:paraId="7E98139E"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14:paraId="77953E85" w14:textId="77777777" w:rsidR="000E2EC4" w:rsidRPr="00146857" w:rsidRDefault="000E2EC4" w:rsidP="009E3EF5">
      <w:pPr>
        <w:jc w:val="both"/>
        <w:rPr>
          <w:rFonts w:ascii="Century Gothic" w:hAnsi="Century Gothic" w:cs="Calibri"/>
          <w:bCs/>
          <w:sz w:val="28"/>
          <w:szCs w:val="28"/>
        </w:rPr>
      </w:pPr>
    </w:p>
    <w:tbl>
      <w:tblPr>
        <w:tblW w:w="1006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060"/>
      </w:tblGrid>
      <w:tr w:rsidR="00047977" w:rsidRPr="00146857" w14:paraId="13462729" w14:textId="77777777" w:rsidTr="009E3EF5">
        <w:trPr>
          <w:trHeight w:val="4917"/>
          <w:jc w:val="center"/>
        </w:trPr>
        <w:tc>
          <w:tcPr>
            <w:tcW w:w="10060" w:type="dxa"/>
            <w:tcBorders>
              <w:bottom w:val="single" w:sz="4" w:space="0" w:color="auto"/>
            </w:tcBorders>
          </w:tcPr>
          <w:p w14:paraId="338C5ABF" w14:textId="228495C4" w:rsidR="00EE21BF" w:rsidRPr="00061409" w:rsidRDefault="00061409" w:rsidP="00061409">
            <w:pPr>
              <w:pStyle w:val="BodyText21"/>
              <w:tabs>
                <w:tab w:val="left" w:pos="4320"/>
              </w:tabs>
              <w:spacing w:line="360" w:lineRule="auto"/>
              <w:ind w:left="0"/>
              <w:rPr>
                <w:rFonts w:ascii="Century Gothic" w:hAnsi="Century Gothic"/>
                <w:bCs/>
                <w:snapToGrid/>
                <w:sz w:val="24"/>
                <w:szCs w:val="28"/>
              </w:rPr>
            </w:pPr>
            <w:r w:rsidRPr="00061409">
              <w:rPr>
                <w:rFonts w:ascii="Century Gothic" w:hAnsi="Century Gothic"/>
                <w:bCs/>
                <w:snapToGrid/>
                <w:sz w:val="24"/>
                <w:szCs w:val="28"/>
              </w:rPr>
              <w:t>Objet :</w:t>
            </w:r>
          </w:p>
          <w:p w14:paraId="15B25926" w14:textId="7B15A433" w:rsidR="001702EB" w:rsidRPr="004561DC" w:rsidRDefault="001702EB" w:rsidP="001702EB">
            <w:pPr>
              <w:pStyle w:val="Corpsdetexte2"/>
              <w:tabs>
                <w:tab w:val="left" w:pos="2369"/>
              </w:tabs>
              <w:suppressAutoHyphens/>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ACQUISITION DE MOBILIER DESTINE AUX ETABLISSEMENTS DE FORMATION PROFESSIONNELLE DE L’OFPPT, REPARTIE EN LOTS SUIVANTS :</w:t>
            </w:r>
          </w:p>
          <w:p w14:paraId="4AC15863" w14:textId="730451D7" w:rsidR="001702EB" w:rsidRPr="00BA2410" w:rsidRDefault="001702EB" w:rsidP="00BA2410">
            <w:pPr>
              <w:pStyle w:val="Corpsdetexte2"/>
              <w:numPr>
                <w:ilvl w:val="0"/>
                <w:numId w:val="8"/>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LOT UNIQUE : MOBILIER D’INTERNAT</w:t>
            </w:r>
          </w:p>
          <w:p w14:paraId="7668B6C9" w14:textId="77777777" w:rsidR="001702EB" w:rsidRPr="004561DC" w:rsidRDefault="001702EB" w:rsidP="001702EB">
            <w:pPr>
              <w:pStyle w:val="Corpsdetexte2"/>
              <w:tabs>
                <w:tab w:val="left" w:pos="2369"/>
              </w:tabs>
              <w:suppressAutoHyphens/>
              <w:ind w:left="1944"/>
              <w:jc w:val="left"/>
              <w:rPr>
                <w:rFonts w:asciiTheme="minorHAnsi" w:hAnsiTheme="minorHAnsi" w:cstheme="minorHAnsi"/>
                <w:b/>
                <w:bCs/>
                <w:snapToGrid/>
                <w:sz w:val="28"/>
                <w:szCs w:val="28"/>
              </w:rPr>
            </w:pPr>
          </w:p>
          <w:p w14:paraId="5D138EEA" w14:textId="77777777" w:rsidR="00BA771A" w:rsidRPr="009E3EF5" w:rsidRDefault="00BA771A" w:rsidP="009E3EF5">
            <w:pPr>
              <w:pStyle w:val="Corpsdetexte2"/>
              <w:tabs>
                <w:tab w:val="left" w:pos="918"/>
              </w:tabs>
              <w:suppressAutoHyphens/>
              <w:spacing w:line="276" w:lineRule="auto"/>
              <w:ind w:left="1069"/>
              <w:jc w:val="left"/>
              <w:rPr>
                <w:rFonts w:ascii="Century Gothic" w:hAnsi="Century Gothic"/>
                <w:b/>
                <w:bCs/>
                <w:szCs w:val="28"/>
              </w:rPr>
            </w:pPr>
          </w:p>
          <w:p w14:paraId="06E827A9" w14:textId="77777777" w:rsidR="00B525DB" w:rsidRPr="00146857" w:rsidRDefault="00B525DB" w:rsidP="009E3EF5">
            <w:pPr>
              <w:tabs>
                <w:tab w:val="left" w:pos="355"/>
                <w:tab w:val="num" w:pos="1260"/>
              </w:tabs>
              <w:jc w:val="both"/>
              <w:rPr>
                <w:rFonts w:ascii="Century Gothic" w:hAnsi="Century Gothic" w:cs="Calibri"/>
                <w:b/>
                <w:bCs/>
                <w:sz w:val="28"/>
                <w:szCs w:val="28"/>
              </w:rPr>
            </w:pPr>
          </w:p>
        </w:tc>
      </w:tr>
    </w:tbl>
    <w:p w14:paraId="12CF0DE7" w14:textId="1F69CB33" w:rsidR="00CA030E" w:rsidRDefault="00CA030E" w:rsidP="00CC38A7">
      <w:pPr>
        <w:rPr>
          <w:rFonts w:ascii="Century Gothic" w:hAnsi="Century Gothic" w:cs="Calibri"/>
          <w:b/>
          <w:sz w:val="20"/>
          <w:szCs w:val="20"/>
        </w:rPr>
      </w:pPr>
    </w:p>
    <w:p w14:paraId="38A5229E" w14:textId="3CCF3B74" w:rsidR="00C55517" w:rsidRDefault="00C55517" w:rsidP="00CC38A7">
      <w:pPr>
        <w:rPr>
          <w:rFonts w:ascii="Century Gothic" w:hAnsi="Century Gothic" w:cs="Calibri"/>
          <w:b/>
          <w:sz w:val="20"/>
          <w:szCs w:val="20"/>
        </w:rPr>
      </w:pPr>
    </w:p>
    <w:p w14:paraId="7528B7DD" w14:textId="2014F0C9" w:rsidR="00C55517" w:rsidRDefault="00C55517" w:rsidP="00CC38A7">
      <w:pPr>
        <w:rPr>
          <w:rFonts w:ascii="Century Gothic" w:hAnsi="Century Gothic" w:cs="Calibri"/>
          <w:b/>
          <w:sz w:val="20"/>
          <w:szCs w:val="20"/>
        </w:rPr>
      </w:pPr>
    </w:p>
    <w:p w14:paraId="65DAD02E" w14:textId="1B8D3847" w:rsidR="00C636B8" w:rsidRDefault="00C636B8" w:rsidP="009E3EF5">
      <w:pPr>
        <w:pBdr>
          <w:bottom w:val="single" w:sz="4" w:space="1" w:color="auto"/>
        </w:pBdr>
        <w:snapToGrid w:val="0"/>
        <w:spacing w:after="120" w:line="276" w:lineRule="auto"/>
        <w:rPr>
          <w:rFonts w:asciiTheme="minorHAnsi" w:hAnsiTheme="minorHAnsi" w:cstheme="minorHAnsi"/>
          <w:b/>
          <w:sz w:val="32"/>
          <w:szCs w:val="32"/>
        </w:rPr>
      </w:pPr>
    </w:p>
    <w:p w14:paraId="13B4B078" w14:textId="77777777" w:rsidR="00E22EF8" w:rsidRDefault="00E22EF8" w:rsidP="009E3EF5">
      <w:pPr>
        <w:pBdr>
          <w:bottom w:val="single" w:sz="4" w:space="1" w:color="auto"/>
        </w:pBdr>
        <w:snapToGrid w:val="0"/>
        <w:spacing w:after="120" w:line="276" w:lineRule="auto"/>
        <w:rPr>
          <w:rFonts w:asciiTheme="minorHAnsi" w:hAnsiTheme="minorHAnsi" w:cstheme="minorHAnsi"/>
          <w:b/>
          <w:sz w:val="32"/>
          <w:szCs w:val="32"/>
        </w:rPr>
      </w:pPr>
    </w:p>
    <w:p w14:paraId="28C2FFFB" w14:textId="24972D70" w:rsidR="001702EB" w:rsidRDefault="001702EB" w:rsidP="009E3EF5">
      <w:pPr>
        <w:pBdr>
          <w:bottom w:val="single" w:sz="4" w:space="1" w:color="auto"/>
        </w:pBdr>
        <w:snapToGrid w:val="0"/>
        <w:spacing w:after="120" w:line="276" w:lineRule="auto"/>
        <w:rPr>
          <w:rFonts w:asciiTheme="minorHAnsi" w:hAnsiTheme="minorHAnsi" w:cstheme="minorHAnsi"/>
          <w:b/>
          <w:sz w:val="32"/>
          <w:szCs w:val="32"/>
        </w:rPr>
      </w:pPr>
    </w:p>
    <w:p w14:paraId="283717C6" w14:textId="2981BD26" w:rsidR="00FF0D8D" w:rsidRDefault="00FF0D8D" w:rsidP="00FF0D8D">
      <w:pPr>
        <w:tabs>
          <w:tab w:val="left" w:pos="568"/>
        </w:tabs>
        <w:suppressAutoHyphens/>
        <w:autoSpaceDN w:val="0"/>
        <w:textAlignment w:val="baseline"/>
        <w:rPr>
          <w:rFonts w:ascii="Century Gothic" w:hAnsi="Century Gothic"/>
          <w:b/>
          <w:bCs/>
          <w:sz w:val="22"/>
          <w:szCs w:val="22"/>
        </w:rPr>
      </w:pPr>
    </w:p>
    <w:p w14:paraId="12E2A5E0" w14:textId="378379B4" w:rsidR="00B312EC" w:rsidRDefault="00B312EC" w:rsidP="006D7350">
      <w:pPr>
        <w:autoSpaceDE w:val="0"/>
        <w:autoSpaceDN w:val="0"/>
        <w:adjustRightInd w:val="0"/>
        <w:rPr>
          <w:rFonts w:ascii="Century Gothic" w:hAnsi="Century Gothic" w:cstheme="minorHAnsi"/>
          <w:b/>
          <w:bCs/>
          <w:sz w:val="28"/>
          <w:szCs w:val="28"/>
        </w:rPr>
      </w:pPr>
    </w:p>
    <w:p w14:paraId="6497D4EE" w14:textId="532DDE63" w:rsidR="00FF0D8D" w:rsidRPr="000E2EC4" w:rsidRDefault="00FF0D8D" w:rsidP="00FF0D8D">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t xml:space="preserve">Annexe 1 : </w:t>
      </w:r>
      <w:r w:rsidRPr="000E2EC4">
        <w:rPr>
          <w:rFonts w:ascii="Century Gothic" w:hAnsi="Century Gothic" w:cstheme="minorHAnsi"/>
          <w:b/>
          <w:bCs/>
          <w:sz w:val="28"/>
          <w:szCs w:val="28"/>
        </w:rPr>
        <w:t>MODELE DE L'ACTE D'ENGAGEMENT</w:t>
      </w:r>
    </w:p>
    <w:p w14:paraId="2FD08BAC" w14:textId="77777777" w:rsidR="00FF0D8D" w:rsidRPr="000E2EC4" w:rsidRDefault="00FF0D8D" w:rsidP="00FF0D8D">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6E8B1DD3" w14:textId="77777777" w:rsidR="00FF0D8D" w:rsidRPr="000E2EC4" w:rsidRDefault="00FF0D8D" w:rsidP="00FF0D8D">
      <w:pPr>
        <w:pStyle w:val="Titre2"/>
        <w:rPr>
          <w:rFonts w:ascii="Century Gothic" w:hAnsi="Century Gothic" w:cstheme="minorHAnsi"/>
          <w:szCs w:val="28"/>
        </w:rPr>
      </w:pPr>
      <w:r w:rsidRPr="000E2EC4">
        <w:rPr>
          <w:rFonts w:ascii="Century Gothic" w:hAnsi="Century Gothic" w:cstheme="minorHAnsi"/>
          <w:szCs w:val="28"/>
        </w:rPr>
        <w:t>ACTE D'ENGAGEMENT</w:t>
      </w:r>
    </w:p>
    <w:p w14:paraId="6A040769" w14:textId="77777777" w:rsidR="00FF0D8D" w:rsidRPr="00146857" w:rsidRDefault="00FF0D8D" w:rsidP="00FF0D8D">
      <w:pPr>
        <w:suppressAutoHyphens/>
        <w:autoSpaceDE w:val="0"/>
        <w:autoSpaceDN w:val="0"/>
        <w:adjustRightInd w:val="0"/>
        <w:jc w:val="center"/>
        <w:textAlignment w:val="baseline"/>
        <w:rPr>
          <w:rFonts w:ascii="Century Gothic" w:hAnsi="Century Gothic"/>
          <w:b/>
          <w:bCs/>
          <w:sz w:val="20"/>
          <w:szCs w:val="20"/>
          <w:highlight w:val="yellow"/>
        </w:rPr>
      </w:pPr>
    </w:p>
    <w:p w14:paraId="379D2661" w14:textId="77777777" w:rsidR="00FF0D8D" w:rsidRPr="00146857" w:rsidRDefault="00FF0D8D" w:rsidP="00FF0D8D">
      <w:pPr>
        <w:suppressAutoHyphens/>
        <w:autoSpaceDE w:val="0"/>
        <w:autoSpaceDN w:val="0"/>
        <w:adjustRightInd w:val="0"/>
        <w:jc w:val="center"/>
        <w:textAlignment w:val="baseline"/>
        <w:rPr>
          <w:rFonts w:ascii="Century Gothic" w:hAnsi="Century Gothic"/>
          <w:b/>
          <w:bCs/>
          <w:sz w:val="20"/>
          <w:szCs w:val="20"/>
          <w:highlight w:val="yellow"/>
        </w:rPr>
      </w:pPr>
    </w:p>
    <w:p w14:paraId="22D62BE9" w14:textId="77777777" w:rsidR="00FF0D8D" w:rsidRPr="000E2EC4" w:rsidRDefault="00FF0D8D" w:rsidP="00FF0D8D">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0D5F46DD" w14:textId="77777777" w:rsidR="00FF0D8D" w:rsidRPr="000E2EC4" w:rsidRDefault="00FF0D8D" w:rsidP="00FF0D8D">
      <w:pPr>
        <w:suppressAutoHyphens/>
        <w:autoSpaceDE w:val="0"/>
        <w:autoSpaceDN w:val="0"/>
        <w:adjustRightInd w:val="0"/>
        <w:textAlignment w:val="baseline"/>
        <w:rPr>
          <w:rFonts w:ascii="Century Gothic" w:hAnsi="Century Gothic"/>
          <w:b/>
          <w:bCs/>
          <w:sz w:val="20"/>
          <w:szCs w:val="20"/>
        </w:rPr>
      </w:pPr>
    </w:p>
    <w:p w14:paraId="1B2E4F20" w14:textId="7964D602" w:rsidR="00FF0D8D" w:rsidRPr="000E2EC4" w:rsidRDefault="00FF0D8D" w:rsidP="00FF0D8D">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w:t>
      </w:r>
      <w:r>
        <w:rPr>
          <w:rFonts w:ascii="Century Gothic" w:hAnsi="Century Gothic"/>
          <w:sz w:val="20"/>
          <w:szCs w:val="20"/>
        </w:rPr>
        <w:t xml:space="preserve"> national</w:t>
      </w:r>
      <w:r w:rsidRPr="000E2EC4">
        <w:rPr>
          <w:rFonts w:ascii="Century Gothic" w:hAnsi="Century Gothic"/>
          <w:sz w:val="20"/>
          <w:szCs w:val="20"/>
        </w:rPr>
        <w:t xml:space="preserve"> sur offres des prix n°………………. </w:t>
      </w:r>
      <w:proofErr w:type="gramStart"/>
      <w:r w:rsidRPr="000E2EC4">
        <w:rPr>
          <w:rFonts w:ascii="Century Gothic" w:hAnsi="Century Gothic"/>
          <w:sz w:val="20"/>
          <w:szCs w:val="20"/>
        </w:rPr>
        <w:t>du  …</w:t>
      </w:r>
      <w:proofErr w:type="gramEnd"/>
      <w:r w:rsidRPr="000E2EC4">
        <w:rPr>
          <w:rFonts w:ascii="Century Gothic" w:hAnsi="Century Gothic"/>
          <w:sz w:val="20"/>
          <w:szCs w:val="20"/>
        </w:rPr>
        <w:t>……………</w:t>
      </w:r>
      <w:r>
        <w:rPr>
          <w:rFonts w:ascii="Century Gothic" w:hAnsi="Century Gothic"/>
          <w:sz w:val="20"/>
          <w:szCs w:val="20"/>
        </w:rPr>
        <w:t>à ….h….min</w:t>
      </w:r>
    </w:p>
    <w:p w14:paraId="5A9E3300" w14:textId="77777777" w:rsidR="00FF0D8D" w:rsidRPr="000E2EC4" w:rsidRDefault="00FF0D8D" w:rsidP="00FF0D8D">
      <w:pPr>
        <w:suppressAutoHyphens/>
        <w:autoSpaceDE w:val="0"/>
        <w:autoSpaceDN w:val="0"/>
        <w:adjustRightInd w:val="0"/>
        <w:jc w:val="both"/>
        <w:textAlignment w:val="baseline"/>
        <w:rPr>
          <w:rFonts w:ascii="Century Gothic" w:hAnsi="Century Gothic"/>
          <w:b/>
          <w:bCs/>
          <w:sz w:val="20"/>
          <w:szCs w:val="20"/>
        </w:rPr>
      </w:pPr>
    </w:p>
    <w:p w14:paraId="002FCB2E" w14:textId="3463B744" w:rsidR="007B61C0" w:rsidRDefault="00FF0D8D" w:rsidP="007B61C0">
      <w:pPr>
        <w:numPr>
          <w:ilvl w:val="12"/>
          <w:numId w:val="0"/>
        </w:numPr>
        <w:jc w:val="both"/>
        <w:rPr>
          <w:rFonts w:ascii="Century Gothic" w:hAnsi="Century Gothic" w:cs="Calibri"/>
          <w:b/>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sidR="007B61C0">
        <w:rPr>
          <w:rFonts w:ascii="Century Gothic" w:hAnsi="Century Gothic"/>
          <w:b/>
          <w:bCs/>
          <w:sz w:val="20"/>
          <w:szCs w:val="20"/>
        </w:rPr>
        <w:t>l’</w:t>
      </w:r>
      <w:r w:rsidR="007B61C0" w:rsidRPr="00E7335E">
        <w:rPr>
          <w:rFonts w:ascii="Century Gothic" w:hAnsi="Century Gothic" w:cs="Calibri"/>
          <w:b/>
          <w:sz w:val="20"/>
          <w:szCs w:val="20"/>
        </w:rPr>
        <w:t>ACQUISITION D</w:t>
      </w:r>
      <w:r w:rsidR="00C14263">
        <w:rPr>
          <w:rFonts w:ascii="Century Gothic" w:hAnsi="Century Gothic" w:cs="Calibri"/>
          <w:b/>
          <w:sz w:val="20"/>
          <w:szCs w:val="20"/>
        </w:rPr>
        <w:t>U</w:t>
      </w:r>
      <w:r w:rsidR="007B61C0" w:rsidRPr="00E7335E">
        <w:rPr>
          <w:rFonts w:ascii="Century Gothic" w:hAnsi="Century Gothic" w:cs="Calibri"/>
          <w:b/>
          <w:sz w:val="20"/>
          <w:szCs w:val="20"/>
        </w:rPr>
        <w:t xml:space="preserve"> MOBILIER DESTINE AUX ETABLISSEMENTS DE FORMATION PROFESSIONNELLE DE L’OFPPT</w:t>
      </w:r>
      <w:r w:rsidR="007B61C0">
        <w:rPr>
          <w:rFonts w:ascii="Century Gothic" w:hAnsi="Century Gothic" w:cs="Calibri"/>
          <w:b/>
          <w:sz w:val="20"/>
          <w:szCs w:val="20"/>
        </w:rPr>
        <w:t> :</w:t>
      </w:r>
    </w:p>
    <w:p w14:paraId="1C5B526B" w14:textId="77777777" w:rsidR="003257F4" w:rsidRPr="00924DC9" w:rsidRDefault="003257F4" w:rsidP="00924DC9">
      <w:pPr>
        <w:pStyle w:val="Corpsdetexte2"/>
        <w:tabs>
          <w:tab w:val="left" w:pos="2369"/>
        </w:tabs>
        <w:suppressAutoHyphens/>
        <w:jc w:val="left"/>
        <w:rPr>
          <w:rFonts w:ascii="Century Gothic" w:hAnsi="Century Gothic" w:cs="Calibri"/>
          <w:b/>
          <w:snapToGrid/>
          <w:sz w:val="20"/>
          <w:lang w:val="fr-FR" w:eastAsia="fr-FR"/>
        </w:rPr>
      </w:pPr>
      <w:r w:rsidRPr="00924DC9">
        <w:rPr>
          <w:rFonts w:ascii="Century Gothic" w:hAnsi="Century Gothic" w:cs="Calibri"/>
          <w:b/>
          <w:snapToGrid/>
          <w:sz w:val="20"/>
          <w:lang w:val="fr-FR" w:eastAsia="fr-FR"/>
        </w:rPr>
        <w:t>LOT UNIQUE : MOBILIER D’INTERNAT</w:t>
      </w:r>
    </w:p>
    <w:p w14:paraId="5D6A488B" w14:textId="61331815" w:rsidR="00FF0D8D" w:rsidRPr="000E2EC4" w:rsidRDefault="00FF0D8D" w:rsidP="007B61C0">
      <w:pPr>
        <w:numPr>
          <w:ilvl w:val="12"/>
          <w:numId w:val="0"/>
        </w:numPr>
        <w:jc w:val="both"/>
        <w:rPr>
          <w:rFonts w:ascii="Century Gothic" w:hAnsi="Century Gothic" w:cs="Calibri"/>
          <w:sz w:val="20"/>
          <w:szCs w:val="20"/>
        </w:rPr>
      </w:pPr>
    </w:p>
    <w:p w14:paraId="516DDB5B" w14:textId="054A140B" w:rsidR="00FF0D8D" w:rsidRDefault="00FF0D8D" w:rsidP="00FF0D8D">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(8 mars 2023) relatif aux marchés publics.</w:t>
      </w:r>
    </w:p>
    <w:p w14:paraId="7E850A3F" w14:textId="77777777" w:rsidR="00FF0D8D" w:rsidRPr="000E2EC4" w:rsidRDefault="00FF0D8D" w:rsidP="00FF0D8D">
      <w:pPr>
        <w:suppressAutoHyphens/>
        <w:autoSpaceDE w:val="0"/>
        <w:autoSpaceDN w:val="0"/>
        <w:adjustRightInd w:val="0"/>
        <w:jc w:val="lowKashida"/>
        <w:textAlignment w:val="baseline"/>
        <w:rPr>
          <w:rFonts w:ascii="Century Gothic" w:hAnsi="Century Gothic"/>
          <w:sz w:val="20"/>
          <w:szCs w:val="20"/>
        </w:rPr>
      </w:pPr>
    </w:p>
    <w:p w14:paraId="50E70B12" w14:textId="77777777" w:rsidR="00FF0D8D" w:rsidRDefault="00FF0D8D" w:rsidP="00FF0D8D">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4AA098DD" w14:textId="77777777" w:rsidR="00FF0D8D" w:rsidRPr="000E2EC4" w:rsidRDefault="00FF0D8D" w:rsidP="00FF0D8D">
      <w:pPr>
        <w:autoSpaceDE w:val="0"/>
        <w:autoSpaceDN w:val="0"/>
        <w:adjustRightInd w:val="0"/>
        <w:rPr>
          <w:rFonts w:ascii="Century Gothic" w:hAnsi="Century Gothic"/>
          <w:b/>
          <w:bCs/>
          <w:sz w:val="20"/>
          <w:szCs w:val="20"/>
        </w:rPr>
      </w:pPr>
    </w:p>
    <w:p w14:paraId="0E1542A3" w14:textId="77777777" w:rsidR="00FF0D8D" w:rsidRPr="000E2EC4" w:rsidRDefault="00FF0D8D" w:rsidP="00FF0D8D">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60AA0D5A" w14:textId="77777777" w:rsidR="00FF0D8D" w:rsidRPr="00C56272" w:rsidRDefault="00FF0D8D" w:rsidP="00FF0D8D">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76CF20FD" w14:textId="77777777" w:rsidR="00FF0D8D" w:rsidRPr="00C56272" w:rsidRDefault="00FF0D8D" w:rsidP="00FF0D8D">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03318E50" w14:textId="77777777" w:rsidR="00FF0D8D" w:rsidRPr="00C56272" w:rsidRDefault="00FF0D8D" w:rsidP="00FF0D8D">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w:t>
      </w:r>
      <w:proofErr w:type="gramStart"/>
      <w:r w:rsidRPr="00C56272">
        <w:rPr>
          <w:rFonts w:ascii="Century Gothic" w:hAnsi="Century Gothic"/>
          <w:sz w:val="20"/>
          <w:szCs w:val="20"/>
        </w:rPr>
        <w:t xml:space="preserve"> :.........................................................................................</w:t>
      </w:r>
      <w:proofErr w:type="gramEnd"/>
    </w:p>
    <w:p w14:paraId="1F2D450B" w14:textId="77777777" w:rsidR="00FF0D8D" w:rsidRPr="00C56272" w:rsidRDefault="00FF0D8D" w:rsidP="00FF0D8D">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26BE7065" w14:textId="77777777" w:rsidR="00FF0D8D" w:rsidRPr="00C56272" w:rsidRDefault="00FF0D8D" w:rsidP="00FF0D8D">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C56272">
        <w:rPr>
          <w:rFonts w:ascii="Century Gothic" w:hAnsi="Century Gothic"/>
          <w:sz w:val="20"/>
          <w:szCs w:val="20"/>
        </w:rPr>
        <w:t>sous</w:t>
      </w:r>
      <w:proofErr w:type="gramEnd"/>
      <w:r w:rsidRPr="00C56272">
        <w:rPr>
          <w:rFonts w:ascii="Century Gothic" w:hAnsi="Century Gothic"/>
          <w:sz w:val="20"/>
          <w:szCs w:val="20"/>
        </w:rPr>
        <w:t xml:space="preserve"> le n° :................................. (2)</w:t>
      </w:r>
    </w:p>
    <w:p w14:paraId="72EAA26A" w14:textId="77777777" w:rsidR="00FF0D8D" w:rsidRDefault="00FF0D8D" w:rsidP="00FF0D8D">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2E65A08A" w14:textId="77777777" w:rsidR="00FF0D8D" w:rsidRPr="004007A5" w:rsidRDefault="00FF0D8D" w:rsidP="00FF0D8D">
      <w:pPr>
        <w:autoSpaceDE w:val="0"/>
        <w:autoSpaceDN w:val="0"/>
        <w:adjustRightInd w:val="0"/>
        <w:jc w:val="both"/>
        <w:rPr>
          <w:rFonts w:ascii="Century Gothic" w:hAnsi="Century Gothic"/>
          <w:sz w:val="20"/>
          <w:szCs w:val="20"/>
        </w:rPr>
      </w:pPr>
      <w:proofErr w:type="gramStart"/>
      <w:r w:rsidRPr="004007A5">
        <w:rPr>
          <w:rFonts w:ascii="Century Gothic" w:hAnsi="Century Gothic"/>
          <w:sz w:val="20"/>
          <w:szCs w:val="20"/>
        </w:rPr>
        <w:t>n</w:t>
      </w:r>
      <w:proofErr w:type="gramEnd"/>
      <w:r w:rsidRPr="004007A5">
        <w:rPr>
          <w:rFonts w:ascii="Century Gothic" w:hAnsi="Century Gothic"/>
          <w:sz w:val="20"/>
          <w:szCs w:val="20"/>
        </w:rPr>
        <w:t>° de patente.......................... (2)</w:t>
      </w:r>
    </w:p>
    <w:p w14:paraId="0BCC947E" w14:textId="77777777" w:rsidR="00FF0D8D" w:rsidRPr="004007A5" w:rsidRDefault="00FF0D8D" w:rsidP="00FF0D8D">
      <w:pPr>
        <w:autoSpaceDE w:val="0"/>
        <w:autoSpaceDN w:val="0"/>
        <w:adjustRightInd w:val="0"/>
        <w:jc w:val="both"/>
      </w:pPr>
      <w:r w:rsidRPr="004007A5">
        <w:rPr>
          <w:rFonts w:ascii="Century Gothic" w:hAnsi="Century Gothic"/>
          <w:sz w:val="20"/>
          <w:szCs w:val="20"/>
        </w:rPr>
        <w:t>Numéro de l’identifiant commun de l’entreprise : .............................................................. (2)</w:t>
      </w:r>
    </w:p>
    <w:p w14:paraId="42696EC1" w14:textId="77777777" w:rsidR="00FF0D8D" w:rsidRDefault="00FF0D8D" w:rsidP="00FF0D8D">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w:t>
      </w:r>
      <w:proofErr w:type="gramStart"/>
      <w:r w:rsidRPr="00C56272">
        <w:rPr>
          <w:rFonts w:ascii="Century Gothic" w:hAnsi="Century Gothic"/>
          <w:sz w:val="20"/>
          <w:szCs w:val="20"/>
        </w:rPr>
        <w:t>…….</w:t>
      </w:r>
      <w:proofErr w:type="gramEnd"/>
      <w:r w:rsidRPr="00C56272">
        <w:rPr>
          <w:rFonts w:ascii="Century Gothic" w:hAnsi="Century Gothic"/>
          <w:sz w:val="20"/>
          <w:szCs w:val="20"/>
        </w:rPr>
        <w:t>.(RIB), ouvert auprès de ……………………………………</w:t>
      </w:r>
    </w:p>
    <w:p w14:paraId="61CAB8CE" w14:textId="77777777" w:rsidR="00FF0D8D" w:rsidRPr="00C56272" w:rsidRDefault="00FF0D8D" w:rsidP="00FF0D8D">
      <w:pPr>
        <w:autoSpaceDE w:val="0"/>
        <w:autoSpaceDN w:val="0"/>
        <w:adjustRightInd w:val="0"/>
        <w:jc w:val="both"/>
        <w:rPr>
          <w:rFonts w:ascii="Century Gothic" w:hAnsi="Century Gothic"/>
          <w:sz w:val="20"/>
          <w:szCs w:val="20"/>
        </w:rPr>
      </w:pPr>
    </w:p>
    <w:p w14:paraId="392096BF" w14:textId="598F9083" w:rsidR="00FF0D8D" w:rsidRDefault="00FF0D8D" w:rsidP="00FF0D8D">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73A7E2A7" w14:textId="77777777" w:rsidR="001363B4" w:rsidRPr="00CF2353" w:rsidRDefault="001363B4" w:rsidP="001363B4">
      <w:pPr>
        <w:autoSpaceDE w:val="0"/>
        <w:autoSpaceDN w:val="0"/>
        <w:adjustRightInd w:val="0"/>
        <w:ind w:left="1080"/>
        <w:jc w:val="both"/>
        <w:rPr>
          <w:rFonts w:asciiTheme="minorHAnsi" w:hAnsiTheme="minorHAnsi" w:cstheme="minorHAnsi"/>
          <w:b/>
          <w:bCs/>
          <w:sz w:val="22"/>
          <w:szCs w:val="22"/>
        </w:rPr>
      </w:pPr>
    </w:p>
    <w:p w14:paraId="3243E40C" w14:textId="77777777" w:rsidR="00FF0D8D" w:rsidRPr="0051265A" w:rsidRDefault="00FF0D8D" w:rsidP="00FF0D8D">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71905ED9" w14:textId="77777777" w:rsidR="00FF0D8D" w:rsidRDefault="00FF0D8D" w:rsidP="00FF0D8D">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4A939767" w14:textId="77777777" w:rsidR="00FF0D8D" w:rsidRPr="0051265A" w:rsidRDefault="00FF0D8D" w:rsidP="00FF0D8D">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au</w:t>
      </w:r>
      <w:proofErr w:type="gramEnd"/>
      <w:r w:rsidRPr="0051265A">
        <w:rPr>
          <w:rFonts w:ascii="Century Gothic" w:hAnsi="Century Gothic"/>
          <w:sz w:val="20"/>
          <w:szCs w:val="20"/>
        </w:rPr>
        <w:t xml:space="preserve">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1B242BE7" w14:textId="77777777" w:rsidR="00FF0D8D" w:rsidRDefault="00FF0D8D" w:rsidP="00FF0D8D">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55B4FC75" w14:textId="77777777" w:rsidR="00FF0D8D" w:rsidRPr="0051265A" w:rsidRDefault="00FF0D8D" w:rsidP="00FF0D8D">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sidRPr="0051265A">
        <w:rPr>
          <w:rFonts w:ascii="Century Gothic" w:hAnsi="Century Gothic"/>
          <w:sz w:val="20"/>
          <w:szCs w:val="20"/>
        </w:rPr>
        <w:t xml:space="preserve"> du domicile élu..........................................................................................</w:t>
      </w:r>
    </w:p>
    <w:p w14:paraId="1B45EF8B" w14:textId="77777777" w:rsidR="00FF0D8D" w:rsidRDefault="00FF0D8D" w:rsidP="00FF0D8D">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w:t>
      </w:r>
      <w:proofErr w:type="gramStart"/>
      <w:r w:rsidRPr="0051265A">
        <w:rPr>
          <w:rFonts w:ascii="Century Gothic" w:hAnsi="Century Gothic"/>
          <w:sz w:val="20"/>
          <w:szCs w:val="20"/>
        </w:rPr>
        <w:t> :…</w:t>
      </w:r>
      <w:proofErr w:type="gramEnd"/>
      <w:r w:rsidRPr="0051265A">
        <w:rPr>
          <w:rFonts w:ascii="Century Gothic" w:hAnsi="Century Gothic"/>
          <w:sz w:val="20"/>
          <w:szCs w:val="20"/>
        </w:rPr>
        <w:t>……………………..Fax……………………..</w:t>
      </w:r>
    </w:p>
    <w:p w14:paraId="65037592" w14:textId="77777777" w:rsidR="00FF0D8D" w:rsidRPr="0051265A" w:rsidRDefault="00FF0D8D" w:rsidP="00FF0D8D">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Pr>
          <w:rFonts w:ascii="Century Gothic" w:hAnsi="Century Gothic"/>
          <w:sz w:val="20"/>
          <w:szCs w:val="20"/>
        </w:rPr>
        <w:t xml:space="preserve"> </w:t>
      </w:r>
      <w:r w:rsidRPr="0051265A">
        <w:rPr>
          <w:rFonts w:ascii="Century Gothic" w:hAnsi="Century Gothic"/>
          <w:sz w:val="20"/>
          <w:szCs w:val="20"/>
        </w:rPr>
        <w:t>électronique : ………………………………………..</w:t>
      </w:r>
    </w:p>
    <w:p w14:paraId="50C24638" w14:textId="77777777" w:rsidR="00FF0D8D" w:rsidRPr="0051265A" w:rsidRDefault="00FF0D8D" w:rsidP="00FF0D8D">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1265A">
        <w:rPr>
          <w:rFonts w:ascii="Century Gothic" w:hAnsi="Century Gothic"/>
          <w:sz w:val="20"/>
          <w:szCs w:val="20"/>
        </w:rPr>
        <w:t>sous</w:t>
      </w:r>
      <w:proofErr w:type="gramEnd"/>
      <w:r w:rsidRPr="0051265A">
        <w:rPr>
          <w:rFonts w:ascii="Century Gothic" w:hAnsi="Century Gothic"/>
          <w:sz w:val="20"/>
          <w:szCs w:val="20"/>
        </w:rPr>
        <w:t xml:space="preserve"> le n°..............................(2)</w:t>
      </w:r>
    </w:p>
    <w:p w14:paraId="480CA690" w14:textId="77777777" w:rsidR="00FF0D8D" w:rsidRPr="0051265A" w:rsidRDefault="00FF0D8D" w:rsidP="00FF0D8D">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85EC273" w14:textId="77777777" w:rsidR="00FF0D8D" w:rsidRPr="0051265A" w:rsidRDefault="00FF0D8D" w:rsidP="00FF0D8D">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56566AFA" w14:textId="77777777" w:rsidR="00FF0D8D" w:rsidRPr="0051265A" w:rsidRDefault="00FF0D8D" w:rsidP="00FF0D8D">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w:t>
      </w:r>
      <w:proofErr w:type="gramStart"/>
      <w:r w:rsidRPr="0051265A">
        <w:rPr>
          <w:rFonts w:ascii="Century Gothic" w:hAnsi="Century Gothic"/>
          <w:sz w:val="20"/>
          <w:szCs w:val="20"/>
        </w:rPr>
        <w:t>…….</w:t>
      </w:r>
      <w:proofErr w:type="gramEnd"/>
      <w:r w:rsidRPr="0051265A">
        <w:rPr>
          <w:rFonts w:ascii="Century Gothic" w:hAnsi="Century Gothic"/>
          <w:sz w:val="20"/>
          <w:szCs w:val="20"/>
        </w:rPr>
        <w:t>.(RIB), ouvert auprès de ……………………………………</w:t>
      </w:r>
    </w:p>
    <w:p w14:paraId="4C52D14F" w14:textId="77777777" w:rsidR="00FF0D8D" w:rsidRPr="0051265A" w:rsidRDefault="00FF0D8D" w:rsidP="00FF0D8D">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2034B166" w14:textId="77777777" w:rsidR="00FF0D8D" w:rsidRPr="0051265A" w:rsidRDefault="00FF0D8D" w:rsidP="00FF0D8D">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20864689" w14:textId="77777777" w:rsidR="00FF0D8D" w:rsidRPr="00CF2353" w:rsidRDefault="00FF0D8D" w:rsidP="00FF0D8D">
      <w:pPr>
        <w:autoSpaceDE w:val="0"/>
        <w:autoSpaceDN w:val="0"/>
        <w:adjustRightInd w:val="0"/>
        <w:jc w:val="both"/>
        <w:rPr>
          <w:rFonts w:asciiTheme="minorHAnsi" w:hAnsiTheme="minorHAnsi" w:cstheme="minorHAnsi"/>
          <w:sz w:val="22"/>
          <w:szCs w:val="22"/>
        </w:rPr>
      </w:pPr>
    </w:p>
    <w:p w14:paraId="5A4CBD40" w14:textId="77777777" w:rsidR="00FF0D8D" w:rsidRDefault="00FF0D8D" w:rsidP="00FF0D8D">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lastRenderedPageBreak/>
        <w:t xml:space="preserve">Pour les </w:t>
      </w:r>
      <w:r>
        <w:rPr>
          <w:rFonts w:asciiTheme="minorHAnsi" w:hAnsiTheme="minorHAnsi" w:cstheme="minorHAnsi"/>
          <w:b/>
          <w:bCs/>
          <w:sz w:val="22"/>
          <w:szCs w:val="22"/>
        </w:rPr>
        <w:t>coopératives ou union de coopératives (3)</w:t>
      </w:r>
    </w:p>
    <w:p w14:paraId="4D052507" w14:textId="29CEFBDF" w:rsidR="00FF0D8D"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04A150DD" w14:textId="16195F8E" w:rsidR="001363B4" w:rsidRDefault="001363B4" w:rsidP="00FF0D8D">
      <w:pPr>
        <w:autoSpaceDE w:val="0"/>
        <w:autoSpaceDN w:val="0"/>
        <w:adjustRightInd w:val="0"/>
        <w:jc w:val="both"/>
        <w:rPr>
          <w:rFonts w:ascii="Century Gothic" w:hAnsi="Century Gothic"/>
          <w:sz w:val="20"/>
          <w:szCs w:val="20"/>
        </w:rPr>
      </w:pPr>
    </w:p>
    <w:p w14:paraId="66737C90" w14:textId="7577253B" w:rsidR="001363B4" w:rsidRDefault="001363B4" w:rsidP="00FF0D8D">
      <w:pPr>
        <w:autoSpaceDE w:val="0"/>
        <w:autoSpaceDN w:val="0"/>
        <w:adjustRightInd w:val="0"/>
        <w:jc w:val="both"/>
        <w:rPr>
          <w:rFonts w:ascii="Century Gothic" w:hAnsi="Century Gothic"/>
          <w:sz w:val="20"/>
          <w:szCs w:val="20"/>
        </w:rPr>
      </w:pPr>
    </w:p>
    <w:p w14:paraId="76DC3E25" w14:textId="77777777" w:rsidR="001363B4" w:rsidRPr="005C1CAB" w:rsidRDefault="001363B4" w:rsidP="00FF0D8D">
      <w:pPr>
        <w:autoSpaceDE w:val="0"/>
        <w:autoSpaceDN w:val="0"/>
        <w:adjustRightInd w:val="0"/>
        <w:jc w:val="both"/>
        <w:rPr>
          <w:rFonts w:ascii="Century Gothic" w:hAnsi="Century Gothic"/>
          <w:sz w:val="20"/>
          <w:szCs w:val="20"/>
        </w:rPr>
      </w:pPr>
    </w:p>
    <w:p w14:paraId="596A6325"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Agissant au nom et pour le compte de...................................... (Dénomination de la coopérative ou de l’union de coopératives) au capital </w:t>
      </w:r>
      <w:proofErr w:type="gramStart"/>
      <w:r w:rsidRPr="005C1CAB">
        <w:rPr>
          <w:rFonts w:ascii="Century Gothic" w:hAnsi="Century Gothic"/>
          <w:sz w:val="20"/>
          <w:szCs w:val="20"/>
        </w:rPr>
        <w:t>de:................................................................................................</w:t>
      </w:r>
      <w:proofErr w:type="gramEnd"/>
      <w:r>
        <w:rPr>
          <w:rFonts w:ascii="Century Gothic" w:hAnsi="Century Gothic"/>
          <w:sz w:val="20"/>
          <w:szCs w:val="20"/>
        </w:rPr>
        <w:t xml:space="preserve"> (1)</w:t>
      </w:r>
    </w:p>
    <w:p w14:paraId="616A67F8"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4A2373A7" w14:textId="77777777" w:rsidR="00FF0D8D"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Fax ………………</w:t>
      </w:r>
      <w:proofErr w:type="gramStart"/>
      <w:r w:rsidRPr="005C1CAB">
        <w:rPr>
          <w:rFonts w:ascii="Century Gothic" w:hAnsi="Century Gothic"/>
          <w:sz w:val="20"/>
          <w:szCs w:val="20"/>
        </w:rPr>
        <w:t>…….</w:t>
      </w:r>
      <w:proofErr w:type="gramEnd"/>
      <w:r w:rsidRPr="005C1CAB">
        <w:rPr>
          <w:rFonts w:ascii="Century Gothic" w:hAnsi="Century Gothic"/>
          <w:sz w:val="20"/>
          <w:szCs w:val="20"/>
        </w:rPr>
        <w:t>.</w:t>
      </w:r>
    </w:p>
    <w:p w14:paraId="4D18B059" w14:textId="77777777" w:rsidR="00FF0D8D" w:rsidRPr="005C1CAB" w:rsidRDefault="00FF0D8D" w:rsidP="00FF0D8D">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473228A3"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C1CAB">
        <w:rPr>
          <w:rFonts w:ascii="Century Gothic" w:hAnsi="Century Gothic"/>
          <w:sz w:val="20"/>
          <w:szCs w:val="20"/>
        </w:rPr>
        <w:t>sous</w:t>
      </w:r>
      <w:proofErr w:type="gramEnd"/>
      <w:r w:rsidRPr="005C1CAB">
        <w:rPr>
          <w:rFonts w:ascii="Century Gothic" w:hAnsi="Century Gothic"/>
          <w:sz w:val="20"/>
          <w:szCs w:val="20"/>
        </w:rPr>
        <w:t xml:space="preserve"> le n°..............................(</w:t>
      </w:r>
      <w:r>
        <w:rPr>
          <w:rFonts w:ascii="Century Gothic" w:hAnsi="Century Gothic"/>
          <w:sz w:val="20"/>
          <w:szCs w:val="20"/>
        </w:rPr>
        <w:t>2</w:t>
      </w:r>
      <w:r w:rsidRPr="005C1CAB">
        <w:rPr>
          <w:rFonts w:ascii="Century Gothic" w:hAnsi="Century Gothic"/>
          <w:sz w:val="20"/>
          <w:szCs w:val="20"/>
        </w:rPr>
        <w:t>)</w:t>
      </w:r>
    </w:p>
    <w:p w14:paraId="6A4DDB0A"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47D90911"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6C3DA35F"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w:t>
      </w:r>
      <w:proofErr w:type="gramStart"/>
      <w:r w:rsidRPr="005C1CAB">
        <w:rPr>
          <w:rFonts w:ascii="Century Gothic" w:hAnsi="Century Gothic"/>
          <w:sz w:val="20"/>
          <w:szCs w:val="20"/>
        </w:rPr>
        <w:t>…….</w:t>
      </w:r>
      <w:proofErr w:type="gramEnd"/>
      <w:r w:rsidRPr="005C1CAB">
        <w:rPr>
          <w:rFonts w:ascii="Century Gothic" w:hAnsi="Century Gothic"/>
          <w:sz w:val="20"/>
          <w:szCs w:val="20"/>
        </w:rPr>
        <w:t>.(RIB), ouvert auprès de ……………………………………</w:t>
      </w:r>
    </w:p>
    <w:p w14:paraId="13B15752"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56F962B" w14:textId="77777777" w:rsidR="00FF0D8D"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74E0BDFE" w14:textId="77777777" w:rsidR="00FF0D8D" w:rsidRPr="005C1CAB" w:rsidRDefault="00FF0D8D" w:rsidP="00FF0D8D">
      <w:pPr>
        <w:autoSpaceDE w:val="0"/>
        <w:autoSpaceDN w:val="0"/>
        <w:adjustRightInd w:val="0"/>
        <w:jc w:val="both"/>
        <w:rPr>
          <w:rFonts w:ascii="Century Gothic" w:hAnsi="Century Gothic"/>
          <w:sz w:val="20"/>
          <w:szCs w:val="20"/>
        </w:rPr>
      </w:pPr>
    </w:p>
    <w:p w14:paraId="6CE5B953" w14:textId="77777777" w:rsidR="00FF0D8D" w:rsidRDefault="00FF0D8D" w:rsidP="00FF0D8D">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14:paraId="44038F53"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579E4BD3"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xml:space="preserve">. </w:t>
      </w: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6ECFD456"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3611DCA8"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14:paraId="664AE4C8"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6237BEFF"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0FA71D86" w14:textId="77777777" w:rsidR="00FF0D8D" w:rsidRDefault="00FF0D8D" w:rsidP="00FF0D8D">
      <w:pPr>
        <w:autoSpaceDE w:val="0"/>
        <w:autoSpaceDN w:val="0"/>
        <w:adjustRightInd w:val="0"/>
        <w:jc w:val="both"/>
        <w:rPr>
          <w:rFonts w:asciiTheme="minorHAnsi" w:hAnsiTheme="minorHAnsi" w:cstheme="minorHAnsi"/>
          <w:sz w:val="22"/>
          <w:szCs w:val="22"/>
        </w:rPr>
      </w:pPr>
    </w:p>
    <w:p w14:paraId="19244BD7"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207E2663"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22936F0C" w14:textId="77777777" w:rsidR="00FF0D8D" w:rsidRPr="005C1CAB" w:rsidRDefault="00FF0D8D" w:rsidP="00FF0D8D">
      <w:pPr>
        <w:autoSpaceDE w:val="0"/>
        <w:autoSpaceDN w:val="0"/>
        <w:adjustRightInd w:val="0"/>
        <w:jc w:val="both"/>
        <w:rPr>
          <w:rFonts w:ascii="Century Gothic" w:hAnsi="Century Gothic"/>
          <w:sz w:val="20"/>
          <w:szCs w:val="20"/>
        </w:rPr>
      </w:pPr>
    </w:p>
    <w:p w14:paraId="0D17D2FD"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6605ED27"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0C67E8AF" w14:textId="77777777" w:rsidR="00FF0D8D" w:rsidRPr="005C1CAB" w:rsidRDefault="00FF0D8D" w:rsidP="00FF0D8D">
      <w:pPr>
        <w:autoSpaceDE w:val="0"/>
        <w:autoSpaceDN w:val="0"/>
        <w:adjustRightInd w:val="0"/>
        <w:jc w:val="both"/>
        <w:rPr>
          <w:rFonts w:ascii="Century Gothic" w:hAnsi="Century Gothic"/>
          <w:sz w:val="20"/>
          <w:szCs w:val="20"/>
        </w:rPr>
      </w:pPr>
    </w:p>
    <w:p w14:paraId="09562A30"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499D3826" w14:textId="77777777" w:rsidR="00FF0D8D" w:rsidRPr="005C1CAB" w:rsidRDefault="00FF0D8D" w:rsidP="00FF0D8D">
      <w:pPr>
        <w:autoSpaceDE w:val="0"/>
        <w:autoSpaceDN w:val="0"/>
        <w:adjustRightInd w:val="0"/>
        <w:jc w:val="both"/>
        <w:rPr>
          <w:rFonts w:ascii="Century Gothic" w:hAnsi="Century Gothic"/>
          <w:sz w:val="20"/>
          <w:szCs w:val="20"/>
        </w:rPr>
      </w:pPr>
    </w:p>
    <w:p w14:paraId="2F7FD2F0"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55CBFF74" w14:textId="77777777" w:rsidR="00FF0D8D" w:rsidRPr="005C1CAB" w:rsidRDefault="00FF0D8D" w:rsidP="00FF0D8D">
      <w:pPr>
        <w:autoSpaceDE w:val="0"/>
        <w:autoSpaceDN w:val="0"/>
        <w:adjustRightInd w:val="0"/>
        <w:jc w:val="both"/>
        <w:rPr>
          <w:rFonts w:ascii="Century Gothic" w:hAnsi="Century Gothic"/>
          <w:sz w:val="20"/>
          <w:szCs w:val="20"/>
        </w:rPr>
      </w:pPr>
    </w:p>
    <w:p w14:paraId="0E13DCCF"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2B0AB89C"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w:t>
      </w:r>
      <w:r w:rsidRPr="005C1CAB">
        <w:rPr>
          <w:rFonts w:ascii="Century Gothic" w:hAnsi="Century Gothic"/>
          <w:sz w:val="20"/>
          <w:szCs w:val="20"/>
        </w:rPr>
        <w:t>(en pourcentage)</w:t>
      </w:r>
    </w:p>
    <w:p w14:paraId="5558F01E"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5000989F" w14:textId="77777777" w:rsidR="00FF0D8D"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w:t>
      </w:r>
      <w:proofErr w:type="gramStart"/>
      <w:r w:rsidRPr="005C1CAB">
        <w:rPr>
          <w:rFonts w:ascii="Century Gothic" w:hAnsi="Century Gothic"/>
          <w:sz w:val="20"/>
          <w:szCs w:val="20"/>
        </w:rPr>
        <w:t xml:space="preserve"> :...............................................................</w:t>
      </w:r>
      <w:proofErr w:type="gramEnd"/>
      <w:r>
        <w:rPr>
          <w:rFonts w:ascii="Century Gothic" w:hAnsi="Century Gothic"/>
          <w:sz w:val="20"/>
          <w:szCs w:val="20"/>
        </w:rPr>
        <w:t>(</w:t>
      </w:r>
      <w:r w:rsidRPr="005C1CAB">
        <w:rPr>
          <w:rFonts w:ascii="Century Gothic" w:hAnsi="Century Gothic"/>
          <w:sz w:val="20"/>
          <w:szCs w:val="20"/>
        </w:rPr>
        <w:t>en lettres et en chiffres)</w:t>
      </w:r>
    </w:p>
    <w:p w14:paraId="41EBF0EA" w14:textId="77777777" w:rsidR="00FF0D8D" w:rsidRDefault="00FF0D8D" w:rsidP="00FF0D8D">
      <w:pPr>
        <w:autoSpaceDE w:val="0"/>
        <w:autoSpaceDN w:val="0"/>
        <w:adjustRightInd w:val="0"/>
        <w:jc w:val="both"/>
        <w:rPr>
          <w:rFonts w:ascii="Century Gothic" w:hAnsi="Century Gothic"/>
          <w:sz w:val="20"/>
          <w:szCs w:val="20"/>
        </w:rPr>
      </w:pPr>
    </w:p>
    <w:p w14:paraId="13862318" w14:textId="77777777" w:rsidR="00FF0D8D" w:rsidRPr="0032387B" w:rsidRDefault="00FF0D8D" w:rsidP="00FF0D8D">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1BFCFA48" w14:textId="77777777" w:rsidR="00FF0D8D" w:rsidRPr="0032387B" w:rsidRDefault="00FF0D8D" w:rsidP="00FF0D8D">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531A563A" w14:textId="77777777" w:rsidR="00FF0D8D" w:rsidRPr="0032387B" w:rsidRDefault="00FF0D8D" w:rsidP="00FF0D8D">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346AC025" w14:textId="77777777" w:rsidR="00FF0D8D" w:rsidRPr="0032387B" w:rsidRDefault="00FF0D8D" w:rsidP="00FF0D8D">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7E5A1372" w14:textId="77777777" w:rsidR="00FF0D8D" w:rsidRPr="005C1CAB" w:rsidRDefault="00FF0D8D" w:rsidP="00FF0D8D">
      <w:pPr>
        <w:autoSpaceDE w:val="0"/>
        <w:autoSpaceDN w:val="0"/>
        <w:adjustRightInd w:val="0"/>
        <w:jc w:val="both"/>
        <w:rPr>
          <w:rFonts w:ascii="Century Gothic" w:hAnsi="Century Gothic"/>
          <w:sz w:val="20"/>
          <w:szCs w:val="20"/>
        </w:rPr>
      </w:pPr>
    </w:p>
    <w:p w14:paraId="60A8EB9B"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L'Office de la Formation Professionnelle et de la Promotion du Travail se libérera des sommes dues par lui en faisant donner crédit au compte ............. (À la Trésorerie Générale, bancaire, </w:t>
      </w:r>
      <w:r w:rsidRPr="005C1CAB">
        <w:rPr>
          <w:rFonts w:ascii="Century Gothic" w:hAnsi="Century Gothic"/>
          <w:sz w:val="20"/>
          <w:szCs w:val="20"/>
        </w:rPr>
        <w:lastRenderedPageBreak/>
        <w:t>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4B63886D" w14:textId="77777777" w:rsidR="00FF0D8D" w:rsidRPr="005C1CAB" w:rsidRDefault="00FF0D8D" w:rsidP="00FF0D8D">
      <w:pPr>
        <w:autoSpaceDE w:val="0"/>
        <w:autoSpaceDN w:val="0"/>
        <w:adjustRightInd w:val="0"/>
        <w:jc w:val="both"/>
        <w:rPr>
          <w:rFonts w:ascii="Century Gothic" w:hAnsi="Century Gothic"/>
          <w:sz w:val="20"/>
          <w:szCs w:val="20"/>
        </w:rPr>
      </w:pPr>
    </w:p>
    <w:p w14:paraId="4475A5BF"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70647CA8" w14:textId="77777777" w:rsidR="00FF0D8D" w:rsidRPr="005C1CAB" w:rsidRDefault="00FF0D8D" w:rsidP="00FF0D8D">
      <w:pPr>
        <w:autoSpaceDE w:val="0"/>
        <w:autoSpaceDN w:val="0"/>
        <w:adjustRightInd w:val="0"/>
        <w:jc w:val="both"/>
        <w:rPr>
          <w:rFonts w:ascii="Century Gothic" w:hAnsi="Century Gothic"/>
          <w:sz w:val="20"/>
          <w:szCs w:val="20"/>
        </w:rPr>
      </w:pPr>
    </w:p>
    <w:p w14:paraId="5A0F24ED"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12088785" w14:textId="77777777" w:rsidR="00FF0D8D" w:rsidRPr="005C1CAB" w:rsidRDefault="00FF0D8D" w:rsidP="00FF0D8D">
      <w:pPr>
        <w:autoSpaceDE w:val="0"/>
        <w:autoSpaceDN w:val="0"/>
        <w:adjustRightInd w:val="0"/>
        <w:jc w:val="both"/>
        <w:rPr>
          <w:rFonts w:ascii="Century Gothic" w:hAnsi="Century Gothic"/>
          <w:sz w:val="20"/>
          <w:szCs w:val="20"/>
        </w:rPr>
      </w:pPr>
    </w:p>
    <w:p w14:paraId="6C43B09C" w14:textId="77777777" w:rsidR="00FF0D8D" w:rsidRPr="005C1CAB" w:rsidRDefault="00FF0D8D" w:rsidP="00FF0D8D">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8752" behindDoc="0" locked="0" layoutInCell="1" allowOverlap="1" wp14:anchorId="45BC2608" wp14:editId="5E0BCD68">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E09046" id="Connecteur droit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7BDB52D2"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28052FC3" w14:textId="77777777" w:rsidR="00FF0D8D" w:rsidRPr="005C1CAB" w:rsidRDefault="00FF0D8D" w:rsidP="00FF0D8D">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mettre</w:t>
      </w:r>
      <w:proofErr w:type="gramEnd"/>
      <w:r w:rsidRPr="005C1CAB">
        <w:rPr>
          <w:rFonts w:ascii="Century Gothic" w:hAnsi="Century Gothic"/>
          <w:sz w:val="20"/>
          <w:szCs w:val="20"/>
        </w:rPr>
        <w:t xml:space="preserve"> : «Nous, soussignés.................... </w:t>
      </w:r>
      <w:proofErr w:type="gramStart"/>
      <w:r w:rsidRPr="005C1CAB">
        <w:rPr>
          <w:rFonts w:ascii="Century Gothic" w:hAnsi="Century Gothic"/>
          <w:sz w:val="20"/>
          <w:szCs w:val="20"/>
        </w:rPr>
        <w:t>nous</w:t>
      </w:r>
      <w:proofErr w:type="gramEnd"/>
      <w:r w:rsidRPr="005C1CAB">
        <w:rPr>
          <w:rFonts w:ascii="Century Gothic" w:hAnsi="Century Gothic"/>
          <w:sz w:val="20"/>
          <w:szCs w:val="20"/>
        </w:rPr>
        <w:t xml:space="preserve"> obligeons conjointement/ou solidairement (choisir la mention adéquate et ajouter au reste de l'acte d'engagement les rectifications grammaticales correspondantes) </w:t>
      </w:r>
    </w:p>
    <w:p w14:paraId="6A060DD9" w14:textId="77777777" w:rsidR="00FF0D8D" w:rsidRPr="005C1CAB" w:rsidRDefault="00FF0D8D" w:rsidP="00FF0D8D">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ajouter</w:t>
      </w:r>
      <w:proofErr w:type="gramEnd"/>
      <w:r w:rsidRPr="005C1CAB">
        <w:rPr>
          <w:rFonts w:ascii="Century Gothic" w:hAnsi="Century Gothic"/>
          <w:sz w:val="20"/>
          <w:szCs w:val="20"/>
        </w:rPr>
        <w:t xml:space="preserve"> l'alinéa suivant : « désignons.................. (prénoms, noms et qualité) en tant que mandataire du groupement ».</w:t>
      </w:r>
    </w:p>
    <w:p w14:paraId="054E3F03" w14:textId="77777777" w:rsidR="00FF0D8D" w:rsidRPr="005C1CAB"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25D40F43" w14:textId="77777777" w:rsidR="00FF0D8D" w:rsidRPr="004007A5" w:rsidRDefault="00FF0D8D" w:rsidP="00FF0D8D">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535A4785" w14:textId="77777777" w:rsidR="00FF0D8D" w:rsidRDefault="00FF0D8D" w:rsidP="00FF0D8D">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49768C69" w14:textId="77777777" w:rsidR="00FF0D8D" w:rsidRDefault="00FF0D8D" w:rsidP="00FF0D8D">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3F582D7" w14:textId="77777777" w:rsidR="00FF0D8D" w:rsidRDefault="00FF0D8D" w:rsidP="00FF0D8D">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5CA9651E" w14:textId="77777777" w:rsidR="00FF0D8D" w:rsidRDefault="00FF0D8D" w:rsidP="00FF0D8D">
      <w:pPr>
        <w:autoSpaceDE w:val="0"/>
        <w:autoSpaceDN w:val="0"/>
        <w:adjustRightInd w:val="0"/>
        <w:jc w:val="both"/>
        <w:rPr>
          <w:rFonts w:ascii="Century Gothic" w:hAnsi="Century Gothic"/>
          <w:sz w:val="20"/>
          <w:szCs w:val="20"/>
        </w:rPr>
      </w:pPr>
    </w:p>
    <w:p w14:paraId="69992921"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33CBD325"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2D700B75"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3E745940"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1090CC9C"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1E0646C7"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71D60C6B"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3BA753B1"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1D4279A8"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1A41D908"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6B2FC7D1"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23119ACF"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756CB0AB"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65C2762C"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703C5F1B"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571988F1"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09A76264"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75764BD3"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5647D204"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1C50C0BE"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60FEF1F8"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2F9592BB"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182AEF65"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422EB8E7"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15784D23"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4333FBAD"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3C4AEC05"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2A311DE2" w14:textId="39632A03" w:rsidR="00FF0D8D" w:rsidRDefault="00FF0D8D" w:rsidP="00FF0D8D">
      <w:pPr>
        <w:tabs>
          <w:tab w:val="left" w:pos="568"/>
        </w:tabs>
        <w:suppressAutoHyphens/>
        <w:autoSpaceDN w:val="0"/>
        <w:textAlignment w:val="baseline"/>
        <w:rPr>
          <w:rFonts w:ascii="Century Gothic" w:hAnsi="Century Gothic" w:cstheme="minorHAnsi"/>
          <w:b/>
          <w:sz w:val="28"/>
        </w:rPr>
      </w:pPr>
    </w:p>
    <w:p w14:paraId="2C4F7C46" w14:textId="77777777" w:rsidR="00FF0D8D" w:rsidRDefault="00FF0D8D" w:rsidP="00FF0D8D">
      <w:pPr>
        <w:tabs>
          <w:tab w:val="left" w:pos="568"/>
        </w:tabs>
        <w:suppressAutoHyphens/>
        <w:autoSpaceDN w:val="0"/>
        <w:textAlignment w:val="baseline"/>
        <w:rPr>
          <w:rFonts w:ascii="Century Gothic" w:hAnsi="Century Gothic" w:cstheme="minorHAnsi"/>
          <w:b/>
          <w:sz w:val="28"/>
        </w:rPr>
      </w:pPr>
    </w:p>
    <w:p w14:paraId="39542CC9" w14:textId="77777777" w:rsidR="00FF0D8D" w:rsidRDefault="00FF0D8D" w:rsidP="00FF0D8D">
      <w:pPr>
        <w:tabs>
          <w:tab w:val="left" w:pos="568"/>
        </w:tabs>
        <w:suppressAutoHyphens/>
        <w:autoSpaceDN w:val="0"/>
        <w:jc w:val="center"/>
        <w:textAlignment w:val="baseline"/>
        <w:rPr>
          <w:rFonts w:ascii="Century Gothic" w:hAnsi="Century Gothic" w:cstheme="minorHAnsi"/>
          <w:b/>
          <w:sz w:val="28"/>
        </w:rPr>
      </w:pPr>
    </w:p>
    <w:p w14:paraId="6D46F202" w14:textId="77777777" w:rsidR="00FF0D8D" w:rsidRPr="00146857" w:rsidRDefault="00FF0D8D" w:rsidP="00FF0D8D">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t xml:space="preserve">Annexe 2 : </w:t>
      </w:r>
      <w:r w:rsidRPr="00146857">
        <w:rPr>
          <w:rFonts w:ascii="Century Gothic" w:hAnsi="Century Gothic" w:cstheme="minorHAnsi"/>
          <w:b/>
          <w:sz w:val="28"/>
        </w:rPr>
        <w:t>MODELE DE DECLARATION SUR L’HONNEUR</w:t>
      </w:r>
    </w:p>
    <w:p w14:paraId="55BF3282" w14:textId="77777777" w:rsidR="00FF0D8D" w:rsidRPr="00146857" w:rsidRDefault="00FF0D8D" w:rsidP="00FF0D8D">
      <w:pPr>
        <w:jc w:val="center"/>
        <w:rPr>
          <w:rFonts w:ascii="Century Gothic" w:hAnsi="Century Gothic" w:cstheme="minorHAnsi"/>
          <w:b/>
          <w:sz w:val="28"/>
        </w:rPr>
      </w:pPr>
      <w:r w:rsidRPr="00146857">
        <w:rPr>
          <w:rFonts w:ascii="Century Gothic" w:hAnsi="Century Gothic" w:cstheme="minorHAnsi"/>
          <w:b/>
          <w:sz w:val="28"/>
        </w:rPr>
        <w:t>***********</w:t>
      </w:r>
    </w:p>
    <w:p w14:paraId="230181C4" w14:textId="77777777" w:rsidR="00FF0D8D" w:rsidRPr="00146857" w:rsidRDefault="00FF0D8D" w:rsidP="00FF0D8D">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0BDBFC32" w14:textId="77777777" w:rsidR="00FF0D8D" w:rsidRPr="00146857" w:rsidRDefault="00FF0D8D" w:rsidP="00FF0D8D">
      <w:pPr>
        <w:suppressAutoHyphens/>
        <w:autoSpaceDN w:val="0"/>
        <w:textAlignment w:val="baseline"/>
        <w:rPr>
          <w:rFonts w:ascii="Century Gothic" w:hAnsi="Century Gothic"/>
          <w:b/>
          <w:sz w:val="20"/>
          <w:szCs w:val="20"/>
          <w:highlight w:val="yellow"/>
        </w:rPr>
      </w:pPr>
    </w:p>
    <w:p w14:paraId="1166C24A" w14:textId="303E8D2B" w:rsidR="00FF0D8D" w:rsidRPr="000E2EC4" w:rsidRDefault="00FF0D8D" w:rsidP="00FF0D8D">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w:t>
      </w:r>
      <w:r>
        <w:rPr>
          <w:rFonts w:ascii="Century Gothic" w:hAnsi="Century Gothic"/>
          <w:sz w:val="20"/>
          <w:szCs w:val="20"/>
        </w:rPr>
        <w:t xml:space="preserve"> national</w:t>
      </w:r>
      <w:r w:rsidRPr="005C1CAB">
        <w:rPr>
          <w:rFonts w:ascii="Century Gothic" w:hAnsi="Century Gothic"/>
          <w:sz w:val="20"/>
          <w:szCs w:val="20"/>
        </w:rPr>
        <w:t xml:space="preserve"> ouvert n°…</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sidR="004A355C">
        <w:rPr>
          <w:rFonts w:ascii="Century Gothic" w:hAnsi="Century Gothic"/>
          <w:sz w:val="20"/>
          <w:szCs w:val="20"/>
        </w:rPr>
        <w:t>2025</w:t>
      </w:r>
      <w:r w:rsidRPr="005C1CAB">
        <w:rPr>
          <w:rFonts w:ascii="Century Gothic" w:hAnsi="Century Gothic"/>
          <w:sz w:val="20"/>
          <w:szCs w:val="20"/>
        </w:rPr>
        <w:t xml:space="preserve"> , sur offres des prix du ../…/…. </w:t>
      </w:r>
      <w:proofErr w:type="gramStart"/>
      <w:r w:rsidRPr="005C1CAB">
        <w:rPr>
          <w:rFonts w:ascii="Century Gothic" w:hAnsi="Century Gothic"/>
          <w:sz w:val="20"/>
          <w:szCs w:val="20"/>
        </w:rPr>
        <w:t>à</w:t>
      </w:r>
      <w:proofErr w:type="gramEnd"/>
      <w:r w:rsidRPr="005C1CAB">
        <w:rPr>
          <w:rFonts w:ascii="Century Gothic" w:hAnsi="Century Gothic"/>
          <w:sz w:val="20"/>
          <w:szCs w:val="20"/>
        </w:rPr>
        <w:t xml:space="preserve"> …h.. min</w:t>
      </w:r>
      <w:r w:rsidRPr="000E2EC4">
        <w:rPr>
          <w:rFonts w:ascii="Century Gothic" w:hAnsi="Century Gothic"/>
          <w:sz w:val="20"/>
          <w:szCs w:val="20"/>
        </w:rPr>
        <w:t>.</w:t>
      </w:r>
    </w:p>
    <w:p w14:paraId="2E38463C" w14:textId="77777777" w:rsidR="00FF0D8D" w:rsidRPr="000E2EC4" w:rsidRDefault="00FF0D8D" w:rsidP="00FF0D8D">
      <w:pPr>
        <w:suppressAutoHyphens/>
        <w:autoSpaceDE w:val="0"/>
        <w:autoSpaceDN w:val="0"/>
        <w:adjustRightInd w:val="0"/>
        <w:jc w:val="lowKashida"/>
        <w:textAlignment w:val="baseline"/>
        <w:rPr>
          <w:rFonts w:ascii="Century Gothic" w:hAnsi="Century Gothic"/>
          <w:b/>
          <w:bCs/>
          <w:sz w:val="20"/>
          <w:szCs w:val="20"/>
        </w:rPr>
      </w:pPr>
    </w:p>
    <w:p w14:paraId="3FEB2BDC" w14:textId="77777777" w:rsidR="00FF0D8D" w:rsidRPr="000E2EC4" w:rsidRDefault="00FF0D8D" w:rsidP="00FF0D8D">
      <w:pPr>
        <w:suppressAutoHyphens/>
        <w:autoSpaceDE w:val="0"/>
        <w:autoSpaceDN w:val="0"/>
        <w:adjustRightInd w:val="0"/>
        <w:jc w:val="lowKashida"/>
        <w:textAlignment w:val="baseline"/>
        <w:rPr>
          <w:rFonts w:ascii="Century Gothic" w:hAnsi="Century Gothic"/>
          <w:b/>
          <w:bCs/>
          <w:sz w:val="20"/>
          <w:szCs w:val="20"/>
        </w:rPr>
      </w:pPr>
    </w:p>
    <w:p w14:paraId="754FEA49" w14:textId="77777777" w:rsidR="003257F4" w:rsidRDefault="003257F4" w:rsidP="003257F4">
      <w:pPr>
        <w:numPr>
          <w:ilvl w:val="12"/>
          <w:numId w:val="0"/>
        </w:numPr>
        <w:jc w:val="both"/>
        <w:rPr>
          <w:rFonts w:ascii="Century Gothic" w:hAnsi="Century Gothic" w:cs="Calibri"/>
          <w:b/>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Pr>
          <w:rFonts w:ascii="Century Gothic" w:hAnsi="Century Gothic"/>
          <w:b/>
          <w:bCs/>
          <w:sz w:val="20"/>
          <w:szCs w:val="20"/>
        </w:rPr>
        <w:t>l’</w:t>
      </w:r>
      <w:r w:rsidRPr="00E7335E">
        <w:rPr>
          <w:rFonts w:ascii="Century Gothic" w:hAnsi="Century Gothic" w:cs="Calibri"/>
          <w:b/>
          <w:sz w:val="20"/>
          <w:szCs w:val="20"/>
        </w:rPr>
        <w:t>ACQUISITION D</w:t>
      </w:r>
      <w:r>
        <w:rPr>
          <w:rFonts w:ascii="Century Gothic" w:hAnsi="Century Gothic" w:cs="Calibri"/>
          <w:b/>
          <w:sz w:val="20"/>
          <w:szCs w:val="20"/>
        </w:rPr>
        <w:t>U</w:t>
      </w:r>
      <w:r w:rsidRPr="00E7335E">
        <w:rPr>
          <w:rFonts w:ascii="Century Gothic" w:hAnsi="Century Gothic" w:cs="Calibri"/>
          <w:b/>
          <w:sz w:val="20"/>
          <w:szCs w:val="20"/>
        </w:rPr>
        <w:t xml:space="preserve"> MOBILIER DESTINE AUX ETABLISSEMENTS DE FORMATION PROFESSIONNELLE DE L’OFPPT</w:t>
      </w:r>
      <w:r>
        <w:rPr>
          <w:rFonts w:ascii="Century Gothic" w:hAnsi="Century Gothic" w:cs="Calibri"/>
          <w:b/>
          <w:sz w:val="20"/>
          <w:szCs w:val="20"/>
        </w:rPr>
        <w:t> :</w:t>
      </w:r>
    </w:p>
    <w:p w14:paraId="15DBED54" w14:textId="2C5C3AE7" w:rsidR="003257F4" w:rsidRPr="00150486" w:rsidRDefault="003257F4" w:rsidP="003257F4">
      <w:pPr>
        <w:pStyle w:val="Corpsdetexte2"/>
        <w:tabs>
          <w:tab w:val="left" w:pos="2369"/>
        </w:tabs>
        <w:suppressAutoHyphens/>
        <w:jc w:val="left"/>
        <w:rPr>
          <w:rFonts w:ascii="Century Gothic" w:hAnsi="Century Gothic" w:cs="Calibri"/>
          <w:b/>
          <w:snapToGrid/>
          <w:sz w:val="20"/>
          <w:lang w:val="fr-FR" w:eastAsia="fr-FR"/>
        </w:rPr>
      </w:pPr>
      <w:r>
        <w:rPr>
          <w:rFonts w:ascii="Century Gothic" w:hAnsi="Century Gothic" w:cs="Calibri"/>
          <w:b/>
          <w:snapToGrid/>
          <w:sz w:val="20"/>
          <w:lang w:val="fr-FR" w:eastAsia="fr-FR"/>
        </w:rPr>
        <w:tab/>
      </w:r>
      <w:r w:rsidRPr="00150486">
        <w:rPr>
          <w:rFonts w:ascii="Century Gothic" w:hAnsi="Century Gothic" w:cs="Calibri"/>
          <w:b/>
          <w:snapToGrid/>
          <w:sz w:val="20"/>
          <w:lang w:val="fr-FR" w:eastAsia="fr-FR"/>
        </w:rPr>
        <w:t>LOT UNIQUE : MOBILIER D’INTERNAT</w:t>
      </w:r>
    </w:p>
    <w:p w14:paraId="7EFA2A07" w14:textId="75E2A5F2" w:rsidR="00FF0D8D" w:rsidRPr="000E2EC4" w:rsidRDefault="00FF0D8D" w:rsidP="007B61C0">
      <w:pPr>
        <w:numPr>
          <w:ilvl w:val="12"/>
          <w:numId w:val="0"/>
        </w:numPr>
        <w:jc w:val="both"/>
        <w:rPr>
          <w:rFonts w:ascii="Century Gothic" w:hAnsi="Century Gothic"/>
          <w:b/>
          <w:bCs/>
          <w:sz w:val="20"/>
          <w:szCs w:val="20"/>
        </w:rPr>
      </w:pPr>
    </w:p>
    <w:p w14:paraId="5E2B56D6" w14:textId="77777777" w:rsidR="00FF0D8D" w:rsidRPr="009A2676" w:rsidRDefault="00FF0D8D" w:rsidP="00FF0D8D">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lang w:val="fr-FR"/>
        </w:rPr>
        <w:t>P</w:t>
      </w:r>
      <w:proofErr w:type="spellStart"/>
      <w:r w:rsidRPr="009A2676">
        <w:rPr>
          <w:rFonts w:ascii="Century Gothic" w:hAnsi="Century Gothic"/>
          <w:b/>
          <w:bCs/>
          <w:sz w:val="20"/>
          <w:szCs w:val="20"/>
        </w:rPr>
        <w:t>our</w:t>
      </w:r>
      <w:proofErr w:type="spellEnd"/>
      <w:r w:rsidRPr="009A2676">
        <w:rPr>
          <w:rFonts w:ascii="Century Gothic" w:hAnsi="Century Gothic"/>
          <w:b/>
          <w:bCs/>
          <w:sz w:val="20"/>
          <w:szCs w:val="20"/>
        </w:rPr>
        <w:t xml:space="preserve"> les personnes physiques</w:t>
      </w:r>
    </w:p>
    <w:p w14:paraId="3FAF392B"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4030EFE7"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30703D1F"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5CE59DAF"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FDF3117"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606B3C7C"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0CFC4814"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4565D160"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6E1E2CDC"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
    <w:p w14:paraId="16ABDDB9" w14:textId="77777777" w:rsidR="00FF0D8D" w:rsidRPr="009A2676" w:rsidRDefault="00FF0D8D" w:rsidP="00FF0D8D">
      <w:pPr>
        <w:pStyle w:val="Paragraphedeliste"/>
        <w:numPr>
          <w:ilvl w:val="0"/>
          <w:numId w:val="1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5A65C7F7"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0DB52CB2"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7A805398"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2813F17F"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du domicile élu..........................................................................................</w:t>
      </w:r>
    </w:p>
    <w:p w14:paraId="2024519B"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2C5B7130"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4B121C06"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n°..............................(1)</w:t>
      </w:r>
    </w:p>
    <w:p w14:paraId="10C9E700"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CAFB628"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6BEBD71F"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1A8C21D"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522BA422"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6F447EC5"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31C04447"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
    <w:p w14:paraId="3808233F" w14:textId="77777777" w:rsidR="00FF0D8D" w:rsidRPr="009A2676" w:rsidRDefault="00FF0D8D" w:rsidP="00FF0D8D">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2B3CFE5B"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5DF6B40F"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5C669CD5"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Adresse du siège de la coopérative ou de l’union de coopératives..................................................................... </w:t>
      </w:r>
    </w:p>
    <w:p w14:paraId="679B7B1B"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52CEB1F2"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5E8D6369"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712B8C75"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2EB85220"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70336592"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7ECC8AF8"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07FC52E5"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7604C5F9"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302BD6CC"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
    <w:p w14:paraId="1CDC14F9" w14:textId="77777777" w:rsidR="00FF0D8D" w:rsidRDefault="00FF0D8D" w:rsidP="00FF0D8D">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14:paraId="421D4529"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7F31247"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43112C92"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04E7C3C5"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14:paraId="4A4E112A"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FF565BB"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744C78DE"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34C5D6DC"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4D0734A"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p>
    <w:p w14:paraId="6BE3AEA7" w14:textId="77777777" w:rsidR="00FF0D8D" w:rsidRPr="009A2676" w:rsidRDefault="00FF0D8D" w:rsidP="00FF0D8D">
      <w:pPr>
        <w:pStyle w:val="Paragraphedeliste"/>
        <w:numPr>
          <w:ilvl w:val="0"/>
          <w:numId w:val="13"/>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14:paraId="18B03588"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3B02556F"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6394518C"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Adresse du </w:t>
      </w:r>
      <w:proofErr w:type="gramStart"/>
      <w:r w:rsidRPr="00BF0A97">
        <w:rPr>
          <w:rFonts w:ascii="Century Gothic" w:hAnsi="Century Gothic"/>
          <w:sz w:val="20"/>
          <w:szCs w:val="20"/>
        </w:rPr>
        <w:t>siège:</w:t>
      </w:r>
      <w:proofErr w:type="gramEnd"/>
      <w:r w:rsidRPr="00BF0A97">
        <w:rPr>
          <w:rFonts w:ascii="Century Gothic" w:hAnsi="Century Gothic"/>
          <w:sz w:val="20"/>
          <w:szCs w:val="20"/>
        </w:rPr>
        <w:t xml:space="preserve"> ................................................................................................................</w:t>
      </w:r>
    </w:p>
    <w:p w14:paraId="4C0959FA"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1DCD97CD"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 xml:space="preserve">du commerce </w:t>
      </w:r>
      <w:proofErr w:type="gramStart"/>
      <w:r w:rsidRPr="00BF0A97">
        <w:rPr>
          <w:rFonts w:ascii="Century Gothic" w:hAnsi="Century Gothic"/>
          <w:sz w:val="20"/>
          <w:szCs w:val="20"/>
        </w:rPr>
        <w:t>de(</w:t>
      </w:r>
      <w:proofErr w:type="gramEnd"/>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73454DFD"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44CDDDCB"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proofErr w:type="gramStart"/>
      <w:r w:rsidRPr="00BF0A97">
        <w:rPr>
          <w:rFonts w:ascii="Century Gothic" w:hAnsi="Century Gothic"/>
          <w:sz w:val="20"/>
          <w:szCs w:val="20"/>
        </w:rPr>
        <w:t>):</w:t>
      </w:r>
      <w:proofErr w:type="gramEnd"/>
      <w:r w:rsidRPr="00BF0A97">
        <w:rPr>
          <w:rFonts w:ascii="Century Gothic" w:hAnsi="Century Gothic"/>
          <w:sz w:val="20"/>
          <w:szCs w:val="20"/>
        </w:rPr>
        <w:t xml:space="preserve"> </w:t>
      </w:r>
      <w:r w:rsidRPr="009A2676">
        <w:rPr>
          <w:rFonts w:ascii="Century Gothic" w:hAnsi="Century Gothic"/>
          <w:sz w:val="20"/>
          <w:szCs w:val="20"/>
        </w:rPr>
        <w:t xml:space="preserve"> ……………………………………</w:t>
      </w:r>
    </w:p>
    <w:p w14:paraId="28C28A64"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4A43E968" w14:textId="77777777" w:rsidR="00FF0D8D" w:rsidRPr="00BF0A97" w:rsidRDefault="00FF0D8D" w:rsidP="00FF0D8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2A5E14C6" w14:textId="77777777" w:rsidR="00FF0D8D" w:rsidRPr="00BF0A97" w:rsidRDefault="00FF0D8D" w:rsidP="00FF0D8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Relevé d’identité bancaire............(postal, bancaire ou à la </w:t>
      </w:r>
      <w:proofErr w:type="gramStart"/>
      <w:r w:rsidRPr="00BF0A97">
        <w:rPr>
          <w:rFonts w:ascii="Century Gothic" w:hAnsi="Century Gothic"/>
          <w:sz w:val="20"/>
          <w:szCs w:val="20"/>
        </w:rPr>
        <w:t>TGR)(</w:t>
      </w:r>
      <w:proofErr w:type="gramEnd"/>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764FA92C"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6919F47E"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3C57B30"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
    <w:p w14:paraId="6A13AC1D" w14:textId="77777777" w:rsidR="00FF0D8D" w:rsidRPr="009A2676" w:rsidRDefault="00FF0D8D" w:rsidP="00FF0D8D">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0FBEBFE9" w14:textId="77777777" w:rsidR="00FF0D8D"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23D50C49" w14:textId="77777777" w:rsidR="00FF0D8D"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3F4520AA" w14:textId="77777777" w:rsidR="00FF0D8D"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5A02F2EC" w14:textId="77777777" w:rsidR="00FF0D8D" w:rsidRPr="009A2676"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3E2E276B" w14:textId="77777777" w:rsidR="00FF0D8D" w:rsidRPr="00970885" w:rsidRDefault="00FF0D8D" w:rsidP="00FF0D8D">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0BAB0BFE" w14:textId="77777777" w:rsidR="00FF0D8D" w:rsidRPr="009A2676" w:rsidRDefault="00FF0D8D" w:rsidP="00FF0D8D">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que celle-ci ne peut dépasser 50% du montant du marché, ni porter sur les prestations constituant le lot ou le corps d'état principal prévues dans le </w:t>
      </w:r>
      <w:r w:rsidRPr="009A2676">
        <w:rPr>
          <w:rFonts w:ascii="Century Gothic" w:hAnsi="Century Gothic"/>
          <w:sz w:val="20"/>
          <w:szCs w:val="20"/>
        </w:rPr>
        <w:lastRenderedPageBreak/>
        <w:t>cahier des prescriptions spéciales, ni sur celles que le maitres d'ouvrage a prévues dans ledit cahier ;</w:t>
      </w:r>
    </w:p>
    <w:p w14:paraId="3BF7B3C4" w14:textId="77777777" w:rsidR="00FF0D8D" w:rsidRPr="009A2676" w:rsidRDefault="00FF0D8D" w:rsidP="00FF0D8D">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28B82B4A" w14:textId="77777777" w:rsidR="00FF0D8D"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C617B7E" w14:textId="77777777" w:rsidR="00FF0D8D"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02CB60CD" w14:textId="77777777" w:rsidR="00FF0D8D"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4F4D4BA6" w14:textId="77777777" w:rsidR="00FF0D8D"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635BFB78" w14:textId="77777777" w:rsidR="00FF0D8D"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14:paraId="5ACB051B"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p>
    <w:p w14:paraId="398FC6D5"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p>
    <w:p w14:paraId="5BCBB40A" w14:textId="77777777" w:rsidR="00FF0D8D" w:rsidRPr="00324473" w:rsidRDefault="00FF0D8D" w:rsidP="00FF0D8D">
      <w:pPr>
        <w:suppressAutoHyphens/>
        <w:autoSpaceDE w:val="0"/>
        <w:autoSpaceDN w:val="0"/>
        <w:adjustRightInd w:val="0"/>
        <w:jc w:val="both"/>
        <w:textAlignment w:val="baseline"/>
        <w:rPr>
          <w:rFonts w:ascii="Century Gothic" w:hAnsi="Century Gothic"/>
          <w:sz w:val="20"/>
          <w:szCs w:val="20"/>
        </w:rPr>
      </w:pPr>
    </w:p>
    <w:p w14:paraId="30C6DB98" w14:textId="77777777" w:rsidR="00FF0D8D" w:rsidRPr="009A2676"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14:paraId="57E328A4"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
    <w:p w14:paraId="409AEDED"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12A6687B"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
    <w:p w14:paraId="1502DFD2" w14:textId="77777777" w:rsidR="00FF0D8D"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2A514A6A" w14:textId="77777777" w:rsidR="00FF0D8D"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A09728" w14:textId="77777777" w:rsidR="00FF0D8D"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2AD39A6C" w14:textId="77777777" w:rsidR="00FF0D8D"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12D7E041" w14:textId="77777777" w:rsidR="00FF0D8D"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7EC2C7DF" w14:textId="77777777" w:rsidR="00FF0D8D" w:rsidRPr="000936BF"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117AA0F0" w14:textId="77777777" w:rsidR="00FF0D8D"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287CD275" w14:textId="77777777" w:rsidR="00FF0D8D"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57A29FFB" w14:textId="77777777" w:rsidR="00FF0D8D" w:rsidRPr="009A2676"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14E032FB"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78109601"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
    <w:p w14:paraId="2F57A7DD"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
    <w:p w14:paraId="50CF9ABB" w14:textId="77777777" w:rsidR="00FF0D8D" w:rsidRPr="009A2676" w:rsidRDefault="00FF0D8D" w:rsidP="00FF0D8D">
      <w:pPr>
        <w:suppressAutoHyphens/>
        <w:autoSpaceDE w:val="0"/>
        <w:autoSpaceDN w:val="0"/>
        <w:adjustRightInd w:val="0"/>
        <w:jc w:val="both"/>
        <w:textAlignment w:val="baseline"/>
        <w:rPr>
          <w:rFonts w:ascii="Century Gothic" w:hAnsi="Century Gothic"/>
          <w:sz w:val="20"/>
          <w:szCs w:val="20"/>
        </w:rPr>
      </w:pPr>
    </w:p>
    <w:p w14:paraId="476FE2C8" w14:textId="77777777" w:rsidR="00FF0D8D" w:rsidRDefault="00FF0D8D" w:rsidP="00FF0D8D">
      <w:pPr>
        <w:suppressAutoHyphens/>
        <w:autoSpaceDN w:val="0"/>
        <w:textAlignment w:val="baseline"/>
        <w:rPr>
          <w:rFonts w:ascii="Century Gothic" w:hAnsi="Century Gothic"/>
          <w:sz w:val="22"/>
          <w:szCs w:val="22"/>
        </w:rPr>
      </w:pPr>
    </w:p>
    <w:p w14:paraId="2A5BED3F" w14:textId="77777777" w:rsidR="00FF0D8D" w:rsidRDefault="00FF0D8D" w:rsidP="00FF0D8D">
      <w:pPr>
        <w:suppressAutoHyphens/>
        <w:autoSpaceDN w:val="0"/>
        <w:textAlignment w:val="baseline"/>
        <w:rPr>
          <w:rFonts w:ascii="Century Gothic" w:hAnsi="Century Gothic"/>
          <w:sz w:val="22"/>
          <w:szCs w:val="22"/>
        </w:rPr>
      </w:pPr>
    </w:p>
    <w:p w14:paraId="23A95484" w14:textId="77777777" w:rsidR="00FF0D8D" w:rsidRPr="00146857" w:rsidRDefault="00FF0D8D" w:rsidP="00FF0D8D">
      <w:pPr>
        <w:suppressAutoHyphens/>
        <w:autoSpaceDN w:val="0"/>
        <w:textAlignment w:val="baseline"/>
        <w:rPr>
          <w:rFonts w:ascii="Century Gothic" w:hAnsi="Century Gothic"/>
          <w:sz w:val="22"/>
          <w:szCs w:val="22"/>
        </w:rPr>
      </w:pPr>
    </w:p>
    <w:p w14:paraId="321C227F" w14:textId="77777777" w:rsidR="00FF0D8D" w:rsidRPr="00146857" w:rsidRDefault="00FF0D8D" w:rsidP="00FF0D8D">
      <w:pPr>
        <w:suppressAutoHyphens/>
        <w:autoSpaceDN w:val="0"/>
        <w:textAlignment w:val="baseline"/>
        <w:rPr>
          <w:rFonts w:ascii="Century Gothic" w:hAnsi="Century Gothic"/>
          <w:sz w:val="22"/>
          <w:szCs w:val="22"/>
        </w:rPr>
      </w:pPr>
    </w:p>
    <w:p w14:paraId="7C64341B" w14:textId="77777777" w:rsidR="00FF0D8D" w:rsidRPr="00146857" w:rsidRDefault="00FF0D8D" w:rsidP="00FF0D8D">
      <w:pPr>
        <w:suppressAutoHyphens/>
        <w:autoSpaceDN w:val="0"/>
        <w:textAlignment w:val="baseline"/>
        <w:rPr>
          <w:rFonts w:ascii="Century Gothic" w:hAnsi="Century Gothic"/>
          <w:sz w:val="22"/>
          <w:szCs w:val="22"/>
        </w:rPr>
      </w:pPr>
    </w:p>
    <w:p w14:paraId="2B2FE513" w14:textId="77777777" w:rsidR="00FF0D8D" w:rsidRPr="00146857" w:rsidRDefault="00FF0D8D" w:rsidP="00FF0D8D">
      <w:pPr>
        <w:suppressAutoHyphens/>
        <w:autoSpaceDN w:val="0"/>
        <w:textAlignment w:val="baseline"/>
        <w:rPr>
          <w:rFonts w:ascii="Century Gothic" w:hAnsi="Century Gothic"/>
          <w:sz w:val="22"/>
          <w:szCs w:val="22"/>
        </w:rPr>
      </w:pPr>
    </w:p>
    <w:p w14:paraId="6773C7B7" w14:textId="77777777" w:rsidR="00FF0D8D" w:rsidRDefault="00FF0D8D" w:rsidP="00FF0D8D">
      <w:pPr>
        <w:suppressAutoHyphens/>
        <w:autoSpaceDN w:val="0"/>
        <w:textAlignment w:val="baseline"/>
        <w:rPr>
          <w:rFonts w:ascii="Century Gothic" w:hAnsi="Century Gothic"/>
          <w:sz w:val="22"/>
          <w:szCs w:val="22"/>
        </w:rPr>
      </w:pPr>
    </w:p>
    <w:p w14:paraId="5FC1B210" w14:textId="77777777" w:rsidR="00FF0D8D" w:rsidRDefault="00FF0D8D" w:rsidP="00FF0D8D">
      <w:pPr>
        <w:suppressAutoHyphens/>
        <w:autoSpaceDN w:val="0"/>
        <w:textAlignment w:val="baseline"/>
        <w:rPr>
          <w:rFonts w:ascii="Century Gothic" w:hAnsi="Century Gothic"/>
          <w:sz w:val="22"/>
          <w:szCs w:val="22"/>
        </w:rPr>
      </w:pPr>
    </w:p>
    <w:p w14:paraId="24D8EFF3" w14:textId="77777777" w:rsidR="00FF0D8D" w:rsidRDefault="00FF0D8D" w:rsidP="00FF0D8D">
      <w:pPr>
        <w:suppressAutoHyphens/>
        <w:autoSpaceDN w:val="0"/>
        <w:textAlignment w:val="baseline"/>
        <w:rPr>
          <w:rFonts w:ascii="Century Gothic" w:hAnsi="Century Gothic"/>
          <w:sz w:val="22"/>
          <w:szCs w:val="22"/>
        </w:rPr>
      </w:pPr>
    </w:p>
    <w:p w14:paraId="3179F27A" w14:textId="77777777" w:rsidR="00FF0D8D" w:rsidRDefault="00FF0D8D" w:rsidP="00FF0D8D">
      <w:pPr>
        <w:suppressAutoHyphens/>
        <w:autoSpaceDN w:val="0"/>
        <w:textAlignment w:val="baseline"/>
        <w:rPr>
          <w:rFonts w:ascii="Century Gothic" w:hAnsi="Century Gothic"/>
          <w:sz w:val="22"/>
          <w:szCs w:val="22"/>
        </w:rPr>
      </w:pPr>
    </w:p>
    <w:p w14:paraId="2E580AD0" w14:textId="77777777" w:rsidR="00FF0D8D" w:rsidRDefault="00FF0D8D" w:rsidP="00FF0D8D">
      <w:pPr>
        <w:suppressAutoHyphens/>
        <w:autoSpaceDN w:val="0"/>
        <w:textAlignment w:val="baseline"/>
        <w:rPr>
          <w:rFonts w:ascii="Century Gothic" w:hAnsi="Century Gothic"/>
          <w:sz w:val="22"/>
          <w:szCs w:val="22"/>
        </w:rPr>
      </w:pPr>
    </w:p>
    <w:p w14:paraId="02A394E6" w14:textId="77777777" w:rsidR="00FF0D8D" w:rsidRDefault="00FF0D8D" w:rsidP="00FF0D8D">
      <w:pPr>
        <w:suppressAutoHyphens/>
        <w:autoSpaceDN w:val="0"/>
        <w:textAlignment w:val="baseline"/>
        <w:rPr>
          <w:rFonts w:ascii="Century Gothic" w:hAnsi="Century Gothic"/>
          <w:sz w:val="22"/>
          <w:szCs w:val="22"/>
        </w:rPr>
      </w:pPr>
    </w:p>
    <w:p w14:paraId="5893EC08" w14:textId="77777777" w:rsidR="00FF0D8D" w:rsidRDefault="00FF0D8D" w:rsidP="00FF0D8D">
      <w:pPr>
        <w:suppressAutoHyphens/>
        <w:autoSpaceDN w:val="0"/>
        <w:textAlignment w:val="baseline"/>
        <w:rPr>
          <w:rFonts w:ascii="Century Gothic" w:hAnsi="Century Gothic"/>
          <w:sz w:val="22"/>
          <w:szCs w:val="22"/>
        </w:rPr>
      </w:pPr>
    </w:p>
    <w:p w14:paraId="3DD2DCC1" w14:textId="77777777" w:rsidR="00FF0D8D" w:rsidRPr="00146857" w:rsidRDefault="00FF0D8D" w:rsidP="00FF0D8D">
      <w:pPr>
        <w:suppressAutoHyphens/>
        <w:autoSpaceDN w:val="0"/>
        <w:textAlignment w:val="baseline"/>
        <w:rPr>
          <w:rFonts w:ascii="Century Gothic" w:hAnsi="Century Gothic"/>
          <w:sz w:val="22"/>
          <w:szCs w:val="22"/>
        </w:rPr>
      </w:pPr>
    </w:p>
    <w:p w14:paraId="5D6BAD88" w14:textId="77777777" w:rsidR="00FF0D8D" w:rsidRPr="00146857" w:rsidRDefault="00FF0D8D" w:rsidP="00FF0D8D">
      <w:pPr>
        <w:suppressAutoHyphens/>
        <w:autoSpaceDN w:val="0"/>
        <w:textAlignment w:val="baseline"/>
        <w:rPr>
          <w:rFonts w:ascii="Century Gothic" w:hAnsi="Century Gothic"/>
          <w:sz w:val="22"/>
          <w:szCs w:val="22"/>
        </w:rPr>
      </w:pPr>
    </w:p>
    <w:p w14:paraId="06ED16F2" w14:textId="77777777" w:rsidR="00FF0D8D" w:rsidRDefault="00FF0D8D" w:rsidP="00FF0D8D">
      <w:pPr>
        <w:suppressAutoHyphens/>
        <w:autoSpaceDN w:val="0"/>
        <w:textAlignment w:val="baseline"/>
        <w:rPr>
          <w:rFonts w:ascii="Century Gothic" w:hAnsi="Century Gothic"/>
          <w:sz w:val="22"/>
          <w:szCs w:val="22"/>
        </w:rPr>
      </w:pPr>
    </w:p>
    <w:p w14:paraId="078AAD50" w14:textId="77777777" w:rsidR="005D5D5A" w:rsidRPr="004561DC" w:rsidRDefault="005D5D5A" w:rsidP="005D5D5A">
      <w:pPr>
        <w:widowControl w:val="0"/>
        <w:jc w:val="center"/>
        <w:rPr>
          <w:rFonts w:asciiTheme="minorHAnsi" w:hAnsiTheme="minorHAnsi" w:cstheme="minorHAnsi"/>
          <w:b/>
          <w:bCs/>
          <w:sz w:val="22"/>
          <w:szCs w:val="22"/>
          <w:highlight w:val="yellow"/>
          <w:u w:val="single"/>
        </w:rPr>
      </w:pPr>
    </w:p>
    <w:p w14:paraId="6E277CF3" w14:textId="77777777" w:rsidR="005D5D5A" w:rsidRPr="004561DC" w:rsidRDefault="005D5D5A" w:rsidP="005D5D5A">
      <w:pPr>
        <w:widowControl w:val="0"/>
        <w:jc w:val="center"/>
        <w:rPr>
          <w:rFonts w:asciiTheme="minorHAnsi" w:hAnsiTheme="minorHAnsi" w:cstheme="minorHAnsi"/>
          <w:b/>
          <w:bCs/>
          <w:sz w:val="22"/>
          <w:szCs w:val="22"/>
          <w:highlight w:val="yellow"/>
          <w:u w:val="single"/>
        </w:rPr>
      </w:pPr>
    </w:p>
    <w:p w14:paraId="7BF15A87" w14:textId="77777777" w:rsidR="005D5D5A" w:rsidRPr="004561DC" w:rsidRDefault="005D5D5A" w:rsidP="005D5D5A">
      <w:pPr>
        <w:widowControl w:val="0"/>
        <w:jc w:val="center"/>
        <w:rPr>
          <w:rFonts w:asciiTheme="minorHAnsi" w:hAnsiTheme="minorHAnsi" w:cstheme="minorHAnsi"/>
          <w:b/>
          <w:bCs/>
          <w:sz w:val="22"/>
          <w:szCs w:val="22"/>
          <w:highlight w:val="yellow"/>
          <w:u w:val="single"/>
        </w:rPr>
      </w:pPr>
    </w:p>
    <w:p w14:paraId="752AEEBE" w14:textId="77777777" w:rsidR="005D5D5A" w:rsidRPr="004561DC" w:rsidRDefault="005D5D5A" w:rsidP="005D5D5A">
      <w:pPr>
        <w:widowControl w:val="0"/>
        <w:jc w:val="center"/>
        <w:rPr>
          <w:rFonts w:asciiTheme="minorHAnsi" w:hAnsiTheme="minorHAnsi" w:cstheme="minorHAnsi"/>
          <w:b/>
          <w:bCs/>
          <w:sz w:val="22"/>
          <w:szCs w:val="22"/>
          <w:highlight w:val="yellow"/>
          <w:u w:val="single"/>
        </w:rPr>
      </w:pPr>
    </w:p>
    <w:p w14:paraId="7809D368" w14:textId="09E2346E" w:rsidR="002C67D8" w:rsidRDefault="002C67D8" w:rsidP="005A6A11">
      <w:pPr>
        <w:widowControl w:val="0"/>
        <w:rPr>
          <w:rFonts w:ascii="Century Gothic" w:hAnsi="Century Gothic"/>
          <w:b/>
          <w:bCs/>
          <w:sz w:val="22"/>
          <w:szCs w:val="22"/>
          <w:highlight w:val="yellow"/>
          <w:u w:val="single"/>
        </w:rPr>
      </w:pPr>
      <w:bookmarkStart w:id="0" w:name="_GoBack"/>
      <w:bookmarkEnd w:id="0"/>
    </w:p>
    <w:p w14:paraId="70E63744" w14:textId="74398C24" w:rsidR="005D5D5A" w:rsidRDefault="005D5D5A" w:rsidP="005A6A11">
      <w:pPr>
        <w:widowControl w:val="0"/>
        <w:rPr>
          <w:rFonts w:ascii="Century Gothic" w:hAnsi="Century Gothic"/>
          <w:b/>
          <w:bCs/>
          <w:sz w:val="22"/>
          <w:szCs w:val="22"/>
          <w:highlight w:val="yellow"/>
          <w:u w:val="single"/>
        </w:rPr>
      </w:pPr>
    </w:p>
    <w:p w14:paraId="571E2F7E" w14:textId="50FB3E2A" w:rsidR="00A35706" w:rsidRDefault="00A35706" w:rsidP="00564568">
      <w:pPr>
        <w:rPr>
          <w:rFonts w:ascii="Century Gothic" w:hAnsi="Century Gothic"/>
          <w:b/>
          <w:color w:val="0070C0"/>
          <w:sz w:val="22"/>
          <w:szCs w:val="22"/>
        </w:rPr>
      </w:pPr>
    </w:p>
    <w:p w14:paraId="152557D8" w14:textId="77777777" w:rsidR="00A35706" w:rsidRDefault="00A35706" w:rsidP="00564568">
      <w:pPr>
        <w:rPr>
          <w:rFonts w:ascii="Century Gothic" w:hAnsi="Century Gothic"/>
          <w:b/>
          <w:color w:val="0070C0"/>
          <w:sz w:val="22"/>
          <w:szCs w:val="22"/>
        </w:rPr>
      </w:pPr>
    </w:p>
    <w:p w14:paraId="0DED445F" w14:textId="77777777" w:rsidR="005D5D5A" w:rsidRPr="004561DC" w:rsidRDefault="005D5D5A" w:rsidP="005D5D5A">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14:paraId="5B38A209" w14:textId="4071CC73" w:rsidR="00A35706" w:rsidRPr="005D5D5A" w:rsidRDefault="005D5D5A" w:rsidP="005D5D5A">
      <w:pPr>
        <w:jc w:val="center"/>
        <w:rPr>
          <w:rFonts w:asciiTheme="minorHAnsi" w:hAnsiTheme="minorHAnsi" w:cstheme="minorHAnsi"/>
          <w:b/>
          <w:bCs/>
          <w:sz w:val="44"/>
          <w:szCs w:val="32"/>
        </w:rPr>
      </w:pPr>
      <w:r w:rsidRPr="004561DC">
        <w:rPr>
          <w:rFonts w:asciiTheme="minorHAnsi" w:hAnsiTheme="minorHAnsi" w:cstheme="minorHAnsi"/>
          <w:b/>
          <w:bCs/>
          <w:sz w:val="44"/>
          <w:szCs w:val="32"/>
        </w:rPr>
        <w:t>Spécifications techniques des f</w:t>
      </w:r>
      <w:r>
        <w:rPr>
          <w:rFonts w:asciiTheme="minorHAnsi" w:hAnsiTheme="minorHAnsi" w:cstheme="minorHAnsi"/>
          <w:b/>
          <w:bCs/>
          <w:sz w:val="44"/>
          <w:szCs w:val="32"/>
        </w:rPr>
        <w:t xml:space="preserve">ournitures </w:t>
      </w:r>
      <w:r w:rsidRPr="004561DC">
        <w:rPr>
          <w:rFonts w:asciiTheme="minorHAnsi" w:hAnsiTheme="minorHAnsi" w:cstheme="minorHAnsi"/>
          <w:b/>
          <w:bCs/>
          <w:sz w:val="44"/>
          <w:szCs w:val="32"/>
        </w:rPr>
        <w:t>proposées</w:t>
      </w:r>
      <w:r>
        <w:rPr>
          <w:rFonts w:asciiTheme="minorHAnsi" w:hAnsiTheme="minorHAnsi" w:cstheme="minorHAnsi"/>
          <w:b/>
          <w:bCs/>
          <w:sz w:val="44"/>
          <w:szCs w:val="32"/>
        </w:rPr>
        <w:t xml:space="preserve"> p</w:t>
      </w:r>
      <w:r w:rsidRPr="004561DC">
        <w:rPr>
          <w:rFonts w:asciiTheme="minorHAnsi" w:hAnsiTheme="minorHAnsi" w:cstheme="minorHAnsi"/>
          <w:b/>
          <w:bCs/>
          <w:sz w:val="44"/>
          <w:szCs w:val="32"/>
        </w:rPr>
        <w:t>ar le concurrent</w:t>
      </w:r>
    </w:p>
    <w:p w14:paraId="4A56B669" w14:textId="13FBBC7D" w:rsidR="00A35706" w:rsidRDefault="00A35706" w:rsidP="00564568">
      <w:pPr>
        <w:rPr>
          <w:rFonts w:ascii="Century Gothic" w:hAnsi="Century Gothic"/>
          <w:b/>
          <w:color w:val="0070C0"/>
          <w:sz w:val="22"/>
          <w:szCs w:val="22"/>
        </w:rPr>
      </w:pPr>
    </w:p>
    <w:p w14:paraId="3B7AC71A" w14:textId="2C9A419B" w:rsidR="005D5D5A" w:rsidRDefault="005D5D5A" w:rsidP="00564568">
      <w:pPr>
        <w:rPr>
          <w:rFonts w:ascii="Century Gothic" w:hAnsi="Century Gothic"/>
          <w:b/>
          <w:color w:val="0070C0"/>
          <w:sz w:val="22"/>
          <w:szCs w:val="22"/>
        </w:rPr>
      </w:pPr>
    </w:p>
    <w:p w14:paraId="34D39FB1" w14:textId="12AB1B25" w:rsidR="005D5D5A" w:rsidRDefault="005D5D5A" w:rsidP="00564568">
      <w:pPr>
        <w:rPr>
          <w:rFonts w:ascii="Century Gothic" w:hAnsi="Century Gothic"/>
          <w:b/>
          <w:color w:val="0070C0"/>
          <w:sz w:val="22"/>
          <w:szCs w:val="22"/>
        </w:rPr>
      </w:pPr>
    </w:p>
    <w:p w14:paraId="493D04B3" w14:textId="7D68C54A" w:rsidR="005D5D5A" w:rsidRDefault="005D5D5A" w:rsidP="00564568">
      <w:pPr>
        <w:rPr>
          <w:rFonts w:ascii="Century Gothic" w:hAnsi="Century Gothic"/>
          <w:b/>
          <w:color w:val="0070C0"/>
          <w:sz w:val="22"/>
          <w:szCs w:val="22"/>
        </w:rPr>
      </w:pPr>
    </w:p>
    <w:p w14:paraId="376599C6" w14:textId="26C41A40" w:rsidR="005D5D5A" w:rsidRDefault="005D5D5A" w:rsidP="00564568">
      <w:pPr>
        <w:rPr>
          <w:rFonts w:ascii="Century Gothic" w:hAnsi="Century Gothic"/>
          <w:b/>
          <w:color w:val="0070C0"/>
          <w:sz w:val="22"/>
          <w:szCs w:val="22"/>
        </w:rPr>
      </w:pPr>
    </w:p>
    <w:p w14:paraId="4C2FE3B0" w14:textId="5740F7DA" w:rsidR="005D5D5A" w:rsidRDefault="005D5D5A" w:rsidP="00564568">
      <w:pPr>
        <w:rPr>
          <w:rFonts w:ascii="Century Gothic" w:hAnsi="Century Gothic"/>
          <w:b/>
          <w:color w:val="0070C0"/>
          <w:sz w:val="22"/>
          <w:szCs w:val="22"/>
        </w:rPr>
      </w:pPr>
    </w:p>
    <w:p w14:paraId="72713877" w14:textId="31D62C0F" w:rsidR="005D5D5A" w:rsidRDefault="005D5D5A" w:rsidP="00564568">
      <w:pPr>
        <w:rPr>
          <w:rFonts w:ascii="Century Gothic" w:hAnsi="Century Gothic"/>
          <w:b/>
          <w:color w:val="0070C0"/>
          <w:sz w:val="22"/>
          <w:szCs w:val="22"/>
        </w:rPr>
      </w:pPr>
    </w:p>
    <w:p w14:paraId="00651B49" w14:textId="0B28F74A" w:rsidR="005D5D5A" w:rsidRDefault="005D5D5A" w:rsidP="00564568">
      <w:pPr>
        <w:rPr>
          <w:rFonts w:ascii="Century Gothic" w:hAnsi="Century Gothic"/>
          <w:b/>
          <w:color w:val="0070C0"/>
          <w:sz w:val="22"/>
          <w:szCs w:val="22"/>
        </w:rPr>
      </w:pPr>
    </w:p>
    <w:p w14:paraId="3DA38F53" w14:textId="649CE3F7" w:rsidR="005D5D5A" w:rsidRDefault="005D5D5A" w:rsidP="00564568">
      <w:pPr>
        <w:rPr>
          <w:rFonts w:ascii="Century Gothic" w:hAnsi="Century Gothic"/>
          <w:b/>
          <w:color w:val="0070C0"/>
          <w:sz w:val="22"/>
          <w:szCs w:val="22"/>
        </w:rPr>
      </w:pPr>
    </w:p>
    <w:p w14:paraId="71E254CB" w14:textId="5BCA01F9" w:rsidR="005D5D5A" w:rsidRDefault="005D5D5A" w:rsidP="00564568">
      <w:pPr>
        <w:rPr>
          <w:rFonts w:ascii="Century Gothic" w:hAnsi="Century Gothic"/>
          <w:b/>
          <w:color w:val="0070C0"/>
          <w:sz w:val="22"/>
          <w:szCs w:val="22"/>
        </w:rPr>
      </w:pPr>
    </w:p>
    <w:p w14:paraId="6FBA9B13" w14:textId="69052BC4" w:rsidR="005D5D5A" w:rsidRDefault="005D5D5A" w:rsidP="00564568">
      <w:pPr>
        <w:rPr>
          <w:rFonts w:ascii="Century Gothic" w:hAnsi="Century Gothic"/>
          <w:b/>
          <w:color w:val="0070C0"/>
          <w:sz w:val="22"/>
          <w:szCs w:val="22"/>
        </w:rPr>
      </w:pPr>
    </w:p>
    <w:p w14:paraId="066CE349" w14:textId="07BC03F9" w:rsidR="005D5D5A" w:rsidRDefault="005D5D5A" w:rsidP="00564568">
      <w:pPr>
        <w:rPr>
          <w:rFonts w:ascii="Century Gothic" w:hAnsi="Century Gothic"/>
          <w:b/>
          <w:color w:val="0070C0"/>
          <w:sz w:val="22"/>
          <w:szCs w:val="22"/>
        </w:rPr>
      </w:pPr>
    </w:p>
    <w:p w14:paraId="52F12220" w14:textId="1200A361" w:rsidR="005D5D5A" w:rsidRDefault="005D5D5A" w:rsidP="00564568">
      <w:pPr>
        <w:rPr>
          <w:rFonts w:ascii="Century Gothic" w:hAnsi="Century Gothic"/>
          <w:b/>
          <w:color w:val="0070C0"/>
          <w:sz w:val="22"/>
          <w:szCs w:val="22"/>
        </w:rPr>
      </w:pPr>
    </w:p>
    <w:p w14:paraId="3D8882DA" w14:textId="23A15BE4" w:rsidR="005D5D5A" w:rsidRDefault="005D5D5A" w:rsidP="00564568">
      <w:pPr>
        <w:rPr>
          <w:rFonts w:ascii="Century Gothic" w:hAnsi="Century Gothic"/>
          <w:b/>
          <w:color w:val="0070C0"/>
          <w:sz w:val="22"/>
          <w:szCs w:val="22"/>
        </w:rPr>
      </w:pPr>
    </w:p>
    <w:p w14:paraId="004EFAF2" w14:textId="65449AF9" w:rsidR="005D5D5A" w:rsidRDefault="005D5D5A" w:rsidP="00564568">
      <w:pPr>
        <w:rPr>
          <w:rFonts w:ascii="Century Gothic" w:hAnsi="Century Gothic"/>
          <w:b/>
          <w:color w:val="0070C0"/>
          <w:sz w:val="22"/>
          <w:szCs w:val="22"/>
        </w:rPr>
      </w:pPr>
    </w:p>
    <w:p w14:paraId="13FA3A92" w14:textId="141D37B7" w:rsidR="005D5D5A" w:rsidRDefault="005D5D5A" w:rsidP="00564568">
      <w:pPr>
        <w:rPr>
          <w:rFonts w:ascii="Century Gothic" w:hAnsi="Century Gothic"/>
          <w:b/>
          <w:color w:val="0070C0"/>
          <w:sz w:val="22"/>
          <w:szCs w:val="22"/>
        </w:rPr>
      </w:pPr>
    </w:p>
    <w:p w14:paraId="3FEF230C" w14:textId="0F42A655" w:rsidR="005D5D5A" w:rsidRDefault="005D5D5A" w:rsidP="00564568">
      <w:pPr>
        <w:rPr>
          <w:rFonts w:ascii="Century Gothic" w:hAnsi="Century Gothic"/>
          <w:b/>
          <w:color w:val="0070C0"/>
          <w:sz w:val="22"/>
          <w:szCs w:val="22"/>
        </w:rPr>
      </w:pPr>
    </w:p>
    <w:p w14:paraId="0AF3D211" w14:textId="52DB762F" w:rsidR="005D5D5A" w:rsidRDefault="005D5D5A" w:rsidP="00564568">
      <w:pPr>
        <w:rPr>
          <w:rFonts w:ascii="Century Gothic" w:hAnsi="Century Gothic"/>
          <w:b/>
          <w:color w:val="0070C0"/>
          <w:sz w:val="22"/>
          <w:szCs w:val="22"/>
        </w:rPr>
      </w:pPr>
    </w:p>
    <w:p w14:paraId="4851C89C" w14:textId="01B4C41A" w:rsidR="005D5D5A" w:rsidRDefault="005D5D5A" w:rsidP="00564568">
      <w:pPr>
        <w:rPr>
          <w:rFonts w:ascii="Century Gothic" w:hAnsi="Century Gothic"/>
          <w:b/>
          <w:color w:val="0070C0"/>
          <w:sz w:val="22"/>
          <w:szCs w:val="22"/>
        </w:rPr>
      </w:pPr>
    </w:p>
    <w:p w14:paraId="0ED3C97A" w14:textId="3C3D662E" w:rsidR="005D5D5A" w:rsidRDefault="005D5D5A" w:rsidP="00564568">
      <w:pPr>
        <w:rPr>
          <w:rFonts w:ascii="Century Gothic" w:hAnsi="Century Gothic"/>
          <w:b/>
          <w:color w:val="0070C0"/>
          <w:sz w:val="22"/>
          <w:szCs w:val="22"/>
        </w:rPr>
      </w:pPr>
    </w:p>
    <w:p w14:paraId="1A85D4F2" w14:textId="6EE2F7DD" w:rsidR="005D5D5A" w:rsidRDefault="005D5D5A" w:rsidP="00564568">
      <w:pPr>
        <w:rPr>
          <w:rFonts w:ascii="Century Gothic" w:hAnsi="Century Gothic"/>
          <w:b/>
          <w:color w:val="0070C0"/>
          <w:sz w:val="22"/>
          <w:szCs w:val="22"/>
        </w:rPr>
      </w:pPr>
    </w:p>
    <w:p w14:paraId="144BDD50" w14:textId="06F2F44E" w:rsidR="005D5D5A" w:rsidRDefault="005D5D5A" w:rsidP="00564568">
      <w:pPr>
        <w:rPr>
          <w:rFonts w:ascii="Century Gothic" w:hAnsi="Century Gothic"/>
          <w:b/>
          <w:color w:val="0070C0"/>
          <w:sz w:val="22"/>
          <w:szCs w:val="22"/>
        </w:rPr>
      </w:pPr>
    </w:p>
    <w:p w14:paraId="319313E1" w14:textId="7B3E7AA6" w:rsidR="005D5D5A" w:rsidRDefault="005D5D5A" w:rsidP="00564568">
      <w:pPr>
        <w:rPr>
          <w:rFonts w:ascii="Century Gothic" w:hAnsi="Century Gothic"/>
          <w:b/>
          <w:color w:val="0070C0"/>
          <w:sz w:val="22"/>
          <w:szCs w:val="22"/>
        </w:rPr>
      </w:pPr>
    </w:p>
    <w:p w14:paraId="26F41BA8" w14:textId="42E801FB" w:rsidR="005D5D5A" w:rsidRDefault="005D5D5A" w:rsidP="00564568">
      <w:pPr>
        <w:rPr>
          <w:rFonts w:ascii="Century Gothic" w:hAnsi="Century Gothic"/>
          <w:b/>
          <w:color w:val="0070C0"/>
          <w:sz w:val="22"/>
          <w:szCs w:val="22"/>
        </w:rPr>
      </w:pPr>
    </w:p>
    <w:p w14:paraId="59A0D78B" w14:textId="440C38DB" w:rsidR="005D5D5A" w:rsidRDefault="005D5D5A" w:rsidP="00564568">
      <w:pPr>
        <w:rPr>
          <w:rFonts w:ascii="Century Gothic" w:hAnsi="Century Gothic"/>
          <w:b/>
          <w:color w:val="0070C0"/>
          <w:sz w:val="22"/>
          <w:szCs w:val="22"/>
        </w:rPr>
      </w:pPr>
    </w:p>
    <w:p w14:paraId="23EE0AE4" w14:textId="73797D60" w:rsidR="005D5D5A" w:rsidRDefault="005D5D5A" w:rsidP="00564568">
      <w:pPr>
        <w:rPr>
          <w:rFonts w:ascii="Century Gothic" w:hAnsi="Century Gothic"/>
          <w:b/>
          <w:color w:val="0070C0"/>
          <w:sz w:val="22"/>
          <w:szCs w:val="22"/>
        </w:rPr>
      </w:pPr>
    </w:p>
    <w:p w14:paraId="16CBCA95" w14:textId="631ABFF3" w:rsidR="005D5D5A" w:rsidRDefault="005D5D5A" w:rsidP="00564568">
      <w:pPr>
        <w:rPr>
          <w:rFonts w:ascii="Century Gothic" w:hAnsi="Century Gothic"/>
          <w:b/>
          <w:color w:val="0070C0"/>
          <w:sz w:val="22"/>
          <w:szCs w:val="22"/>
        </w:rPr>
      </w:pPr>
    </w:p>
    <w:p w14:paraId="1442C743" w14:textId="24AE41AB" w:rsidR="005D5D5A" w:rsidRDefault="005D5D5A" w:rsidP="00564568">
      <w:pPr>
        <w:rPr>
          <w:rFonts w:ascii="Century Gothic" w:hAnsi="Century Gothic"/>
          <w:b/>
          <w:color w:val="0070C0"/>
          <w:sz w:val="22"/>
          <w:szCs w:val="22"/>
        </w:rPr>
      </w:pPr>
    </w:p>
    <w:p w14:paraId="4C19FF95" w14:textId="27E93B4B" w:rsidR="00750408" w:rsidRDefault="00750408" w:rsidP="00564568">
      <w:pPr>
        <w:rPr>
          <w:rFonts w:ascii="Century Gothic" w:hAnsi="Century Gothic"/>
          <w:b/>
          <w:color w:val="0070C0"/>
          <w:sz w:val="22"/>
          <w:szCs w:val="22"/>
        </w:rPr>
      </w:pPr>
    </w:p>
    <w:p w14:paraId="39947D52" w14:textId="77777777" w:rsidR="00750408" w:rsidRDefault="00750408" w:rsidP="00564568">
      <w:pPr>
        <w:rPr>
          <w:rFonts w:ascii="Century Gothic" w:hAnsi="Century Gothic"/>
          <w:b/>
          <w:color w:val="0070C0"/>
          <w:sz w:val="22"/>
          <w:szCs w:val="22"/>
        </w:rPr>
      </w:pPr>
    </w:p>
    <w:p w14:paraId="1ACF727D" w14:textId="313E0DA4" w:rsidR="005D5D5A" w:rsidRDefault="005D5D5A" w:rsidP="00564568">
      <w:pPr>
        <w:rPr>
          <w:rFonts w:ascii="Century Gothic" w:hAnsi="Century Gothic"/>
          <w:b/>
          <w:color w:val="0070C0"/>
          <w:sz w:val="22"/>
          <w:szCs w:val="22"/>
        </w:rPr>
      </w:pPr>
    </w:p>
    <w:p w14:paraId="271CE01A" w14:textId="3FCD4282" w:rsidR="00A35706" w:rsidRDefault="00A35706" w:rsidP="00564568">
      <w:pPr>
        <w:rPr>
          <w:rFonts w:ascii="Century Gothic" w:hAnsi="Century Gothic"/>
          <w:b/>
          <w:color w:val="0070C0"/>
          <w:sz w:val="22"/>
          <w:szCs w:val="22"/>
        </w:rPr>
      </w:pPr>
    </w:p>
    <w:p w14:paraId="2311033A" w14:textId="22354C63" w:rsidR="005E65FA" w:rsidRDefault="005E65FA" w:rsidP="005E65FA">
      <w:pPr>
        <w:jc w:val="center"/>
        <w:rPr>
          <w:rFonts w:ascii="Century Gothic" w:hAnsi="Century Gothic" w:cs="Calibri"/>
          <w:b/>
          <w:sz w:val="28"/>
          <w:szCs w:val="28"/>
          <w:lang w:val="fr-MA"/>
        </w:rPr>
      </w:pPr>
      <w:r w:rsidRPr="005E65FA">
        <w:rPr>
          <w:rFonts w:ascii="Century Gothic" w:hAnsi="Century Gothic" w:cs="Calibri"/>
          <w:b/>
          <w:sz w:val="28"/>
          <w:szCs w:val="28"/>
        </w:rPr>
        <w:lastRenderedPageBreak/>
        <w:t xml:space="preserve">Lot </w:t>
      </w:r>
      <w:r w:rsidRPr="005E65FA">
        <w:rPr>
          <w:rFonts w:ascii="Century Gothic" w:hAnsi="Century Gothic" w:cs="Calibri"/>
          <w:b/>
          <w:sz w:val="28"/>
          <w:szCs w:val="28"/>
          <w:lang w:val="fr-MA"/>
        </w:rPr>
        <w:t>Unique : Mobilier d’internat</w:t>
      </w:r>
    </w:p>
    <w:p w14:paraId="71C03878" w14:textId="77777777" w:rsidR="005E65FA" w:rsidRPr="005E65FA" w:rsidRDefault="005E65FA" w:rsidP="005E65FA">
      <w:pPr>
        <w:jc w:val="center"/>
        <w:rPr>
          <w:rFonts w:ascii="Century Gothic" w:hAnsi="Century Gothic" w:cs="Calibri"/>
          <w:b/>
          <w:snapToGrid w:val="0"/>
          <w:sz w:val="28"/>
          <w:szCs w:val="28"/>
        </w:rPr>
      </w:pPr>
    </w:p>
    <w:p w14:paraId="608BD7E7" w14:textId="77777777" w:rsidR="005D5D5A" w:rsidRPr="004561DC" w:rsidRDefault="005D5D5A" w:rsidP="005D5D5A">
      <w:pPr>
        <w:numPr>
          <w:ilvl w:val="0"/>
          <w:numId w:val="42"/>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6FE6A7CF" w14:textId="77777777" w:rsidR="005D5D5A" w:rsidRPr="004561DC" w:rsidRDefault="005D5D5A" w:rsidP="005D5D5A">
      <w:pPr>
        <w:numPr>
          <w:ilvl w:val="0"/>
          <w:numId w:val="42"/>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7EC0A9CE" w14:textId="77777777" w:rsidR="005D5D5A" w:rsidRDefault="005D5D5A" w:rsidP="005D5D5A">
      <w:pPr>
        <w:numPr>
          <w:ilvl w:val="0"/>
          <w:numId w:val="42"/>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403F3C8C" w14:textId="77777777" w:rsidR="005D5D5A" w:rsidRPr="004561DC" w:rsidRDefault="005D5D5A" w:rsidP="005D5D5A">
      <w:pPr>
        <w:numPr>
          <w:ilvl w:val="0"/>
          <w:numId w:val="42"/>
        </w:numPr>
        <w:rPr>
          <w:rFonts w:asciiTheme="minorHAnsi" w:hAnsiTheme="minorHAnsi" w:cstheme="minorHAnsi"/>
          <w:bCs/>
          <w:iCs/>
          <w:sz w:val="22"/>
          <w:szCs w:val="22"/>
        </w:rPr>
      </w:pPr>
      <w:r w:rsidRPr="00087E29">
        <w:rPr>
          <w:rFonts w:asciiTheme="minorHAnsi" w:hAnsiTheme="minorHAnsi" w:cstheme="minorHAnsi"/>
          <w:bCs/>
          <w:iCs/>
          <w:sz w:val="22"/>
          <w:szCs w:val="22"/>
        </w:rPr>
        <w:t>Les marques commerciales, références au catalogue, appellation, brevet, conception, type, origine ou producteurs particuliers qui sont spécifiés au niveau de « 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5029250" w14:textId="77777777" w:rsidR="005D5D5A" w:rsidRPr="004561DC" w:rsidRDefault="005D5D5A" w:rsidP="005D5D5A">
      <w:pPr>
        <w:numPr>
          <w:ilvl w:val="0"/>
          <w:numId w:val="42"/>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EB3DD87" w14:textId="77777777" w:rsidR="005D5D5A" w:rsidRPr="004561DC" w:rsidRDefault="005D5D5A" w:rsidP="005D5D5A">
      <w:pPr>
        <w:numPr>
          <w:ilvl w:val="0"/>
          <w:numId w:val="42"/>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35467569" w14:textId="77777777" w:rsidR="005D5D5A" w:rsidRPr="004561DC" w:rsidRDefault="005D5D5A" w:rsidP="005D5D5A">
      <w:pPr>
        <w:rPr>
          <w:rFonts w:asciiTheme="minorHAnsi" w:hAnsiTheme="minorHAnsi" w:cstheme="minorHAnsi"/>
          <w:iCs/>
          <w:sz w:val="18"/>
          <w:szCs w:val="22"/>
        </w:rPr>
      </w:pPr>
    </w:p>
    <w:tbl>
      <w:tblPr>
        <w:tblW w:w="10310" w:type="dxa"/>
        <w:tblInd w:w="-112" w:type="dxa"/>
        <w:tblLayout w:type="fixed"/>
        <w:tblCellMar>
          <w:left w:w="30" w:type="dxa"/>
          <w:right w:w="30" w:type="dxa"/>
        </w:tblCellMar>
        <w:tblLook w:val="04A0" w:firstRow="1" w:lastRow="0" w:firstColumn="1" w:lastColumn="0" w:noHBand="0" w:noVBand="1"/>
      </w:tblPr>
      <w:tblGrid>
        <w:gridCol w:w="813"/>
        <w:gridCol w:w="5812"/>
        <w:gridCol w:w="1843"/>
        <w:gridCol w:w="1842"/>
      </w:tblGrid>
      <w:tr w:rsidR="005D5D5A" w:rsidRPr="004561DC" w14:paraId="6523D417" w14:textId="77777777" w:rsidTr="00750408">
        <w:trPr>
          <w:trHeight w:val="250"/>
          <w:tblHeader/>
        </w:trPr>
        <w:tc>
          <w:tcPr>
            <w:tcW w:w="813" w:type="dxa"/>
            <w:tcBorders>
              <w:top w:val="single" w:sz="6" w:space="0" w:color="auto"/>
              <w:left w:val="single" w:sz="6" w:space="0" w:color="auto"/>
              <w:bottom w:val="single" w:sz="6" w:space="0" w:color="auto"/>
              <w:right w:val="single" w:sz="6" w:space="0" w:color="auto"/>
            </w:tcBorders>
          </w:tcPr>
          <w:p w14:paraId="6B13102A" w14:textId="77777777" w:rsidR="005D5D5A" w:rsidRPr="004561DC" w:rsidRDefault="005D5D5A" w:rsidP="00750408">
            <w:pPr>
              <w:autoSpaceDE w:val="0"/>
              <w:autoSpaceDN w:val="0"/>
              <w:adjustRightInd w:val="0"/>
              <w:jc w:val="center"/>
              <w:rPr>
                <w:rFonts w:asciiTheme="minorHAnsi" w:hAnsiTheme="minorHAnsi" w:cstheme="minorHAnsi"/>
                <w:b/>
                <w:sz w:val="22"/>
                <w:szCs w:val="22"/>
              </w:rPr>
            </w:pPr>
            <w:r w:rsidRPr="004561DC">
              <w:rPr>
                <w:rFonts w:asciiTheme="minorHAnsi" w:hAnsiTheme="minorHAnsi" w:cstheme="minorHAnsi"/>
                <w:b/>
                <w:sz w:val="22"/>
                <w:szCs w:val="22"/>
              </w:rPr>
              <w:t>Item</w:t>
            </w:r>
          </w:p>
          <w:p w14:paraId="555FFEFD" w14:textId="77777777" w:rsidR="005D5D5A" w:rsidRPr="004561DC" w:rsidRDefault="005D5D5A" w:rsidP="00750408">
            <w:pPr>
              <w:autoSpaceDE w:val="0"/>
              <w:autoSpaceDN w:val="0"/>
              <w:adjustRightInd w:val="0"/>
              <w:ind w:left="284"/>
              <w:jc w:val="center"/>
              <w:rPr>
                <w:rFonts w:asciiTheme="minorHAnsi" w:hAnsiTheme="minorHAnsi" w:cstheme="minorHAnsi"/>
                <w:b/>
                <w:sz w:val="22"/>
                <w:szCs w:val="22"/>
              </w:rPr>
            </w:pPr>
            <w:r w:rsidRPr="004561DC">
              <w:rPr>
                <w:rFonts w:asciiTheme="minorHAnsi" w:hAnsiTheme="minorHAnsi" w:cstheme="minorHAnsi"/>
                <w:b/>
                <w:sz w:val="22"/>
                <w:szCs w:val="22"/>
              </w:rPr>
              <w:t>N°</w:t>
            </w:r>
          </w:p>
        </w:tc>
        <w:tc>
          <w:tcPr>
            <w:tcW w:w="5812" w:type="dxa"/>
            <w:tcBorders>
              <w:top w:val="single" w:sz="6" w:space="0" w:color="auto"/>
              <w:left w:val="single" w:sz="6" w:space="0" w:color="auto"/>
              <w:bottom w:val="single" w:sz="6" w:space="0" w:color="auto"/>
              <w:right w:val="single" w:sz="6" w:space="0" w:color="auto"/>
            </w:tcBorders>
            <w:vAlign w:val="center"/>
          </w:tcPr>
          <w:p w14:paraId="5EC600C2" w14:textId="77777777" w:rsidR="005D5D5A" w:rsidRPr="002F2D61" w:rsidRDefault="005D5D5A" w:rsidP="00750408">
            <w:pPr>
              <w:tabs>
                <w:tab w:val="left" w:pos="6430"/>
              </w:tabs>
              <w:autoSpaceDE w:val="0"/>
              <w:autoSpaceDN w:val="0"/>
              <w:adjustRightInd w:val="0"/>
              <w:ind w:left="284"/>
              <w:jc w:val="center"/>
              <w:rPr>
                <w:rFonts w:asciiTheme="minorHAnsi" w:hAnsiTheme="minorHAnsi" w:cstheme="minorHAnsi"/>
                <w:b/>
                <w:sz w:val="22"/>
                <w:szCs w:val="22"/>
              </w:rPr>
            </w:pPr>
            <w:r w:rsidRPr="002F2D61">
              <w:rPr>
                <w:rFonts w:asciiTheme="minorHAnsi" w:hAnsiTheme="minorHAnsi" w:cstheme="minorHAnsi"/>
                <w:b/>
                <w:sz w:val="22"/>
                <w:szCs w:val="22"/>
              </w:rPr>
              <w:t>DESIGNATIONS ET CARACTERISTIQUES TECHNIQUES</w:t>
            </w:r>
          </w:p>
        </w:tc>
        <w:tc>
          <w:tcPr>
            <w:tcW w:w="1843" w:type="dxa"/>
            <w:tcBorders>
              <w:top w:val="single" w:sz="6" w:space="0" w:color="auto"/>
              <w:left w:val="single" w:sz="6" w:space="0" w:color="auto"/>
              <w:bottom w:val="single" w:sz="6" w:space="0" w:color="auto"/>
              <w:right w:val="single" w:sz="6" w:space="0" w:color="auto"/>
            </w:tcBorders>
          </w:tcPr>
          <w:p w14:paraId="6D17EBF0" w14:textId="77777777" w:rsidR="005D5D5A" w:rsidRPr="002F2D61" w:rsidRDefault="005D5D5A" w:rsidP="00750408">
            <w:pPr>
              <w:tabs>
                <w:tab w:val="left" w:pos="6430"/>
              </w:tabs>
              <w:autoSpaceDE w:val="0"/>
              <w:autoSpaceDN w:val="0"/>
              <w:adjustRightInd w:val="0"/>
              <w:ind w:left="284"/>
              <w:jc w:val="center"/>
              <w:rPr>
                <w:rFonts w:asciiTheme="minorHAnsi" w:hAnsiTheme="minorHAnsi" w:cstheme="minorHAnsi"/>
                <w:b/>
                <w:sz w:val="22"/>
                <w:szCs w:val="22"/>
              </w:rPr>
            </w:pPr>
            <w:r>
              <w:rPr>
                <w:rFonts w:asciiTheme="minorHAnsi" w:hAnsiTheme="minorHAnsi" w:cstheme="minorHAnsi"/>
                <w:b/>
                <w:sz w:val="22"/>
                <w:szCs w:val="22"/>
              </w:rPr>
              <w:t>Proposition du soumissionnaire</w:t>
            </w:r>
          </w:p>
        </w:tc>
        <w:tc>
          <w:tcPr>
            <w:tcW w:w="1842" w:type="dxa"/>
            <w:tcBorders>
              <w:top w:val="single" w:sz="6" w:space="0" w:color="auto"/>
              <w:left w:val="single" w:sz="6" w:space="0" w:color="auto"/>
              <w:bottom w:val="single" w:sz="6" w:space="0" w:color="auto"/>
              <w:right w:val="single" w:sz="6" w:space="0" w:color="auto"/>
            </w:tcBorders>
          </w:tcPr>
          <w:p w14:paraId="49C351BE" w14:textId="77777777" w:rsidR="005D5D5A" w:rsidRPr="002F2D61" w:rsidRDefault="005D5D5A" w:rsidP="00750408">
            <w:pPr>
              <w:tabs>
                <w:tab w:val="left" w:pos="6430"/>
              </w:tabs>
              <w:autoSpaceDE w:val="0"/>
              <w:autoSpaceDN w:val="0"/>
              <w:adjustRightInd w:val="0"/>
              <w:ind w:left="284"/>
              <w:jc w:val="center"/>
              <w:rPr>
                <w:rFonts w:asciiTheme="minorHAnsi" w:hAnsiTheme="minorHAnsi" w:cstheme="minorHAnsi"/>
                <w:b/>
                <w:sz w:val="22"/>
                <w:szCs w:val="22"/>
              </w:rPr>
            </w:pPr>
            <w:r>
              <w:rPr>
                <w:rFonts w:asciiTheme="minorHAnsi" w:hAnsiTheme="minorHAnsi" w:cstheme="minorHAnsi"/>
                <w:b/>
                <w:sz w:val="22"/>
                <w:szCs w:val="22"/>
              </w:rPr>
              <w:t>Appréciation de l’administration</w:t>
            </w:r>
          </w:p>
        </w:tc>
      </w:tr>
      <w:tr w:rsidR="005D5D5A" w:rsidRPr="004561DC" w14:paraId="758EE3F2" w14:textId="77777777" w:rsidTr="00750408">
        <w:trPr>
          <w:trHeight w:val="1226"/>
        </w:trPr>
        <w:tc>
          <w:tcPr>
            <w:tcW w:w="813" w:type="dxa"/>
            <w:tcBorders>
              <w:top w:val="single" w:sz="4" w:space="0" w:color="auto"/>
              <w:left w:val="single" w:sz="6" w:space="0" w:color="auto"/>
              <w:bottom w:val="single" w:sz="4" w:space="0" w:color="auto"/>
              <w:right w:val="single" w:sz="6" w:space="0" w:color="auto"/>
            </w:tcBorders>
          </w:tcPr>
          <w:p w14:paraId="2A8C700A" w14:textId="77777777" w:rsidR="005D5D5A" w:rsidRPr="004561DC" w:rsidRDefault="005D5D5A" w:rsidP="00750408">
            <w:pPr>
              <w:ind w:left="284"/>
              <w:jc w:val="center"/>
              <w:rPr>
                <w:rFonts w:asciiTheme="minorHAnsi" w:hAnsiTheme="minorHAnsi" w:cstheme="minorHAnsi"/>
                <w:b/>
                <w:bCs/>
                <w:sz w:val="22"/>
                <w:szCs w:val="22"/>
              </w:rPr>
            </w:pPr>
          </w:p>
          <w:p w14:paraId="68B308DF"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w:t>
            </w:r>
          </w:p>
        </w:tc>
        <w:tc>
          <w:tcPr>
            <w:tcW w:w="5812" w:type="dxa"/>
            <w:tcBorders>
              <w:top w:val="single" w:sz="4" w:space="0" w:color="auto"/>
              <w:left w:val="single" w:sz="6" w:space="0" w:color="auto"/>
              <w:bottom w:val="single" w:sz="4" w:space="0" w:color="auto"/>
              <w:right w:val="single" w:sz="6" w:space="0" w:color="auto"/>
            </w:tcBorders>
          </w:tcPr>
          <w:p w14:paraId="376839AA" w14:textId="77777777" w:rsidR="005D5D5A" w:rsidRPr="006F21DF"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 xml:space="preserve">MATELAS STAGIAIRE 1 PLACE 1000X1900 ± 5 %  </w:t>
            </w:r>
            <w:r w:rsidRPr="006F21DF">
              <w:rPr>
                <w:rFonts w:asciiTheme="minorHAnsi" w:hAnsiTheme="minorHAnsi" w:cstheme="minorHAnsi"/>
                <w:b/>
                <w:bCs/>
                <w:sz w:val="22"/>
                <w:szCs w:val="22"/>
              </w:rPr>
              <w:t>QUALITE SUPERIEURE</w:t>
            </w:r>
          </w:p>
          <w:p w14:paraId="347902C1" w14:textId="77777777" w:rsidR="005D5D5A" w:rsidRPr="002F2D61" w:rsidRDefault="005D5D5A" w:rsidP="00750408">
            <w:pPr>
              <w:rPr>
                <w:rFonts w:asciiTheme="minorHAnsi" w:hAnsiTheme="minorHAnsi" w:cstheme="minorHAnsi"/>
                <w:sz w:val="22"/>
                <w:szCs w:val="22"/>
              </w:rPr>
            </w:pPr>
            <w:r w:rsidRPr="002F2D61">
              <w:rPr>
                <w:rFonts w:asciiTheme="minorHAnsi" w:hAnsiTheme="minorHAnsi" w:cstheme="minorHAnsi"/>
                <w:sz w:val="22"/>
                <w:szCs w:val="22"/>
              </w:rPr>
              <w:t>Qualité supérieure</w:t>
            </w:r>
          </w:p>
          <w:p w14:paraId="216B7158" w14:textId="77777777" w:rsidR="005D5D5A" w:rsidRPr="002F2D61" w:rsidRDefault="005D5D5A" w:rsidP="00750408">
            <w:pPr>
              <w:rPr>
                <w:rFonts w:asciiTheme="minorHAnsi" w:hAnsiTheme="minorHAnsi" w:cstheme="minorHAnsi"/>
                <w:sz w:val="22"/>
                <w:szCs w:val="22"/>
              </w:rPr>
            </w:pPr>
            <w:r w:rsidRPr="002F2D61">
              <w:rPr>
                <w:rFonts w:asciiTheme="minorHAnsi" w:hAnsiTheme="minorHAnsi" w:cstheme="minorHAnsi"/>
                <w:sz w:val="22"/>
                <w:szCs w:val="22"/>
              </w:rPr>
              <w:t>Faces toutes saisons</w:t>
            </w:r>
          </w:p>
          <w:p w14:paraId="31E7FE88" w14:textId="77777777" w:rsidR="005D5D5A" w:rsidRPr="002F2D61" w:rsidRDefault="005D5D5A" w:rsidP="00750408">
            <w:pPr>
              <w:rPr>
                <w:rFonts w:asciiTheme="minorHAnsi" w:hAnsiTheme="minorHAnsi" w:cstheme="minorHAnsi"/>
                <w:sz w:val="22"/>
                <w:szCs w:val="22"/>
              </w:rPr>
            </w:pPr>
            <w:r w:rsidRPr="002F2D61">
              <w:rPr>
                <w:rFonts w:asciiTheme="minorHAnsi" w:hAnsiTheme="minorHAnsi" w:cstheme="minorHAnsi"/>
                <w:sz w:val="22"/>
                <w:szCs w:val="22"/>
              </w:rPr>
              <w:t>Type « concept non flip »</w:t>
            </w:r>
          </w:p>
        </w:tc>
        <w:tc>
          <w:tcPr>
            <w:tcW w:w="1843" w:type="dxa"/>
            <w:tcBorders>
              <w:top w:val="single" w:sz="4" w:space="0" w:color="auto"/>
              <w:left w:val="single" w:sz="6" w:space="0" w:color="auto"/>
              <w:bottom w:val="single" w:sz="4" w:space="0" w:color="auto"/>
              <w:right w:val="single" w:sz="6" w:space="0" w:color="auto"/>
            </w:tcBorders>
          </w:tcPr>
          <w:p w14:paraId="2C1C7EC6"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5C3843D3" w14:textId="77777777" w:rsidR="005D5D5A" w:rsidRPr="002F2D61" w:rsidRDefault="005D5D5A" w:rsidP="00750408">
            <w:pPr>
              <w:rPr>
                <w:rFonts w:asciiTheme="minorHAnsi" w:hAnsiTheme="minorHAnsi" w:cstheme="minorHAnsi"/>
                <w:b/>
                <w:bCs/>
                <w:sz w:val="22"/>
                <w:szCs w:val="22"/>
              </w:rPr>
            </w:pPr>
          </w:p>
        </w:tc>
      </w:tr>
      <w:tr w:rsidR="005D5D5A" w:rsidRPr="004561DC" w14:paraId="1037B5BA" w14:textId="77777777" w:rsidTr="00750408">
        <w:trPr>
          <w:trHeight w:val="1226"/>
        </w:trPr>
        <w:tc>
          <w:tcPr>
            <w:tcW w:w="813" w:type="dxa"/>
            <w:tcBorders>
              <w:top w:val="single" w:sz="4" w:space="0" w:color="auto"/>
              <w:left w:val="single" w:sz="6" w:space="0" w:color="auto"/>
              <w:bottom w:val="single" w:sz="4" w:space="0" w:color="auto"/>
              <w:right w:val="single" w:sz="6" w:space="0" w:color="auto"/>
            </w:tcBorders>
          </w:tcPr>
          <w:p w14:paraId="05CBA325" w14:textId="77777777" w:rsidR="005D5D5A" w:rsidRPr="004561DC" w:rsidRDefault="005D5D5A" w:rsidP="00750408">
            <w:pPr>
              <w:ind w:left="284"/>
              <w:jc w:val="center"/>
              <w:rPr>
                <w:rFonts w:asciiTheme="minorHAnsi" w:hAnsiTheme="minorHAnsi" w:cstheme="minorHAnsi"/>
                <w:b/>
                <w:bCs/>
                <w:sz w:val="22"/>
                <w:szCs w:val="22"/>
              </w:rPr>
            </w:pPr>
          </w:p>
          <w:p w14:paraId="703E6907"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2</w:t>
            </w:r>
          </w:p>
        </w:tc>
        <w:tc>
          <w:tcPr>
            <w:tcW w:w="5812" w:type="dxa"/>
            <w:tcBorders>
              <w:top w:val="single" w:sz="4" w:space="0" w:color="auto"/>
              <w:left w:val="single" w:sz="6" w:space="0" w:color="auto"/>
              <w:bottom w:val="single" w:sz="4" w:space="0" w:color="auto"/>
              <w:right w:val="single" w:sz="6" w:space="0" w:color="auto"/>
            </w:tcBorders>
          </w:tcPr>
          <w:p w14:paraId="2550204A"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COU</w:t>
            </w:r>
            <w:r>
              <w:rPr>
                <w:rFonts w:asciiTheme="minorHAnsi" w:hAnsiTheme="minorHAnsi" w:cstheme="minorHAnsi"/>
                <w:b/>
                <w:bCs/>
                <w:sz w:val="22"/>
                <w:szCs w:val="22"/>
              </w:rPr>
              <w:t>ETTE STAGIAIRE DE 1400X2000 ± 5</w:t>
            </w:r>
            <w:r w:rsidRPr="002F2D61">
              <w:rPr>
                <w:rFonts w:asciiTheme="minorHAnsi" w:hAnsiTheme="minorHAnsi" w:cstheme="minorHAnsi"/>
                <w:b/>
                <w:bCs/>
                <w:sz w:val="22"/>
                <w:szCs w:val="22"/>
              </w:rPr>
              <w:t xml:space="preserve"> %</w:t>
            </w:r>
          </w:p>
          <w:p w14:paraId="0DF37C58"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 xml:space="preserve">Enveloppe en </w:t>
            </w:r>
            <w:proofErr w:type="spellStart"/>
            <w:r w:rsidRPr="002F2D61">
              <w:rPr>
                <w:rFonts w:asciiTheme="minorHAnsi" w:hAnsiTheme="minorHAnsi" w:cstheme="minorHAnsi"/>
                <w:bCs/>
                <w:sz w:val="22"/>
                <w:szCs w:val="22"/>
              </w:rPr>
              <w:t>polycoton</w:t>
            </w:r>
            <w:proofErr w:type="spellEnd"/>
            <w:r w:rsidRPr="002F2D61">
              <w:rPr>
                <w:rFonts w:asciiTheme="minorHAnsi" w:hAnsiTheme="minorHAnsi" w:cstheme="minorHAnsi"/>
                <w:bCs/>
                <w:sz w:val="22"/>
                <w:szCs w:val="22"/>
              </w:rPr>
              <w:t> ; tissu avec des motifs</w:t>
            </w:r>
          </w:p>
          <w:p w14:paraId="50F5FE0E"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 xml:space="preserve">Garnissage : fibre </w:t>
            </w:r>
            <w:proofErr w:type="spellStart"/>
            <w:r w:rsidRPr="002F2D61">
              <w:rPr>
                <w:rFonts w:asciiTheme="minorHAnsi" w:hAnsiTheme="minorHAnsi" w:cstheme="minorHAnsi"/>
                <w:bCs/>
                <w:sz w:val="22"/>
                <w:szCs w:val="22"/>
              </w:rPr>
              <w:t>polystère</w:t>
            </w:r>
            <w:proofErr w:type="spellEnd"/>
            <w:r w:rsidRPr="002F2D61">
              <w:rPr>
                <w:rFonts w:asciiTheme="minorHAnsi" w:hAnsiTheme="minorHAnsi" w:cstheme="minorHAnsi"/>
                <w:bCs/>
                <w:sz w:val="22"/>
                <w:szCs w:val="22"/>
              </w:rPr>
              <w:t>.</w:t>
            </w:r>
          </w:p>
          <w:p w14:paraId="082040DF"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c>
          <w:tcPr>
            <w:tcW w:w="1843" w:type="dxa"/>
            <w:tcBorders>
              <w:top w:val="single" w:sz="4" w:space="0" w:color="auto"/>
              <w:left w:val="single" w:sz="6" w:space="0" w:color="auto"/>
              <w:bottom w:val="single" w:sz="4" w:space="0" w:color="auto"/>
              <w:right w:val="single" w:sz="6" w:space="0" w:color="auto"/>
            </w:tcBorders>
          </w:tcPr>
          <w:p w14:paraId="5865600F"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4423105E" w14:textId="77777777" w:rsidR="005D5D5A" w:rsidRPr="002F2D61" w:rsidRDefault="005D5D5A" w:rsidP="00750408">
            <w:pPr>
              <w:rPr>
                <w:rFonts w:asciiTheme="minorHAnsi" w:hAnsiTheme="minorHAnsi" w:cstheme="minorHAnsi"/>
                <w:b/>
                <w:bCs/>
                <w:sz w:val="22"/>
                <w:szCs w:val="22"/>
              </w:rPr>
            </w:pPr>
          </w:p>
        </w:tc>
      </w:tr>
      <w:tr w:rsidR="005D5D5A" w:rsidRPr="004561DC" w14:paraId="5F1A96D5" w14:textId="77777777" w:rsidTr="00750408">
        <w:trPr>
          <w:trHeight w:val="1226"/>
        </w:trPr>
        <w:tc>
          <w:tcPr>
            <w:tcW w:w="813" w:type="dxa"/>
            <w:tcBorders>
              <w:top w:val="single" w:sz="4" w:space="0" w:color="auto"/>
              <w:left w:val="single" w:sz="6" w:space="0" w:color="auto"/>
              <w:bottom w:val="single" w:sz="4" w:space="0" w:color="auto"/>
              <w:right w:val="single" w:sz="6" w:space="0" w:color="auto"/>
            </w:tcBorders>
          </w:tcPr>
          <w:p w14:paraId="4443504D"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3</w:t>
            </w:r>
          </w:p>
        </w:tc>
        <w:tc>
          <w:tcPr>
            <w:tcW w:w="5812" w:type="dxa"/>
            <w:tcBorders>
              <w:top w:val="single" w:sz="4" w:space="0" w:color="auto"/>
              <w:left w:val="single" w:sz="6" w:space="0" w:color="auto"/>
              <w:bottom w:val="single" w:sz="4" w:space="0" w:color="auto"/>
              <w:right w:val="single" w:sz="6" w:space="0" w:color="auto"/>
            </w:tcBorders>
          </w:tcPr>
          <w:p w14:paraId="656C687F"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PROTEGE MATE</w:t>
            </w:r>
            <w:r>
              <w:rPr>
                <w:rFonts w:asciiTheme="minorHAnsi" w:hAnsiTheme="minorHAnsi" w:cstheme="minorHAnsi"/>
                <w:b/>
                <w:bCs/>
                <w:sz w:val="22"/>
                <w:szCs w:val="22"/>
              </w:rPr>
              <w:t>LAS stagiaire DE  1000X1900 ± 5</w:t>
            </w:r>
            <w:r w:rsidRPr="002F2D61">
              <w:rPr>
                <w:rFonts w:asciiTheme="minorHAnsi" w:hAnsiTheme="minorHAnsi" w:cstheme="minorHAnsi"/>
                <w:b/>
                <w:bCs/>
                <w:sz w:val="22"/>
                <w:szCs w:val="22"/>
              </w:rPr>
              <w:t xml:space="preserve"> %</w:t>
            </w:r>
          </w:p>
          <w:p w14:paraId="0AF1B7C4"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Forme housse</w:t>
            </w:r>
          </w:p>
          <w:p w14:paraId="762395B1"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9" w:anchor="nop#nop" w:history="1">
              <w:r w:rsidRPr="002F2D61">
                <w:rPr>
                  <w:rStyle w:val="Lienhypertexte"/>
                  <w:rFonts w:asciiTheme="minorHAnsi" w:hAnsiTheme="minorHAnsi" w:cstheme="minorHAnsi"/>
                  <w:bCs/>
                  <w:sz w:val="22"/>
                  <w:szCs w:val="22"/>
                </w:rPr>
                <w:t>molleton</w:t>
              </w:r>
            </w:hyperlink>
            <w:r w:rsidRPr="002F2D61">
              <w:rPr>
                <w:rFonts w:asciiTheme="minorHAnsi" w:hAnsiTheme="minorHAnsi" w:cstheme="minorHAnsi"/>
                <w:bCs/>
                <w:sz w:val="22"/>
                <w:szCs w:val="22"/>
              </w:rPr>
              <w:t xml:space="preserve"> </w:t>
            </w:r>
            <w:hyperlink r:id="rId10" w:anchor="nop#nop" w:history="1">
              <w:r w:rsidRPr="002F2D61">
                <w:rPr>
                  <w:rStyle w:val="Lienhypertexte"/>
                  <w:rFonts w:asciiTheme="minorHAnsi" w:hAnsiTheme="minorHAnsi" w:cstheme="minorHAnsi"/>
                  <w:bCs/>
                  <w:sz w:val="22"/>
                  <w:szCs w:val="22"/>
                </w:rPr>
                <w:t>stretch</w:t>
              </w:r>
            </w:hyperlink>
            <w:r w:rsidRPr="002F2D61">
              <w:rPr>
                <w:rFonts w:asciiTheme="minorHAnsi" w:hAnsiTheme="minorHAnsi" w:cstheme="minorHAnsi"/>
                <w:bCs/>
                <w:sz w:val="22"/>
                <w:szCs w:val="22"/>
              </w:rPr>
              <w:t xml:space="preserve"> </w:t>
            </w:r>
            <w:hyperlink r:id="rId11" w:anchor="nop#nop" w:history="1">
              <w:r w:rsidRPr="002F2D61">
                <w:rPr>
                  <w:rStyle w:val="Lienhypertexte"/>
                  <w:rFonts w:asciiTheme="minorHAnsi" w:hAnsiTheme="minorHAnsi" w:cstheme="minorHAnsi"/>
                  <w:bCs/>
                  <w:sz w:val="22"/>
                  <w:szCs w:val="22"/>
                </w:rPr>
                <w:t>gratte</w:t>
              </w:r>
            </w:hyperlink>
            <w:r w:rsidRPr="002F2D61">
              <w:rPr>
                <w:rFonts w:asciiTheme="minorHAnsi" w:hAnsiTheme="minorHAnsi" w:cstheme="minorHAnsi"/>
                <w:bCs/>
                <w:sz w:val="22"/>
                <w:szCs w:val="22"/>
              </w:rPr>
              <w:t xml:space="preserve"> rase</w:t>
            </w:r>
          </w:p>
          <w:p w14:paraId="4E32B00B"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12" w:anchor="nop#nop" w:history="1">
              <w:r w:rsidRPr="002F2D61">
                <w:rPr>
                  <w:rStyle w:val="Lienhypertexte"/>
                  <w:rFonts w:asciiTheme="minorHAnsi" w:hAnsiTheme="minorHAnsi" w:cstheme="minorHAnsi"/>
                  <w:bCs/>
                  <w:sz w:val="22"/>
                  <w:szCs w:val="22"/>
                </w:rPr>
                <w:t>coton</w:t>
              </w:r>
            </w:hyperlink>
            <w:r w:rsidRPr="002F2D61">
              <w:rPr>
                <w:rFonts w:asciiTheme="minorHAnsi" w:hAnsiTheme="minorHAnsi" w:cstheme="minorHAnsi"/>
                <w:bCs/>
                <w:sz w:val="22"/>
                <w:szCs w:val="22"/>
              </w:rPr>
              <w:t xml:space="preserve">, 20 % </w:t>
            </w:r>
            <w:hyperlink r:id="rId13" w:anchor="nop#nop" w:history="1">
              <w:r w:rsidRPr="002F2D61">
                <w:rPr>
                  <w:rStyle w:val="Lienhypertexte"/>
                  <w:rFonts w:asciiTheme="minorHAnsi" w:hAnsiTheme="minorHAnsi" w:cstheme="minorHAnsi"/>
                  <w:bCs/>
                  <w:sz w:val="22"/>
                  <w:szCs w:val="22"/>
                </w:rPr>
                <w:t>polyester</w:t>
              </w:r>
            </w:hyperlink>
          </w:p>
          <w:p w14:paraId="099882DF"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220 g/m².</w:t>
            </w:r>
          </w:p>
          <w:p w14:paraId="3AE15591"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14" w:anchor="nop#nop" w:history="1">
              <w:r w:rsidRPr="002F2D61">
                <w:rPr>
                  <w:rStyle w:val="Lienhypertexte"/>
                  <w:rFonts w:asciiTheme="minorHAnsi" w:hAnsiTheme="minorHAnsi" w:cstheme="minorHAnsi"/>
                  <w:bCs/>
                  <w:sz w:val="22"/>
                  <w:szCs w:val="22"/>
                </w:rPr>
                <w:t>jersey</w:t>
              </w:r>
            </w:hyperlink>
          </w:p>
          <w:p w14:paraId="719C6A1F"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 xml:space="preserve">Qualité lourde de </w:t>
            </w:r>
            <w:smartTag w:uri="urn:schemas-microsoft-com:office:smarttags" w:element="metricconverter">
              <w:smartTagPr>
                <w:attr w:name="ProductID" w:val="30 cm"/>
              </w:smartTagPr>
              <w:r w:rsidRPr="002F2D61">
                <w:rPr>
                  <w:rFonts w:asciiTheme="minorHAnsi" w:hAnsiTheme="minorHAnsi" w:cstheme="minorHAnsi"/>
                  <w:bCs/>
                  <w:sz w:val="22"/>
                  <w:szCs w:val="22"/>
                </w:rPr>
                <w:t>30 cm</w:t>
              </w:r>
            </w:smartTag>
          </w:p>
          <w:p w14:paraId="18A02E49"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14:paraId="541C6648"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843" w:type="dxa"/>
            <w:tcBorders>
              <w:top w:val="single" w:sz="4" w:space="0" w:color="auto"/>
              <w:left w:val="single" w:sz="6" w:space="0" w:color="auto"/>
              <w:bottom w:val="single" w:sz="4" w:space="0" w:color="auto"/>
              <w:right w:val="single" w:sz="6" w:space="0" w:color="auto"/>
            </w:tcBorders>
          </w:tcPr>
          <w:p w14:paraId="608CC819"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13E54F29" w14:textId="77777777" w:rsidR="005D5D5A" w:rsidRPr="002F2D61" w:rsidRDefault="005D5D5A" w:rsidP="00750408">
            <w:pPr>
              <w:rPr>
                <w:rFonts w:asciiTheme="minorHAnsi" w:hAnsiTheme="minorHAnsi" w:cstheme="minorHAnsi"/>
                <w:b/>
                <w:bCs/>
                <w:sz w:val="22"/>
                <w:szCs w:val="22"/>
              </w:rPr>
            </w:pPr>
          </w:p>
        </w:tc>
      </w:tr>
      <w:tr w:rsidR="005D5D5A" w:rsidRPr="004561DC" w14:paraId="16275422" w14:textId="77777777" w:rsidTr="00750408">
        <w:trPr>
          <w:trHeight w:val="1226"/>
        </w:trPr>
        <w:tc>
          <w:tcPr>
            <w:tcW w:w="813" w:type="dxa"/>
            <w:tcBorders>
              <w:top w:val="single" w:sz="4" w:space="0" w:color="auto"/>
              <w:left w:val="single" w:sz="6" w:space="0" w:color="auto"/>
              <w:bottom w:val="single" w:sz="4" w:space="0" w:color="auto"/>
              <w:right w:val="single" w:sz="6" w:space="0" w:color="auto"/>
            </w:tcBorders>
          </w:tcPr>
          <w:p w14:paraId="1A195966" w14:textId="77777777" w:rsidR="005D5D5A" w:rsidRPr="004561DC" w:rsidRDefault="005D5D5A" w:rsidP="00750408">
            <w:pPr>
              <w:ind w:left="284"/>
              <w:jc w:val="center"/>
              <w:rPr>
                <w:rFonts w:asciiTheme="minorHAnsi" w:hAnsiTheme="minorHAnsi" w:cstheme="minorHAnsi"/>
                <w:b/>
                <w:bCs/>
                <w:sz w:val="22"/>
                <w:szCs w:val="22"/>
              </w:rPr>
            </w:pPr>
          </w:p>
          <w:p w14:paraId="598766BC"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4</w:t>
            </w:r>
          </w:p>
        </w:tc>
        <w:tc>
          <w:tcPr>
            <w:tcW w:w="5812" w:type="dxa"/>
            <w:tcBorders>
              <w:top w:val="single" w:sz="4" w:space="0" w:color="auto"/>
              <w:left w:val="single" w:sz="6" w:space="0" w:color="auto"/>
              <w:bottom w:val="single" w:sz="4" w:space="0" w:color="auto"/>
              <w:right w:val="single" w:sz="6" w:space="0" w:color="auto"/>
            </w:tcBorders>
          </w:tcPr>
          <w:p w14:paraId="3A7D1B7B"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 xml:space="preserve">OREILLET DE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w:t>
            </w:r>
          </w:p>
          <w:p w14:paraId="6C9407B6"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14:paraId="05F8BCA5"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843" w:type="dxa"/>
            <w:tcBorders>
              <w:top w:val="single" w:sz="4" w:space="0" w:color="auto"/>
              <w:left w:val="single" w:sz="6" w:space="0" w:color="auto"/>
              <w:bottom w:val="single" w:sz="4" w:space="0" w:color="auto"/>
              <w:right w:val="single" w:sz="6" w:space="0" w:color="auto"/>
            </w:tcBorders>
          </w:tcPr>
          <w:p w14:paraId="3269AC3B"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1B01264F" w14:textId="77777777" w:rsidR="005D5D5A" w:rsidRPr="002F2D61" w:rsidRDefault="005D5D5A" w:rsidP="00750408">
            <w:pPr>
              <w:rPr>
                <w:rFonts w:asciiTheme="minorHAnsi" w:hAnsiTheme="minorHAnsi" w:cstheme="minorHAnsi"/>
                <w:b/>
                <w:bCs/>
                <w:sz w:val="22"/>
                <w:szCs w:val="22"/>
              </w:rPr>
            </w:pPr>
          </w:p>
        </w:tc>
      </w:tr>
      <w:tr w:rsidR="005D5D5A" w:rsidRPr="004561DC" w14:paraId="059BFC95" w14:textId="77777777" w:rsidTr="00750408">
        <w:trPr>
          <w:trHeight w:val="1226"/>
        </w:trPr>
        <w:tc>
          <w:tcPr>
            <w:tcW w:w="813" w:type="dxa"/>
            <w:tcBorders>
              <w:top w:val="single" w:sz="4" w:space="0" w:color="auto"/>
              <w:left w:val="single" w:sz="6" w:space="0" w:color="auto"/>
              <w:bottom w:val="single" w:sz="4" w:space="0" w:color="auto"/>
              <w:right w:val="single" w:sz="6" w:space="0" w:color="auto"/>
            </w:tcBorders>
          </w:tcPr>
          <w:p w14:paraId="7DD34F00"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5</w:t>
            </w:r>
          </w:p>
        </w:tc>
        <w:tc>
          <w:tcPr>
            <w:tcW w:w="5812" w:type="dxa"/>
            <w:tcBorders>
              <w:top w:val="single" w:sz="4" w:space="0" w:color="auto"/>
              <w:left w:val="single" w:sz="6" w:space="0" w:color="auto"/>
              <w:bottom w:val="single" w:sz="4" w:space="0" w:color="auto"/>
              <w:right w:val="single" w:sz="6" w:space="0" w:color="auto"/>
            </w:tcBorders>
          </w:tcPr>
          <w:p w14:paraId="2E8AAB1D"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 xml:space="preserve">TAIE D'OREILLER COTON - 65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 xml:space="preserve"> - SAC PORTEFEUILLE</w:t>
            </w:r>
          </w:p>
          <w:p w14:paraId="18D3319B"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w:t>
            </w:r>
            <w:smartTag w:uri="urn:schemas-microsoft-com:office:smarttags" w:element="metricconverter">
              <w:smartTagPr>
                <w:attr w:name="ProductID" w:val="20 cm"/>
              </w:smartTagPr>
              <w:r w:rsidRPr="002F2D61">
                <w:rPr>
                  <w:rFonts w:asciiTheme="minorHAnsi" w:hAnsiTheme="minorHAnsi" w:cstheme="minorHAnsi"/>
                  <w:bCs/>
                  <w:sz w:val="22"/>
                  <w:szCs w:val="22"/>
                </w:rPr>
                <w:t>20 cm</w:t>
              </w:r>
            </w:smartTag>
            <w:r w:rsidRPr="002F2D61">
              <w:rPr>
                <w:rFonts w:asciiTheme="minorHAnsi" w:hAnsiTheme="minorHAnsi" w:cstheme="minorHAnsi"/>
                <w:bCs/>
                <w:sz w:val="22"/>
                <w:szCs w:val="22"/>
              </w:rPr>
              <w:t xml:space="preserve">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r>
            <w:r w:rsidRPr="002F2D61">
              <w:rPr>
                <w:rFonts w:asciiTheme="minorHAnsi" w:hAnsiTheme="minorHAnsi" w:cstheme="minorHAnsi"/>
                <w:bCs/>
                <w:sz w:val="22"/>
                <w:szCs w:val="22"/>
              </w:rPr>
              <w:lastRenderedPageBreak/>
              <w:t xml:space="preserve">Résistances : Chaîne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 Trame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c>
          <w:tcPr>
            <w:tcW w:w="1843" w:type="dxa"/>
            <w:tcBorders>
              <w:top w:val="single" w:sz="4" w:space="0" w:color="auto"/>
              <w:left w:val="single" w:sz="6" w:space="0" w:color="auto"/>
              <w:bottom w:val="single" w:sz="4" w:space="0" w:color="auto"/>
              <w:right w:val="single" w:sz="6" w:space="0" w:color="auto"/>
            </w:tcBorders>
          </w:tcPr>
          <w:p w14:paraId="7922D861"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48D3EF9C" w14:textId="77777777" w:rsidR="005D5D5A" w:rsidRPr="002F2D61" w:rsidRDefault="005D5D5A" w:rsidP="00750408">
            <w:pPr>
              <w:rPr>
                <w:rFonts w:asciiTheme="minorHAnsi" w:hAnsiTheme="minorHAnsi" w:cstheme="minorHAnsi"/>
                <w:b/>
                <w:bCs/>
                <w:sz w:val="22"/>
                <w:szCs w:val="22"/>
              </w:rPr>
            </w:pPr>
          </w:p>
        </w:tc>
      </w:tr>
      <w:tr w:rsidR="005D5D5A" w:rsidRPr="004561DC" w14:paraId="2E1DED81" w14:textId="77777777" w:rsidTr="00750408">
        <w:trPr>
          <w:trHeight w:val="1226"/>
        </w:trPr>
        <w:tc>
          <w:tcPr>
            <w:tcW w:w="813" w:type="dxa"/>
            <w:tcBorders>
              <w:top w:val="single" w:sz="4" w:space="0" w:color="auto"/>
              <w:left w:val="single" w:sz="6" w:space="0" w:color="auto"/>
              <w:bottom w:val="single" w:sz="4" w:space="0" w:color="auto"/>
              <w:right w:val="single" w:sz="6" w:space="0" w:color="auto"/>
            </w:tcBorders>
          </w:tcPr>
          <w:p w14:paraId="4C35897D"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lastRenderedPageBreak/>
              <w:t>6</w:t>
            </w:r>
          </w:p>
        </w:tc>
        <w:tc>
          <w:tcPr>
            <w:tcW w:w="5812" w:type="dxa"/>
            <w:tcBorders>
              <w:top w:val="single" w:sz="4" w:space="0" w:color="auto"/>
              <w:left w:val="single" w:sz="6" w:space="0" w:color="auto"/>
              <w:bottom w:val="single" w:sz="4" w:space="0" w:color="auto"/>
              <w:right w:val="single" w:sz="6" w:space="0" w:color="auto"/>
            </w:tcBorders>
          </w:tcPr>
          <w:p w14:paraId="3CE86471"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14:paraId="3A620956"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100% acrylique</w:t>
            </w:r>
          </w:p>
          <w:p w14:paraId="5E0CEA41"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14:paraId="30839A6D"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Cs/>
                <w:sz w:val="22"/>
                <w:szCs w:val="22"/>
              </w:rPr>
              <w:t xml:space="preserve">Dimensions : 1400 x </w:t>
            </w:r>
            <w:smartTag w:uri="urn:schemas-microsoft-com:office:smarttags" w:element="metricconverter">
              <w:smartTagPr>
                <w:attr w:name="ProductID" w:val="2000 mm"/>
              </w:smartTagPr>
              <w:r w:rsidRPr="002F2D61">
                <w:rPr>
                  <w:rFonts w:asciiTheme="minorHAnsi" w:hAnsiTheme="minorHAnsi" w:cstheme="minorHAnsi"/>
                  <w:bCs/>
                  <w:sz w:val="22"/>
                  <w:szCs w:val="22"/>
                </w:rPr>
                <w:t>2000 mm</w:t>
              </w:r>
            </w:smartTag>
            <w:r w:rsidRPr="002F2D61">
              <w:rPr>
                <w:rFonts w:asciiTheme="minorHAnsi" w:hAnsiTheme="minorHAnsi" w:cstheme="minorHAnsi"/>
                <w:bCs/>
                <w:sz w:val="22"/>
                <w:szCs w:val="22"/>
              </w:rPr>
              <w:t xml:space="preserve"> ±5%</w:t>
            </w:r>
          </w:p>
        </w:tc>
        <w:tc>
          <w:tcPr>
            <w:tcW w:w="1843" w:type="dxa"/>
            <w:tcBorders>
              <w:top w:val="single" w:sz="4" w:space="0" w:color="auto"/>
              <w:left w:val="single" w:sz="6" w:space="0" w:color="auto"/>
              <w:bottom w:val="single" w:sz="4" w:space="0" w:color="auto"/>
              <w:right w:val="single" w:sz="6" w:space="0" w:color="auto"/>
            </w:tcBorders>
          </w:tcPr>
          <w:p w14:paraId="43C82722"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70920D87" w14:textId="77777777" w:rsidR="005D5D5A" w:rsidRPr="002F2D61" w:rsidRDefault="005D5D5A" w:rsidP="00750408">
            <w:pPr>
              <w:rPr>
                <w:rFonts w:asciiTheme="minorHAnsi" w:hAnsiTheme="minorHAnsi" w:cstheme="minorHAnsi"/>
                <w:b/>
                <w:bCs/>
                <w:sz w:val="22"/>
                <w:szCs w:val="22"/>
              </w:rPr>
            </w:pPr>
          </w:p>
        </w:tc>
      </w:tr>
      <w:tr w:rsidR="005D5D5A" w:rsidRPr="004561DC" w14:paraId="1F08C768" w14:textId="77777777" w:rsidTr="00750408">
        <w:trPr>
          <w:trHeight w:val="1226"/>
        </w:trPr>
        <w:tc>
          <w:tcPr>
            <w:tcW w:w="813" w:type="dxa"/>
            <w:tcBorders>
              <w:top w:val="single" w:sz="4" w:space="0" w:color="auto"/>
              <w:left w:val="single" w:sz="6" w:space="0" w:color="auto"/>
              <w:bottom w:val="single" w:sz="4" w:space="0" w:color="auto"/>
              <w:right w:val="single" w:sz="6" w:space="0" w:color="auto"/>
            </w:tcBorders>
          </w:tcPr>
          <w:p w14:paraId="4D2D3246"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7</w:t>
            </w:r>
          </w:p>
        </w:tc>
        <w:tc>
          <w:tcPr>
            <w:tcW w:w="5812" w:type="dxa"/>
            <w:tcBorders>
              <w:top w:val="single" w:sz="4" w:space="0" w:color="auto"/>
              <w:left w:val="single" w:sz="6" w:space="0" w:color="auto"/>
              <w:bottom w:val="single" w:sz="4" w:space="0" w:color="auto"/>
              <w:right w:val="single" w:sz="6" w:space="0" w:color="auto"/>
            </w:tcBorders>
          </w:tcPr>
          <w:p w14:paraId="59EE7B0C"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 xml:space="preserve">DRAP COTON STAGIAIRE DE 180 X </w:t>
            </w:r>
            <w:smartTag w:uri="urn:schemas-microsoft-com:office:smarttags" w:element="metricconverter">
              <w:smartTagPr>
                <w:attr w:name="ProductID" w:val="280 CM"/>
              </w:smartTagPr>
              <w:r w:rsidRPr="002F2D61">
                <w:rPr>
                  <w:rFonts w:asciiTheme="minorHAnsi" w:hAnsiTheme="minorHAnsi" w:cstheme="minorHAnsi"/>
                  <w:b/>
                  <w:bCs/>
                  <w:sz w:val="22"/>
                  <w:szCs w:val="22"/>
                </w:rPr>
                <w:t>280 CM</w:t>
              </w:r>
            </w:smartTag>
          </w:p>
          <w:p w14:paraId="2CF37079"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xml:space="preserve">Armure : Toile </w:t>
            </w:r>
            <w:r w:rsidRPr="002F2D61">
              <w:rPr>
                <w:rFonts w:asciiTheme="minorHAnsi" w:hAnsiTheme="minorHAnsi" w:cstheme="minorHAnsi"/>
                <w:bCs/>
                <w:sz w:val="22"/>
                <w:szCs w:val="22"/>
              </w:rPr>
              <w:br/>
              <w:t xml:space="preserve">Poids au m² : 135 gr minimum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 xml:space="preserve">Ourlets de </w:t>
            </w:r>
            <w:smartTag w:uri="urn:schemas-microsoft-com:office:smarttags" w:element="metricconverter">
              <w:smartTagPr>
                <w:attr w:name="ProductID" w:val="4 cm"/>
              </w:smartTagPr>
              <w:r w:rsidRPr="002F2D61">
                <w:rPr>
                  <w:rFonts w:asciiTheme="minorHAnsi" w:hAnsiTheme="minorHAnsi" w:cstheme="minorHAnsi"/>
                  <w:bCs/>
                  <w:sz w:val="22"/>
                  <w:szCs w:val="22"/>
                </w:rPr>
                <w:t>4 cm</w:t>
              </w:r>
            </w:smartTag>
            <w:r w:rsidRPr="002F2D61">
              <w:rPr>
                <w:rFonts w:asciiTheme="minorHAnsi" w:hAnsiTheme="minorHAnsi" w:cstheme="minorHAnsi"/>
                <w:bCs/>
                <w:sz w:val="22"/>
                <w:szCs w:val="22"/>
              </w:rPr>
              <w:t xml:space="preserve"> tête et </w:t>
            </w:r>
            <w:smartTag w:uri="urn:schemas-microsoft-com:office:smarttags" w:element="metricconverter">
              <w:smartTagPr>
                <w:attr w:name="ProductID" w:val="1 cm"/>
              </w:smartTagPr>
              <w:r w:rsidRPr="002F2D61">
                <w:rPr>
                  <w:rFonts w:asciiTheme="minorHAnsi" w:hAnsiTheme="minorHAnsi" w:cstheme="minorHAnsi"/>
                  <w:bCs/>
                  <w:sz w:val="22"/>
                  <w:szCs w:val="22"/>
                </w:rPr>
                <w:t>1 cm</w:t>
              </w:r>
            </w:smartTag>
            <w:r w:rsidRPr="002F2D61">
              <w:rPr>
                <w:rFonts w:asciiTheme="minorHAnsi" w:hAnsiTheme="minorHAnsi" w:cstheme="minorHAnsi"/>
                <w:bCs/>
                <w:sz w:val="22"/>
                <w:szCs w:val="22"/>
              </w:rPr>
              <w:t xml:space="preserve"> pieds, points d'arrêts à chaque extrémité </w:t>
            </w:r>
            <w:r w:rsidRPr="002F2D61">
              <w:rPr>
                <w:rFonts w:asciiTheme="minorHAnsi" w:hAnsiTheme="minorHAnsi" w:cstheme="minorHAnsi"/>
                <w:bCs/>
                <w:sz w:val="22"/>
                <w:szCs w:val="22"/>
              </w:rPr>
              <w:br/>
              <w:t xml:space="preserve">Nature du fil : pur Coton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Tolérance caractéristiques techniques : 5%</w:t>
            </w:r>
          </w:p>
        </w:tc>
        <w:tc>
          <w:tcPr>
            <w:tcW w:w="1843" w:type="dxa"/>
            <w:tcBorders>
              <w:top w:val="single" w:sz="4" w:space="0" w:color="auto"/>
              <w:left w:val="single" w:sz="6" w:space="0" w:color="auto"/>
              <w:bottom w:val="single" w:sz="4" w:space="0" w:color="auto"/>
              <w:right w:val="single" w:sz="6" w:space="0" w:color="auto"/>
            </w:tcBorders>
          </w:tcPr>
          <w:p w14:paraId="122EA821"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22F4A91F" w14:textId="77777777" w:rsidR="005D5D5A" w:rsidRPr="002F2D61" w:rsidRDefault="005D5D5A" w:rsidP="00750408">
            <w:pPr>
              <w:rPr>
                <w:rFonts w:asciiTheme="minorHAnsi" w:hAnsiTheme="minorHAnsi" w:cstheme="minorHAnsi"/>
                <w:b/>
                <w:bCs/>
                <w:sz w:val="22"/>
                <w:szCs w:val="22"/>
              </w:rPr>
            </w:pPr>
          </w:p>
        </w:tc>
      </w:tr>
      <w:tr w:rsidR="005D5D5A" w:rsidRPr="004561DC" w14:paraId="11E78445" w14:textId="77777777" w:rsidTr="00750408">
        <w:trPr>
          <w:trHeight w:val="1226"/>
        </w:trPr>
        <w:tc>
          <w:tcPr>
            <w:tcW w:w="813" w:type="dxa"/>
            <w:tcBorders>
              <w:top w:val="single" w:sz="4" w:space="0" w:color="auto"/>
              <w:left w:val="single" w:sz="6" w:space="0" w:color="auto"/>
              <w:bottom w:val="single" w:sz="4" w:space="0" w:color="auto"/>
              <w:right w:val="single" w:sz="6" w:space="0" w:color="auto"/>
            </w:tcBorders>
          </w:tcPr>
          <w:p w14:paraId="2ED69CA6"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8</w:t>
            </w:r>
          </w:p>
        </w:tc>
        <w:tc>
          <w:tcPr>
            <w:tcW w:w="5812" w:type="dxa"/>
            <w:tcBorders>
              <w:top w:val="single" w:sz="4" w:space="0" w:color="auto"/>
              <w:left w:val="single" w:sz="6" w:space="0" w:color="auto"/>
              <w:bottom w:val="single" w:sz="4" w:space="0" w:color="auto"/>
              <w:right w:val="single" w:sz="6" w:space="0" w:color="auto"/>
            </w:tcBorders>
          </w:tcPr>
          <w:p w14:paraId="7A446B29"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14:paraId="2DD00273"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 xml:space="preserve">Contenance : </w:t>
            </w:r>
            <w:smartTag w:uri="urn:schemas-microsoft-com:office:smarttags" w:element="metricconverter">
              <w:smartTagPr>
                <w:attr w:name="ProductID" w:val="100 litres"/>
              </w:smartTagPr>
              <w:r w:rsidRPr="002F2D61">
                <w:rPr>
                  <w:rFonts w:asciiTheme="minorHAnsi" w:hAnsiTheme="minorHAnsi" w:cstheme="minorHAnsi"/>
                  <w:bCs/>
                  <w:sz w:val="22"/>
                  <w:szCs w:val="22"/>
                </w:rPr>
                <w:t>100 litres</w:t>
              </w:r>
            </w:smartTag>
            <w:r w:rsidRPr="002F2D61">
              <w:rPr>
                <w:rFonts w:asciiTheme="minorHAnsi" w:hAnsiTheme="minorHAnsi" w:cstheme="minorHAnsi"/>
                <w:bCs/>
                <w:sz w:val="22"/>
                <w:szCs w:val="22"/>
              </w:rPr>
              <w:br/>
              <w:t xml:space="preserve">100% Polyester </w:t>
            </w:r>
            <w:r w:rsidRPr="002F2D61">
              <w:rPr>
                <w:rFonts w:asciiTheme="minorHAnsi" w:hAnsiTheme="minorHAnsi" w:cstheme="minorHAnsi"/>
                <w:bCs/>
                <w:sz w:val="22"/>
                <w:szCs w:val="22"/>
              </w:rPr>
              <w:br/>
              <w:t>Poids au m² : 120 gr</w:t>
            </w:r>
            <w:r w:rsidRPr="002F2D61">
              <w:rPr>
                <w:rFonts w:asciiTheme="minorHAnsi" w:hAnsiTheme="minorHAnsi" w:cstheme="minorHAnsi"/>
                <w:bCs/>
                <w:sz w:val="22"/>
                <w:szCs w:val="22"/>
              </w:rPr>
              <w:br/>
              <w:t xml:space="preserve">3 poignées de manipulation (flanc, fond intérieur et extérieur) de couleur blanche </w:t>
            </w:r>
            <w:r w:rsidRPr="002F2D61">
              <w:rPr>
                <w:rFonts w:asciiTheme="minorHAnsi" w:hAnsiTheme="minorHAnsi" w:cstheme="minorHAnsi"/>
                <w:bCs/>
                <w:sz w:val="22"/>
                <w:szCs w:val="22"/>
              </w:rPr>
              <w:br/>
              <w:t xml:space="preserve">Fermeture par cordon (longueur </w:t>
            </w:r>
            <w:smartTag w:uri="urn:schemas-microsoft-com:office:smarttags" w:element="metricconverter">
              <w:smartTagPr>
                <w:attr w:name="ProductID" w:val="2 m"/>
              </w:smartTagPr>
              <w:r w:rsidRPr="002F2D61">
                <w:rPr>
                  <w:rFonts w:asciiTheme="minorHAnsi" w:hAnsiTheme="minorHAnsi" w:cstheme="minorHAnsi"/>
                  <w:bCs/>
                  <w:sz w:val="22"/>
                  <w:szCs w:val="22"/>
                </w:rPr>
                <w:t>2 m</w:t>
              </w:r>
            </w:smartTag>
            <w:r w:rsidRPr="002F2D61">
              <w:rPr>
                <w:rFonts w:asciiTheme="minorHAnsi" w:hAnsiTheme="minorHAnsi" w:cstheme="minorHAnsi"/>
                <w:bCs/>
                <w:sz w:val="22"/>
                <w:szCs w:val="22"/>
              </w:rPr>
              <w:t>) et "</w:t>
            </w:r>
            <w:proofErr w:type="spellStart"/>
            <w:r w:rsidRPr="002F2D61">
              <w:rPr>
                <w:rFonts w:asciiTheme="minorHAnsi" w:hAnsiTheme="minorHAnsi" w:cstheme="minorHAnsi"/>
                <w:bCs/>
                <w:sz w:val="22"/>
                <w:szCs w:val="22"/>
              </w:rPr>
              <w:t>fix</w:t>
            </w:r>
            <w:proofErr w:type="spellEnd"/>
            <w:r w:rsidRPr="002F2D61">
              <w:rPr>
                <w:rFonts w:asciiTheme="minorHAnsi" w:hAnsiTheme="minorHAnsi" w:cstheme="minorHAnsi"/>
                <w:bCs/>
                <w:sz w:val="22"/>
                <w:szCs w:val="22"/>
              </w:rPr>
              <w:t xml:space="preserve"> lock"</w:t>
            </w:r>
          </w:p>
          <w:p w14:paraId="1FFAC7AD"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843" w:type="dxa"/>
            <w:tcBorders>
              <w:top w:val="single" w:sz="4" w:space="0" w:color="auto"/>
              <w:left w:val="single" w:sz="6" w:space="0" w:color="auto"/>
              <w:bottom w:val="single" w:sz="4" w:space="0" w:color="auto"/>
              <w:right w:val="single" w:sz="6" w:space="0" w:color="auto"/>
            </w:tcBorders>
          </w:tcPr>
          <w:p w14:paraId="72CAFFC7"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70C35D84" w14:textId="77777777" w:rsidR="005D5D5A" w:rsidRPr="002F2D61" w:rsidRDefault="005D5D5A" w:rsidP="00750408">
            <w:pPr>
              <w:rPr>
                <w:rFonts w:asciiTheme="minorHAnsi" w:hAnsiTheme="minorHAnsi" w:cstheme="minorHAnsi"/>
                <w:b/>
                <w:bCs/>
                <w:sz w:val="22"/>
                <w:szCs w:val="22"/>
              </w:rPr>
            </w:pPr>
          </w:p>
        </w:tc>
      </w:tr>
      <w:tr w:rsidR="005D5D5A" w:rsidRPr="004561DC" w14:paraId="4DC705FB" w14:textId="77777777" w:rsidTr="00750408">
        <w:trPr>
          <w:trHeight w:val="1328"/>
        </w:trPr>
        <w:tc>
          <w:tcPr>
            <w:tcW w:w="813" w:type="dxa"/>
            <w:tcBorders>
              <w:top w:val="single" w:sz="4" w:space="0" w:color="auto"/>
              <w:left w:val="single" w:sz="6" w:space="0" w:color="auto"/>
              <w:bottom w:val="single" w:sz="4" w:space="0" w:color="auto"/>
              <w:right w:val="single" w:sz="6" w:space="0" w:color="auto"/>
            </w:tcBorders>
          </w:tcPr>
          <w:p w14:paraId="79CA1385"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9</w:t>
            </w:r>
          </w:p>
        </w:tc>
        <w:tc>
          <w:tcPr>
            <w:tcW w:w="5812" w:type="dxa"/>
            <w:tcBorders>
              <w:top w:val="single" w:sz="4" w:space="0" w:color="auto"/>
              <w:left w:val="single" w:sz="6" w:space="0" w:color="auto"/>
              <w:bottom w:val="single" w:sz="4" w:space="0" w:color="auto"/>
              <w:right w:val="single" w:sz="6" w:space="0" w:color="auto"/>
            </w:tcBorders>
          </w:tcPr>
          <w:p w14:paraId="585BC7F5"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14:paraId="5412D88C" w14:textId="77777777" w:rsidR="005D5D5A" w:rsidRPr="002F2D61" w:rsidRDefault="005D5D5A" w:rsidP="00750408">
            <w:pPr>
              <w:rPr>
                <w:rFonts w:asciiTheme="minorHAnsi" w:hAnsiTheme="minorHAnsi" w:cstheme="minorHAnsi"/>
                <w:bCs/>
                <w:sz w:val="22"/>
                <w:szCs w:val="22"/>
              </w:rPr>
            </w:pPr>
            <w:r>
              <w:rPr>
                <w:rFonts w:asciiTheme="minorHAnsi" w:hAnsiTheme="minorHAnsi" w:cstheme="minorHAnsi"/>
                <w:bCs/>
                <w:sz w:val="22"/>
                <w:szCs w:val="22"/>
              </w:rPr>
              <w:t>Dimensions Hors tout ± 5</w:t>
            </w:r>
            <w:r w:rsidRPr="002F2D61">
              <w:rPr>
                <w:rFonts w:asciiTheme="minorHAnsi" w:hAnsiTheme="minorHAnsi" w:cstheme="minorHAnsi"/>
                <w:bCs/>
                <w:sz w:val="22"/>
                <w:szCs w:val="22"/>
              </w:rPr>
              <w:t xml:space="preserve"> % : Long. 185 cm - Larg. 60 cm - Hauteur de l'assise : 80 cm.</w:t>
            </w:r>
          </w:p>
          <w:p w14:paraId="720A44D4"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14:paraId="0EFF6E48"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Cs/>
                <w:sz w:val="22"/>
                <w:szCs w:val="22"/>
              </w:rPr>
              <w:t>Piétement couleur Argent chromé.</w:t>
            </w:r>
            <w:r w:rsidRPr="002F2D61">
              <w:rPr>
                <w:rFonts w:asciiTheme="minorHAnsi" w:hAnsiTheme="minorHAnsi" w:cstheme="minorHAnsi"/>
                <w:bCs/>
                <w:sz w:val="22"/>
                <w:szCs w:val="22"/>
              </w:rPr>
              <w:br/>
              <w:t>Garni d’une sellerie plate confortable sur mousse d'épaisseur 6 cm couleur au choix.</w:t>
            </w:r>
          </w:p>
        </w:tc>
        <w:tc>
          <w:tcPr>
            <w:tcW w:w="1843" w:type="dxa"/>
            <w:tcBorders>
              <w:top w:val="single" w:sz="4" w:space="0" w:color="auto"/>
              <w:left w:val="single" w:sz="6" w:space="0" w:color="auto"/>
              <w:bottom w:val="single" w:sz="4" w:space="0" w:color="auto"/>
              <w:right w:val="single" w:sz="6" w:space="0" w:color="auto"/>
            </w:tcBorders>
          </w:tcPr>
          <w:p w14:paraId="78367DF8"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5D8B8DAD" w14:textId="77777777" w:rsidR="005D5D5A" w:rsidRPr="002F2D61" w:rsidRDefault="005D5D5A" w:rsidP="00750408">
            <w:pPr>
              <w:rPr>
                <w:rFonts w:asciiTheme="minorHAnsi" w:hAnsiTheme="minorHAnsi" w:cstheme="minorHAnsi"/>
                <w:b/>
                <w:bCs/>
                <w:sz w:val="22"/>
                <w:szCs w:val="22"/>
              </w:rPr>
            </w:pPr>
          </w:p>
        </w:tc>
      </w:tr>
      <w:tr w:rsidR="005D5D5A" w:rsidRPr="004561DC" w14:paraId="6D400D68" w14:textId="77777777" w:rsidTr="00750408">
        <w:trPr>
          <w:trHeight w:val="593"/>
        </w:trPr>
        <w:tc>
          <w:tcPr>
            <w:tcW w:w="813" w:type="dxa"/>
            <w:tcBorders>
              <w:top w:val="single" w:sz="4" w:space="0" w:color="auto"/>
              <w:left w:val="single" w:sz="6" w:space="0" w:color="auto"/>
              <w:bottom w:val="single" w:sz="4" w:space="0" w:color="auto"/>
              <w:right w:val="single" w:sz="6" w:space="0" w:color="auto"/>
            </w:tcBorders>
          </w:tcPr>
          <w:p w14:paraId="673D49BE"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10</w:t>
            </w:r>
          </w:p>
        </w:tc>
        <w:tc>
          <w:tcPr>
            <w:tcW w:w="5812" w:type="dxa"/>
            <w:tcBorders>
              <w:top w:val="single" w:sz="4" w:space="0" w:color="auto"/>
              <w:left w:val="single" w:sz="6" w:space="0" w:color="auto"/>
              <w:bottom w:val="single" w:sz="4" w:space="0" w:color="auto"/>
              <w:right w:val="single" w:sz="6" w:space="0" w:color="auto"/>
            </w:tcBorders>
          </w:tcPr>
          <w:p w14:paraId="3542FCE1" w14:textId="77777777" w:rsidR="005D5D5A" w:rsidRPr="002F2D61" w:rsidRDefault="005D5D5A" w:rsidP="00750408">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14:paraId="65EC0B11"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ABS blanc.</w:t>
            </w:r>
          </w:p>
        </w:tc>
        <w:tc>
          <w:tcPr>
            <w:tcW w:w="1843" w:type="dxa"/>
            <w:tcBorders>
              <w:top w:val="single" w:sz="4" w:space="0" w:color="auto"/>
              <w:left w:val="single" w:sz="6" w:space="0" w:color="auto"/>
              <w:bottom w:val="single" w:sz="4" w:space="0" w:color="auto"/>
              <w:right w:val="single" w:sz="6" w:space="0" w:color="auto"/>
            </w:tcBorders>
          </w:tcPr>
          <w:p w14:paraId="2B718862" w14:textId="77777777" w:rsidR="005D5D5A" w:rsidRPr="002F2D61" w:rsidRDefault="005D5D5A" w:rsidP="00750408">
            <w:pPr>
              <w:rPr>
                <w:rStyle w:val="gras"/>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3D89DF15" w14:textId="77777777" w:rsidR="005D5D5A" w:rsidRPr="002F2D61" w:rsidRDefault="005D5D5A" w:rsidP="00750408">
            <w:pPr>
              <w:rPr>
                <w:rStyle w:val="gras"/>
                <w:rFonts w:asciiTheme="minorHAnsi" w:hAnsiTheme="minorHAnsi" w:cstheme="minorHAnsi"/>
                <w:b/>
                <w:bCs/>
                <w:sz w:val="22"/>
                <w:szCs w:val="22"/>
              </w:rPr>
            </w:pPr>
          </w:p>
        </w:tc>
      </w:tr>
      <w:tr w:rsidR="005D5D5A" w:rsidRPr="004561DC" w14:paraId="7356462D" w14:textId="77777777" w:rsidTr="00750408">
        <w:trPr>
          <w:trHeight w:val="842"/>
        </w:trPr>
        <w:tc>
          <w:tcPr>
            <w:tcW w:w="813" w:type="dxa"/>
            <w:tcBorders>
              <w:top w:val="single" w:sz="4" w:space="0" w:color="auto"/>
              <w:left w:val="single" w:sz="6" w:space="0" w:color="auto"/>
              <w:bottom w:val="single" w:sz="4" w:space="0" w:color="auto"/>
              <w:right w:val="single" w:sz="6" w:space="0" w:color="auto"/>
            </w:tcBorders>
          </w:tcPr>
          <w:p w14:paraId="4D4F3462"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11</w:t>
            </w:r>
          </w:p>
        </w:tc>
        <w:tc>
          <w:tcPr>
            <w:tcW w:w="5812" w:type="dxa"/>
            <w:tcBorders>
              <w:top w:val="single" w:sz="4" w:space="0" w:color="auto"/>
              <w:left w:val="single" w:sz="6" w:space="0" w:color="auto"/>
              <w:bottom w:val="single" w:sz="4" w:space="0" w:color="auto"/>
              <w:right w:val="single" w:sz="6" w:space="0" w:color="auto"/>
            </w:tcBorders>
          </w:tcPr>
          <w:p w14:paraId="72997920" w14:textId="77777777" w:rsidR="005D5D5A" w:rsidRPr="002F2D61" w:rsidRDefault="005D5D5A" w:rsidP="00750408">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c>
          <w:tcPr>
            <w:tcW w:w="1843" w:type="dxa"/>
            <w:tcBorders>
              <w:top w:val="single" w:sz="4" w:space="0" w:color="auto"/>
              <w:left w:val="single" w:sz="6" w:space="0" w:color="auto"/>
              <w:bottom w:val="single" w:sz="4" w:space="0" w:color="auto"/>
              <w:right w:val="single" w:sz="6" w:space="0" w:color="auto"/>
            </w:tcBorders>
          </w:tcPr>
          <w:p w14:paraId="04C8C58D" w14:textId="77777777" w:rsidR="005D5D5A" w:rsidRPr="002F2D61" w:rsidRDefault="005D5D5A" w:rsidP="00750408">
            <w:pPr>
              <w:rPr>
                <w:rStyle w:val="gras"/>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254F6EB1" w14:textId="77777777" w:rsidR="005D5D5A" w:rsidRPr="002F2D61" w:rsidRDefault="005D5D5A" w:rsidP="00750408">
            <w:pPr>
              <w:rPr>
                <w:rStyle w:val="gras"/>
                <w:rFonts w:asciiTheme="minorHAnsi" w:hAnsiTheme="minorHAnsi" w:cstheme="minorHAnsi"/>
                <w:b/>
                <w:bCs/>
                <w:sz w:val="22"/>
                <w:szCs w:val="22"/>
              </w:rPr>
            </w:pPr>
          </w:p>
        </w:tc>
      </w:tr>
      <w:tr w:rsidR="005D5D5A" w:rsidRPr="004561DC" w14:paraId="023AC98B" w14:textId="77777777" w:rsidTr="00750408">
        <w:trPr>
          <w:trHeight w:val="841"/>
        </w:trPr>
        <w:tc>
          <w:tcPr>
            <w:tcW w:w="813" w:type="dxa"/>
            <w:tcBorders>
              <w:top w:val="single" w:sz="4" w:space="0" w:color="auto"/>
              <w:left w:val="single" w:sz="6" w:space="0" w:color="auto"/>
              <w:bottom w:val="single" w:sz="4" w:space="0" w:color="auto"/>
              <w:right w:val="single" w:sz="6" w:space="0" w:color="auto"/>
            </w:tcBorders>
          </w:tcPr>
          <w:p w14:paraId="4FCF304C"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12</w:t>
            </w:r>
          </w:p>
        </w:tc>
        <w:tc>
          <w:tcPr>
            <w:tcW w:w="5812" w:type="dxa"/>
            <w:tcBorders>
              <w:top w:val="single" w:sz="4" w:space="0" w:color="auto"/>
              <w:left w:val="single" w:sz="6" w:space="0" w:color="auto"/>
              <w:bottom w:val="single" w:sz="4" w:space="0" w:color="auto"/>
              <w:right w:val="single" w:sz="6" w:space="0" w:color="auto"/>
            </w:tcBorders>
          </w:tcPr>
          <w:p w14:paraId="5A7CA880" w14:textId="77777777" w:rsidR="005D5D5A" w:rsidRPr="002F2D61" w:rsidRDefault="005D5D5A" w:rsidP="00750408">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c>
          <w:tcPr>
            <w:tcW w:w="1843" w:type="dxa"/>
            <w:tcBorders>
              <w:top w:val="single" w:sz="4" w:space="0" w:color="auto"/>
              <w:left w:val="single" w:sz="6" w:space="0" w:color="auto"/>
              <w:bottom w:val="single" w:sz="4" w:space="0" w:color="auto"/>
              <w:right w:val="single" w:sz="6" w:space="0" w:color="auto"/>
            </w:tcBorders>
          </w:tcPr>
          <w:p w14:paraId="7B592EFB"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276C5663" w14:textId="77777777" w:rsidR="005D5D5A" w:rsidRPr="002F2D61" w:rsidRDefault="005D5D5A" w:rsidP="00750408">
            <w:pPr>
              <w:rPr>
                <w:rFonts w:asciiTheme="minorHAnsi" w:hAnsiTheme="minorHAnsi" w:cstheme="minorHAnsi"/>
                <w:b/>
                <w:bCs/>
                <w:sz w:val="22"/>
                <w:szCs w:val="22"/>
              </w:rPr>
            </w:pPr>
          </w:p>
        </w:tc>
      </w:tr>
      <w:tr w:rsidR="005D5D5A" w:rsidRPr="004561DC" w14:paraId="043713E2" w14:textId="77777777" w:rsidTr="00750408">
        <w:trPr>
          <w:trHeight w:val="1226"/>
        </w:trPr>
        <w:tc>
          <w:tcPr>
            <w:tcW w:w="813" w:type="dxa"/>
            <w:tcBorders>
              <w:top w:val="single" w:sz="4" w:space="0" w:color="auto"/>
              <w:left w:val="single" w:sz="6" w:space="0" w:color="auto"/>
              <w:bottom w:val="single" w:sz="4" w:space="0" w:color="auto"/>
              <w:right w:val="single" w:sz="6" w:space="0" w:color="auto"/>
            </w:tcBorders>
          </w:tcPr>
          <w:p w14:paraId="2452881A"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13</w:t>
            </w:r>
          </w:p>
        </w:tc>
        <w:tc>
          <w:tcPr>
            <w:tcW w:w="5812" w:type="dxa"/>
            <w:tcBorders>
              <w:top w:val="single" w:sz="4" w:space="0" w:color="auto"/>
              <w:left w:val="single" w:sz="6" w:space="0" w:color="auto"/>
              <w:bottom w:val="single" w:sz="4" w:space="0" w:color="auto"/>
              <w:right w:val="single" w:sz="6" w:space="0" w:color="auto"/>
            </w:tcBorders>
          </w:tcPr>
          <w:p w14:paraId="0D3C268A"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14:paraId="579F457D"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14:paraId="14399F95"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14:paraId="01ABE270"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14:paraId="3A1A84DB" w14:textId="77777777" w:rsidR="005D5D5A" w:rsidRPr="002F2D61" w:rsidRDefault="005D5D5A" w:rsidP="00750408">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c>
          <w:tcPr>
            <w:tcW w:w="1843" w:type="dxa"/>
            <w:tcBorders>
              <w:top w:val="single" w:sz="4" w:space="0" w:color="auto"/>
              <w:left w:val="single" w:sz="6" w:space="0" w:color="auto"/>
              <w:bottom w:val="single" w:sz="4" w:space="0" w:color="auto"/>
              <w:right w:val="single" w:sz="6" w:space="0" w:color="auto"/>
            </w:tcBorders>
          </w:tcPr>
          <w:p w14:paraId="266798CF"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6F5E001C" w14:textId="77777777" w:rsidR="005D5D5A" w:rsidRPr="002F2D61" w:rsidRDefault="005D5D5A" w:rsidP="00750408">
            <w:pPr>
              <w:rPr>
                <w:rFonts w:asciiTheme="minorHAnsi" w:hAnsiTheme="minorHAnsi" w:cstheme="minorHAnsi"/>
                <w:b/>
                <w:bCs/>
                <w:sz w:val="22"/>
                <w:szCs w:val="22"/>
              </w:rPr>
            </w:pPr>
          </w:p>
        </w:tc>
      </w:tr>
      <w:tr w:rsidR="005D5D5A" w:rsidRPr="004561DC" w14:paraId="501FB8F5" w14:textId="77777777" w:rsidTr="00750408">
        <w:trPr>
          <w:trHeight w:val="633"/>
        </w:trPr>
        <w:tc>
          <w:tcPr>
            <w:tcW w:w="813" w:type="dxa"/>
            <w:tcBorders>
              <w:top w:val="single" w:sz="4" w:space="0" w:color="auto"/>
              <w:left w:val="single" w:sz="6" w:space="0" w:color="auto"/>
              <w:bottom w:val="single" w:sz="4" w:space="0" w:color="auto"/>
              <w:right w:val="single" w:sz="6" w:space="0" w:color="auto"/>
            </w:tcBorders>
          </w:tcPr>
          <w:p w14:paraId="5002732F"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lastRenderedPageBreak/>
              <w:t>14</w:t>
            </w:r>
          </w:p>
        </w:tc>
        <w:tc>
          <w:tcPr>
            <w:tcW w:w="5812" w:type="dxa"/>
            <w:tcBorders>
              <w:top w:val="single" w:sz="4" w:space="0" w:color="auto"/>
              <w:left w:val="single" w:sz="6" w:space="0" w:color="auto"/>
              <w:bottom w:val="single" w:sz="4" w:space="0" w:color="auto"/>
              <w:right w:val="single" w:sz="6" w:space="0" w:color="auto"/>
            </w:tcBorders>
          </w:tcPr>
          <w:p w14:paraId="0909A0C1" w14:textId="77777777" w:rsidR="005D5D5A" w:rsidRPr="00A73943" w:rsidRDefault="005D5D5A" w:rsidP="00750408">
            <w:pPr>
              <w:rPr>
                <w:rStyle w:val="gras"/>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r w:rsidRPr="002F2D61">
              <w:rPr>
                <w:rFonts w:asciiTheme="minorHAnsi" w:hAnsiTheme="minorHAnsi" w:cstheme="minorHAnsi"/>
                <w:b/>
                <w:bCs/>
                <w:sz w:val="22"/>
                <w:szCs w:val="22"/>
              </w:rPr>
              <w:br/>
            </w:r>
            <w:r w:rsidRPr="002F2D61">
              <w:rPr>
                <w:rFonts w:asciiTheme="minorHAnsi" w:hAnsiTheme="minorHAnsi" w:cstheme="minorHAnsi"/>
                <w:bCs/>
                <w:sz w:val="22"/>
                <w:szCs w:val="22"/>
              </w:rPr>
              <w:t>Plage de mesures : de 32,0°C à 42,0°C.</w:t>
            </w:r>
          </w:p>
        </w:tc>
        <w:tc>
          <w:tcPr>
            <w:tcW w:w="1843" w:type="dxa"/>
            <w:tcBorders>
              <w:top w:val="single" w:sz="4" w:space="0" w:color="auto"/>
              <w:left w:val="single" w:sz="6" w:space="0" w:color="auto"/>
              <w:bottom w:val="single" w:sz="4" w:space="0" w:color="auto"/>
              <w:right w:val="single" w:sz="6" w:space="0" w:color="auto"/>
            </w:tcBorders>
          </w:tcPr>
          <w:p w14:paraId="5168B4F3" w14:textId="77777777" w:rsidR="005D5D5A" w:rsidRPr="002F2D61" w:rsidRDefault="005D5D5A" w:rsidP="00750408">
            <w:pPr>
              <w:rPr>
                <w:rStyle w:val="lev"/>
                <w:rFonts w:asciiTheme="minorHAnsi" w:hAnsiTheme="minorHAnsi" w:cstheme="minorHAnsi"/>
                <w:sz w:val="22"/>
                <w:szCs w:val="22"/>
              </w:rPr>
            </w:pPr>
          </w:p>
        </w:tc>
        <w:tc>
          <w:tcPr>
            <w:tcW w:w="1842" w:type="dxa"/>
            <w:tcBorders>
              <w:top w:val="single" w:sz="4" w:space="0" w:color="auto"/>
              <w:left w:val="single" w:sz="6" w:space="0" w:color="auto"/>
              <w:bottom w:val="single" w:sz="4" w:space="0" w:color="auto"/>
              <w:right w:val="single" w:sz="6" w:space="0" w:color="auto"/>
            </w:tcBorders>
          </w:tcPr>
          <w:p w14:paraId="38F2A7E4" w14:textId="77777777" w:rsidR="005D5D5A" w:rsidRPr="002F2D61" w:rsidRDefault="005D5D5A" w:rsidP="00750408">
            <w:pPr>
              <w:rPr>
                <w:rStyle w:val="lev"/>
                <w:rFonts w:asciiTheme="minorHAnsi" w:hAnsiTheme="minorHAnsi" w:cstheme="minorHAnsi"/>
                <w:sz w:val="22"/>
                <w:szCs w:val="22"/>
              </w:rPr>
            </w:pPr>
          </w:p>
        </w:tc>
      </w:tr>
      <w:tr w:rsidR="005D5D5A" w:rsidRPr="004561DC" w14:paraId="551CED31" w14:textId="77777777" w:rsidTr="00750408">
        <w:trPr>
          <w:trHeight w:val="1226"/>
        </w:trPr>
        <w:tc>
          <w:tcPr>
            <w:tcW w:w="813" w:type="dxa"/>
            <w:tcBorders>
              <w:top w:val="single" w:sz="4" w:space="0" w:color="auto"/>
              <w:left w:val="single" w:sz="6" w:space="0" w:color="auto"/>
              <w:bottom w:val="single" w:sz="4" w:space="0" w:color="auto"/>
              <w:right w:val="single" w:sz="6" w:space="0" w:color="auto"/>
            </w:tcBorders>
          </w:tcPr>
          <w:p w14:paraId="6C0774C1"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15</w:t>
            </w:r>
          </w:p>
        </w:tc>
        <w:tc>
          <w:tcPr>
            <w:tcW w:w="5812" w:type="dxa"/>
            <w:tcBorders>
              <w:top w:val="single" w:sz="4" w:space="0" w:color="auto"/>
              <w:left w:val="single" w:sz="6" w:space="0" w:color="auto"/>
              <w:bottom w:val="single" w:sz="4" w:space="0" w:color="auto"/>
              <w:right w:val="single" w:sz="6" w:space="0" w:color="auto"/>
            </w:tcBorders>
          </w:tcPr>
          <w:p w14:paraId="75170393" w14:textId="77777777" w:rsidR="005D5D5A" w:rsidRPr="002F2D61" w:rsidRDefault="005D5D5A" w:rsidP="00750408">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14:paraId="0EF11B29" w14:textId="77777777" w:rsidR="005D5D5A" w:rsidRPr="002F2D61" w:rsidRDefault="005D5D5A" w:rsidP="00750408">
            <w:pPr>
              <w:rPr>
                <w:rStyle w:val="gras"/>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xml:space="preserve">- Plage de mesure : 0 à 300 </w:t>
            </w:r>
            <w:proofErr w:type="spellStart"/>
            <w:r w:rsidRPr="002F2D61">
              <w:rPr>
                <w:rFonts w:asciiTheme="minorHAnsi" w:hAnsiTheme="minorHAnsi" w:cstheme="minorHAnsi"/>
                <w:bCs/>
                <w:sz w:val="22"/>
                <w:szCs w:val="22"/>
              </w:rPr>
              <w:t>mmHg</w:t>
            </w:r>
            <w:proofErr w:type="spellEnd"/>
            <w:r w:rsidRPr="002F2D61">
              <w:rPr>
                <w:rFonts w:asciiTheme="minorHAnsi" w:hAnsiTheme="minorHAnsi" w:cstheme="minorHAnsi"/>
                <w:bCs/>
                <w:sz w:val="22"/>
                <w:szCs w:val="22"/>
              </w:rPr>
              <w:t>.</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t>- Cadran de mesure.</w:t>
            </w:r>
            <w:r w:rsidRPr="002F2D61">
              <w:rPr>
                <w:rFonts w:asciiTheme="minorHAnsi" w:hAnsiTheme="minorHAnsi" w:cstheme="minorHAnsi"/>
                <w:bCs/>
                <w:sz w:val="22"/>
                <w:szCs w:val="22"/>
              </w:rPr>
              <w:br/>
              <w:t>- Boitier ABS.</w:t>
            </w:r>
            <w:r w:rsidRPr="002F2D61">
              <w:rPr>
                <w:rStyle w:val="apple-converted-space"/>
                <w:rFonts w:asciiTheme="minorHAnsi" w:hAnsiTheme="minorHAnsi" w:cstheme="minorHAnsi"/>
                <w:bCs/>
                <w:sz w:val="22"/>
                <w:szCs w:val="22"/>
              </w:rPr>
              <w:t> </w:t>
            </w:r>
          </w:p>
        </w:tc>
        <w:tc>
          <w:tcPr>
            <w:tcW w:w="1843" w:type="dxa"/>
            <w:tcBorders>
              <w:top w:val="single" w:sz="4" w:space="0" w:color="auto"/>
              <w:left w:val="single" w:sz="6" w:space="0" w:color="auto"/>
              <w:bottom w:val="single" w:sz="4" w:space="0" w:color="auto"/>
              <w:right w:val="single" w:sz="6" w:space="0" w:color="auto"/>
            </w:tcBorders>
          </w:tcPr>
          <w:p w14:paraId="52ABB801" w14:textId="77777777" w:rsidR="005D5D5A" w:rsidRPr="002F2D61" w:rsidRDefault="005D5D5A" w:rsidP="00750408">
            <w:pPr>
              <w:rPr>
                <w:rStyle w:val="lev"/>
                <w:rFonts w:asciiTheme="minorHAnsi" w:hAnsiTheme="minorHAnsi" w:cstheme="minorHAnsi"/>
                <w:sz w:val="22"/>
                <w:szCs w:val="22"/>
              </w:rPr>
            </w:pPr>
          </w:p>
        </w:tc>
        <w:tc>
          <w:tcPr>
            <w:tcW w:w="1842" w:type="dxa"/>
            <w:tcBorders>
              <w:top w:val="single" w:sz="4" w:space="0" w:color="auto"/>
              <w:left w:val="single" w:sz="6" w:space="0" w:color="auto"/>
              <w:bottom w:val="single" w:sz="4" w:space="0" w:color="auto"/>
              <w:right w:val="single" w:sz="6" w:space="0" w:color="auto"/>
            </w:tcBorders>
          </w:tcPr>
          <w:p w14:paraId="20BEDC7A" w14:textId="77777777" w:rsidR="005D5D5A" w:rsidRPr="002F2D61" w:rsidRDefault="005D5D5A" w:rsidP="00750408">
            <w:pPr>
              <w:rPr>
                <w:rStyle w:val="lev"/>
                <w:rFonts w:asciiTheme="minorHAnsi" w:hAnsiTheme="minorHAnsi" w:cstheme="minorHAnsi"/>
                <w:sz w:val="22"/>
                <w:szCs w:val="22"/>
              </w:rPr>
            </w:pPr>
          </w:p>
        </w:tc>
      </w:tr>
      <w:tr w:rsidR="005D5D5A" w:rsidRPr="004561DC" w14:paraId="6F3FC79A" w14:textId="77777777" w:rsidTr="00750408">
        <w:trPr>
          <w:trHeight w:val="1226"/>
        </w:trPr>
        <w:tc>
          <w:tcPr>
            <w:tcW w:w="813" w:type="dxa"/>
            <w:tcBorders>
              <w:top w:val="single" w:sz="4" w:space="0" w:color="auto"/>
              <w:left w:val="single" w:sz="6" w:space="0" w:color="auto"/>
              <w:bottom w:val="single" w:sz="4" w:space="0" w:color="auto"/>
              <w:right w:val="single" w:sz="6" w:space="0" w:color="auto"/>
            </w:tcBorders>
          </w:tcPr>
          <w:p w14:paraId="51C44578"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16</w:t>
            </w:r>
          </w:p>
        </w:tc>
        <w:tc>
          <w:tcPr>
            <w:tcW w:w="5812" w:type="dxa"/>
            <w:tcBorders>
              <w:top w:val="single" w:sz="4" w:space="0" w:color="auto"/>
              <w:left w:val="single" w:sz="6" w:space="0" w:color="auto"/>
              <w:bottom w:val="single" w:sz="4" w:space="0" w:color="auto"/>
              <w:right w:val="single" w:sz="6" w:space="0" w:color="auto"/>
            </w:tcBorders>
          </w:tcPr>
          <w:p w14:paraId="71A9F02C"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ARMOIRE VITREE POUR MATERIEL MEDICAL.</w:t>
            </w:r>
          </w:p>
          <w:p w14:paraId="1F6FB130"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Structure époxy blanc.</w:t>
            </w:r>
            <w:r w:rsidRPr="002F2D61">
              <w:rPr>
                <w:rFonts w:asciiTheme="minorHAnsi" w:hAnsiTheme="minorHAnsi" w:cstheme="minorHAnsi"/>
                <w:bCs/>
                <w:sz w:val="22"/>
                <w:szCs w:val="22"/>
              </w:rPr>
              <w:br/>
              <w:t>Partie supérieure vitrée, 2 battants en verre.</w:t>
            </w:r>
            <w:r w:rsidRPr="002F2D61">
              <w:rPr>
                <w:rFonts w:asciiTheme="minorHAnsi" w:hAnsiTheme="minorHAnsi" w:cstheme="minorHAnsi"/>
                <w:bCs/>
                <w:sz w:val="22"/>
                <w:szCs w:val="22"/>
              </w:rPr>
              <w:br/>
              <w:t>Partie inférieure époxy, 2 battants laqués.</w:t>
            </w:r>
            <w:r w:rsidRPr="002F2D61">
              <w:rPr>
                <w:rFonts w:asciiTheme="minorHAnsi" w:hAnsiTheme="minorHAnsi" w:cstheme="minorHAnsi"/>
                <w:bCs/>
                <w:sz w:val="22"/>
                <w:szCs w:val="22"/>
              </w:rPr>
              <w:br/>
              <w:t>Avec serrure pour fermeture à clé.</w:t>
            </w:r>
            <w:r w:rsidRPr="002F2D61">
              <w:rPr>
                <w:rFonts w:asciiTheme="minorHAnsi" w:hAnsiTheme="minorHAnsi" w:cstheme="minorHAnsi"/>
                <w:bCs/>
                <w:sz w:val="22"/>
                <w:szCs w:val="22"/>
              </w:rPr>
              <w:br/>
              <w:t>Deux tablettes en verre.</w:t>
            </w:r>
          </w:p>
          <w:p w14:paraId="1AED32D1" w14:textId="77777777" w:rsidR="005D5D5A" w:rsidRPr="002F2D61" w:rsidRDefault="005D5D5A" w:rsidP="00750408">
            <w:pPr>
              <w:rPr>
                <w:rStyle w:val="gras"/>
                <w:rFonts w:asciiTheme="minorHAnsi" w:hAnsiTheme="minorHAnsi" w:cstheme="minorHAnsi"/>
                <w:bCs/>
                <w:sz w:val="22"/>
                <w:szCs w:val="22"/>
              </w:rPr>
            </w:pPr>
            <w:r w:rsidRPr="002F2D61">
              <w:rPr>
                <w:rFonts w:asciiTheme="minorHAnsi" w:hAnsiTheme="minorHAnsi" w:cstheme="minorHAnsi"/>
                <w:bCs/>
                <w:sz w:val="22"/>
                <w:szCs w:val="22"/>
              </w:rPr>
              <w:t>Dimensions : L.75 x P. 38 x h.160 cm.</w:t>
            </w:r>
            <w:r w:rsidRPr="002F2D61">
              <w:rPr>
                <w:rFonts w:asciiTheme="minorHAnsi" w:hAnsiTheme="minorHAnsi" w:cstheme="minorHAnsi"/>
                <w:bCs/>
                <w:sz w:val="22"/>
                <w:szCs w:val="22"/>
              </w:rPr>
              <w:br/>
              <w:t xml:space="preserve">Espacement entre les tablettes : réglable </w:t>
            </w:r>
          </w:p>
        </w:tc>
        <w:tc>
          <w:tcPr>
            <w:tcW w:w="1843" w:type="dxa"/>
            <w:tcBorders>
              <w:top w:val="single" w:sz="4" w:space="0" w:color="auto"/>
              <w:left w:val="single" w:sz="6" w:space="0" w:color="auto"/>
              <w:bottom w:val="single" w:sz="4" w:space="0" w:color="auto"/>
              <w:right w:val="single" w:sz="6" w:space="0" w:color="auto"/>
            </w:tcBorders>
          </w:tcPr>
          <w:p w14:paraId="18C32E21"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12CD764B" w14:textId="77777777" w:rsidR="005D5D5A" w:rsidRPr="002F2D61" w:rsidRDefault="005D5D5A" w:rsidP="00750408">
            <w:pPr>
              <w:rPr>
                <w:rFonts w:asciiTheme="minorHAnsi" w:hAnsiTheme="minorHAnsi" w:cstheme="minorHAnsi"/>
                <w:b/>
                <w:bCs/>
                <w:sz w:val="22"/>
                <w:szCs w:val="22"/>
              </w:rPr>
            </w:pPr>
          </w:p>
        </w:tc>
      </w:tr>
      <w:tr w:rsidR="005D5D5A" w:rsidRPr="004561DC" w14:paraId="39EA9B0A" w14:textId="77777777" w:rsidTr="00750408">
        <w:trPr>
          <w:trHeight w:val="1020"/>
        </w:trPr>
        <w:tc>
          <w:tcPr>
            <w:tcW w:w="813" w:type="dxa"/>
            <w:tcBorders>
              <w:top w:val="single" w:sz="4" w:space="0" w:color="auto"/>
              <w:left w:val="single" w:sz="6" w:space="0" w:color="auto"/>
              <w:bottom w:val="single" w:sz="4" w:space="0" w:color="auto"/>
              <w:right w:val="single" w:sz="6" w:space="0" w:color="auto"/>
            </w:tcBorders>
          </w:tcPr>
          <w:p w14:paraId="7CD94D29" w14:textId="77777777" w:rsidR="005D5D5A" w:rsidRPr="004561DC" w:rsidRDefault="005D5D5A" w:rsidP="0075040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17</w:t>
            </w:r>
          </w:p>
        </w:tc>
        <w:tc>
          <w:tcPr>
            <w:tcW w:w="5812" w:type="dxa"/>
            <w:tcBorders>
              <w:top w:val="single" w:sz="4" w:space="0" w:color="auto"/>
              <w:left w:val="single" w:sz="6" w:space="0" w:color="auto"/>
              <w:bottom w:val="single" w:sz="4" w:space="0" w:color="auto"/>
              <w:right w:val="single" w:sz="6" w:space="0" w:color="auto"/>
            </w:tcBorders>
          </w:tcPr>
          <w:p w14:paraId="37722597" w14:textId="77777777" w:rsidR="005D5D5A" w:rsidRPr="002F2D61" w:rsidRDefault="005D5D5A" w:rsidP="00750408">
            <w:pPr>
              <w:rPr>
                <w:rFonts w:asciiTheme="minorHAnsi" w:hAnsiTheme="minorHAnsi" w:cstheme="minorHAnsi"/>
                <w:b/>
                <w:bCs/>
                <w:sz w:val="22"/>
                <w:szCs w:val="22"/>
              </w:rPr>
            </w:pPr>
            <w:r w:rsidRPr="002F2D61">
              <w:rPr>
                <w:rFonts w:asciiTheme="minorHAnsi" w:hAnsiTheme="minorHAnsi" w:cstheme="minorHAnsi"/>
                <w:b/>
                <w:bCs/>
                <w:sz w:val="22"/>
                <w:szCs w:val="22"/>
              </w:rPr>
              <w:t>REFEREGERATEUR MEDICAL</w:t>
            </w:r>
          </w:p>
          <w:p w14:paraId="3118E9E6"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Volume : 140L</w:t>
            </w:r>
          </w:p>
          <w:p w14:paraId="23D1E071" w14:textId="77777777" w:rsidR="005D5D5A" w:rsidRPr="002F2D61" w:rsidRDefault="005D5D5A" w:rsidP="00750408">
            <w:pPr>
              <w:rPr>
                <w:rFonts w:asciiTheme="minorHAnsi" w:hAnsiTheme="minorHAnsi" w:cstheme="minorHAnsi"/>
                <w:bCs/>
                <w:sz w:val="22"/>
                <w:szCs w:val="22"/>
              </w:rPr>
            </w:pPr>
            <w:r w:rsidRPr="002F2D61">
              <w:rPr>
                <w:rFonts w:asciiTheme="minorHAnsi" w:hAnsiTheme="minorHAnsi" w:cstheme="minorHAnsi"/>
                <w:bCs/>
                <w:sz w:val="22"/>
                <w:szCs w:val="22"/>
              </w:rPr>
              <w:t xml:space="preserve">Température positive +1/+15°C </w:t>
            </w:r>
          </w:p>
          <w:p w14:paraId="459C1841" w14:textId="77777777" w:rsidR="005D5D5A" w:rsidRPr="002F2D61" w:rsidRDefault="005D5D5A" w:rsidP="00750408">
            <w:pPr>
              <w:rPr>
                <w:rStyle w:val="gras"/>
                <w:rFonts w:asciiTheme="minorHAnsi" w:hAnsiTheme="minorHAnsi" w:cstheme="minorHAnsi"/>
                <w:bCs/>
                <w:sz w:val="22"/>
                <w:szCs w:val="22"/>
              </w:rPr>
            </w:pPr>
            <w:r w:rsidRPr="002F2D61">
              <w:rPr>
                <w:rFonts w:asciiTheme="minorHAnsi" w:hAnsiTheme="minorHAnsi" w:cstheme="minorHAnsi"/>
                <w:bCs/>
                <w:sz w:val="22"/>
                <w:szCs w:val="22"/>
              </w:rPr>
              <w:t>3 clayettes</w:t>
            </w:r>
          </w:p>
        </w:tc>
        <w:tc>
          <w:tcPr>
            <w:tcW w:w="1843" w:type="dxa"/>
            <w:tcBorders>
              <w:top w:val="single" w:sz="4" w:space="0" w:color="auto"/>
              <w:left w:val="single" w:sz="6" w:space="0" w:color="auto"/>
              <w:bottom w:val="single" w:sz="4" w:space="0" w:color="auto"/>
              <w:right w:val="single" w:sz="6" w:space="0" w:color="auto"/>
            </w:tcBorders>
          </w:tcPr>
          <w:p w14:paraId="105B6137" w14:textId="77777777" w:rsidR="005D5D5A" w:rsidRPr="002F2D61" w:rsidRDefault="005D5D5A" w:rsidP="00750408">
            <w:pPr>
              <w:rPr>
                <w:rFonts w:asciiTheme="minorHAnsi" w:hAnsiTheme="minorHAnsi" w:cstheme="minorHAnsi"/>
                <w:b/>
                <w:bCs/>
                <w:sz w:val="22"/>
                <w:szCs w:val="22"/>
              </w:rPr>
            </w:pPr>
          </w:p>
        </w:tc>
        <w:tc>
          <w:tcPr>
            <w:tcW w:w="1842" w:type="dxa"/>
            <w:tcBorders>
              <w:top w:val="single" w:sz="4" w:space="0" w:color="auto"/>
              <w:left w:val="single" w:sz="6" w:space="0" w:color="auto"/>
              <w:bottom w:val="single" w:sz="4" w:space="0" w:color="auto"/>
              <w:right w:val="single" w:sz="6" w:space="0" w:color="auto"/>
            </w:tcBorders>
          </w:tcPr>
          <w:p w14:paraId="1CAD282A" w14:textId="77777777" w:rsidR="005D5D5A" w:rsidRPr="002F2D61" w:rsidRDefault="005D5D5A" w:rsidP="00750408">
            <w:pPr>
              <w:rPr>
                <w:rFonts w:asciiTheme="minorHAnsi" w:hAnsiTheme="minorHAnsi" w:cstheme="minorHAnsi"/>
                <w:b/>
                <w:bCs/>
                <w:sz w:val="22"/>
                <w:szCs w:val="22"/>
              </w:rPr>
            </w:pPr>
          </w:p>
        </w:tc>
      </w:tr>
    </w:tbl>
    <w:p w14:paraId="511AF13E" w14:textId="03377F77" w:rsidR="005D5D5A" w:rsidRDefault="005D5D5A" w:rsidP="005D5D5A">
      <w:pPr>
        <w:rPr>
          <w:rFonts w:asciiTheme="minorHAnsi" w:hAnsiTheme="minorHAnsi" w:cstheme="minorHAnsi"/>
          <w:iCs/>
          <w:sz w:val="18"/>
          <w:szCs w:val="22"/>
        </w:rPr>
      </w:pPr>
    </w:p>
    <w:p w14:paraId="11A5CA3E" w14:textId="77777777" w:rsidR="005D5D5A" w:rsidRDefault="005D5D5A" w:rsidP="005D5D5A">
      <w:pPr>
        <w:rPr>
          <w:rFonts w:asciiTheme="minorHAnsi" w:hAnsiTheme="minorHAnsi" w:cstheme="minorHAnsi"/>
          <w:iCs/>
          <w:sz w:val="18"/>
          <w:szCs w:val="22"/>
        </w:rPr>
      </w:pPr>
    </w:p>
    <w:p w14:paraId="204C6386" w14:textId="51EB5CFF" w:rsidR="005D5D5A" w:rsidRDefault="005D5D5A" w:rsidP="005D5D5A">
      <w:pPr>
        <w:widowControl w:val="0"/>
        <w:jc w:val="center"/>
        <w:rPr>
          <w:rFonts w:asciiTheme="minorHAnsi" w:hAnsiTheme="minorHAnsi" w:cstheme="minorHAnsi"/>
          <w:b/>
          <w:szCs w:val="28"/>
          <w:u w:val="single"/>
        </w:rPr>
      </w:pPr>
      <w:r w:rsidRPr="004561DC">
        <w:rPr>
          <w:rFonts w:asciiTheme="minorHAnsi" w:hAnsiTheme="minorHAnsi" w:cstheme="minorHAnsi"/>
          <w:b/>
          <w:szCs w:val="28"/>
          <w:u w:val="single"/>
        </w:rPr>
        <w:t>BORDEREAU DES PRIX – DETAIL ESTIMATIF</w:t>
      </w:r>
    </w:p>
    <w:p w14:paraId="4D5B8D09" w14:textId="77777777" w:rsidR="005E65FA" w:rsidRPr="00750408" w:rsidRDefault="005E65FA" w:rsidP="005D5D5A">
      <w:pPr>
        <w:widowControl w:val="0"/>
        <w:jc w:val="center"/>
        <w:rPr>
          <w:rFonts w:asciiTheme="minorHAnsi" w:hAnsiTheme="minorHAnsi" w:cstheme="minorHAnsi"/>
          <w:b/>
          <w:sz w:val="10"/>
          <w:szCs w:val="10"/>
        </w:rPr>
      </w:pPr>
    </w:p>
    <w:p w14:paraId="2CE4879D" w14:textId="646E4BFD" w:rsidR="005E65FA" w:rsidRPr="005E65FA" w:rsidRDefault="005E65FA" w:rsidP="005E65FA">
      <w:pPr>
        <w:ind w:left="709"/>
        <w:jc w:val="both"/>
        <w:rPr>
          <w:rFonts w:ascii="Century Gothic" w:hAnsi="Century Gothic" w:cs="Calibri"/>
          <w:b/>
          <w:snapToGrid w:val="0"/>
          <w:sz w:val="20"/>
          <w:szCs w:val="20"/>
        </w:rPr>
      </w:pPr>
      <w:r>
        <w:rPr>
          <w:rFonts w:ascii="Century Gothic" w:hAnsi="Century Gothic" w:cs="Calibri"/>
          <w:b/>
          <w:sz w:val="20"/>
          <w:szCs w:val="20"/>
        </w:rPr>
        <w:t xml:space="preserve">                                          </w:t>
      </w:r>
      <w:r w:rsidRPr="005E65FA">
        <w:rPr>
          <w:rFonts w:ascii="Century Gothic" w:hAnsi="Century Gothic" w:cs="Calibri"/>
          <w:b/>
          <w:sz w:val="20"/>
          <w:szCs w:val="20"/>
        </w:rPr>
        <w:t xml:space="preserve">Lot </w:t>
      </w:r>
      <w:r w:rsidRPr="005E65FA">
        <w:rPr>
          <w:rFonts w:ascii="Century Gothic" w:hAnsi="Century Gothic" w:cs="Calibri"/>
          <w:b/>
          <w:sz w:val="20"/>
          <w:szCs w:val="20"/>
          <w:lang w:val="fr-MA"/>
        </w:rPr>
        <w:t>Unique : Mobilier d’internat </w:t>
      </w:r>
    </w:p>
    <w:p w14:paraId="2D92CB98" w14:textId="3F8D5AE3" w:rsidR="005D5D5A" w:rsidRPr="00750408" w:rsidRDefault="005D5D5A" w:rsidP="005D5D5A">
      <w:pPr>
        <w:jc w:val="center"/>
        <w:rPr>
          <w:rFonts w:asciiTheme="minorHAnsi" w:hAnsiTheme="minorHAnsi" w:cstheme="minorHAnsi"/>
          <w:sz w:val="18"/>
          <w:szCs w:val="18"/>
        </w:rPr>
      </w:pPr>
    </w:p>
    <w:p w14:paraId="73995DBB" w14:textId="77777777" w:rsidR="005D5D5A" w:rsidRPr="005E65FA" w:rsidRDefault="005D5D5A" w:rsidP="005D5D5A">
      <w:pPr>
        <w:jc w:val="center"/>
        <w:rPr>
          <w:rFonts w:asciiTheme="minorHAnsi" w:hAnsiTheme="minorHAnsi" w:cstheme="minorHAnsi"/>
          <w:sz w:val="2"/>
          <w:szCs w:val="2"/>
        </w:rPr>
      </w:pPr>
    </w:p>
    <w:tbl>
      <w:tblPr>
        <w:tblW w:w="9713" w:type="dxa"/>
        <w:tblCellMar>
          <w:left w:w="70" w:type="dxa"/>
          <w:right w:w="70" w:type="dxa"/>
        </w:tblCellMar>
        <w:tblLook w:val="04A0" w:firstRow="1" w:lastRow="0" w:firstColumn="1" w:lastColumn="0" w:noHBand="0" w:noVBand="1"/>
      </w:tblPr>
      <w:tblGrid>
        <w:gridCol w:w="616"/>
        <w:gridCol w:w="5151"/>
        <w:gridCol w:w="673"/>
        <w:gridCol w:w="532"/>
        <w:gridCol w:w="1223"/>
        <w:gridCol w:w="1518"/>
      </w:tblGrid>
      <w:tr w:rsidR="005D5D5A" w14:paraId="50C2A255" w14:textId="77777777" w:rsidTr="00750408">
        <w:trPr>
          <w:trHeight w:val="1170"/>
        </w:trPr>
        <w:tc>
          <w:tcPr>
            <w:tcW w:w="61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DADD521" w14:textId="77777777" w:rsidR="005D5D5A" w:rsidRDefault="005D5D5A" w:rsidP="00750408">
            <w:pPr>
              <w:jc w:val="center"/>
              <w:rPr>
                <w:rFonts w:ascii="Century Gothic" w:hAnsi="Century Gothic" w:cs="Calibri"/>
                <w:b/>
                <w:bCs/>
                <w:sz w:val="22"/>
                <w:szCs w:val="22"/>
              </w:rPr>
            </w:pPr>
            <w:r>
              <w:rPr>
                <w:rFonts w:ascii="Century Gothic" w:hAnsi="Century Gothic" w:cs="Calibri"/>
                <w:b/>
                <w:bCs/>
                <w:sz w:val="22"/>
                <w:szCs w:val="22"/>
              </w:rPr>
              <w:t>Item</w:t>
            </w:r>
          </w:p>
        </w:tc>
        <w:tc>
          <w:tcPr>
            <w:tcW w:w="5151" w:type="dxa"/>
            <w:tcBorders>
              <w:top w:val="single" w:sz="4" w:space="0" w:color="auto"/>
              <w:left w:val="nil"/>
              <w:bottom w:val="single" w:sz="4" w:space="0" w:color="auto"/>
              <w:right w:val="single" w:sz="4" w:space="0" w:color="auto"/>
            </w:tcBorders>
            <w:shd w:val="clear" w:color="000000" w:fill="D9D9D9"/>
            <w:vAlign w:val="center"/>
            <w:hideMark/>
          </w:tcPr>
          <w:p w14:paraId="70D6391D" w14:textId="77777777" w:rsidR="005D5D5A" w:rsidRDefault="005D5D5A" w:rsidP="00750408">
            <w:pPr>
              <w:jc w:val="center"/>
              <w:rPr>
                <w:rFonts w:ascii="Century Gothic" w:hAnsi="Century Gothic" w:cs="Calibri"/>
                <w:b/>
                <w:bCs/>
                <w:sz w:val="22"/>
                <w:szCs w:val="22"/>
              </w:rPr>
            </w:pPr>
            <w:r>
              <w:rPr>
                <w:rFonts w:ascii="Century Gothic" w:hAnsi="Century Gothic" w:cs="Calibri"/>
                <w:b/>
                <w:bCs/>
                <w:sz w:val="22"/>
                <w:szCs w:val="22"/>
              </w:rPr>
              <w:t>Désignation</w:t>
            </w:r>
          </w:p>
        </w:tc>
        <w:tc>
          <w:tcPr>
            <w:tcW w:w="673" w:type="dxa"/>
            <w:tcBorders>
              <w:top w:val="single" w:sz="4" w:space="0" w:color="auto"/>
              <w:left w:val="nil"/>
              <w:bottom w:val="single" w:sz="4" w:space="0" w:color="auto"/>
              <w:right w:val="single" w:sz="4" w:space="0" w:color="auto"/>
            </w:tcBorders>
            <w:shd w:val="clear" w:color="000000" w:fill="D9D9D9"/>
            <w:vAlign w:val="center"/>
            <w:hideMark/>
          </w:tcPr>
          <w:p w14:paraId="6559FD7A" w14:textId="77777777" w:rsidR="005D5D5A" w:rsidRDefault="005D5D5A" w:rsidP="00750408">
            <w:pPr>
              <w:jc w:val="center"/>
              <w:rPr>
                <w:rFonts w:ascii="Century Gothic" w:hAnsi="Century Gothic" w:cs="Calibri"/>
                <w:b/>
                <w:bCs/>
                <w:sz w:val="22"/>
                <w:szCs w:val="22"/>
              </w:rPr>
            </w:pPr>
            <w:r>
              <w:rPr>
                <w:rFonts w:ascii="Century Gothic" w:hAnsi="Century Gothic" w:cs="Calibri"/>
                <w:b/>
                <w:bCs/>
                <w:sz w:val="22"/>
                <w:szCs w:val="22"/>
              </w:rPr>
              <w:t>Unité</w:t>
            </w:r>
          </w:p>
        </w:tc>
        <w:tc>
          <w:tcPr>
            <w:tcW w:w="532" w:type="dxa"/>
            <w:tcBorders>
              <w:top w:val="single" w:sz="4" w:space="0" w:color="auto"/>
              <w:left w:val="nil"/>
              <w:bottom w:val="single" w:sz="4" w:space="0" w:color="auto"/>
              <w:right w:val="single" w:sz="4" w:space="0" w:color="auto"/>
            </w:tcBorders>
            <w:shd w:val="clear" w:color="000000" w:fill="D9D9D9"/>
            <w:vAlign w:val="center"/>
            <w:hideMark/>
          </w:tcPr>
          <w:p w14:paraId="485E198C" w14:textId="77777777" w:rsidR="005D5D5A" w:rsidRDefault="005D5D5A" w:rsidP="00750408">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1223" w:type="dxa"/>
            <w:tcBorders>
              <w:top w:val="single" w:sz="4" w:space="0" w:color="auto"/>
              <w:left w:val="nil"/>
              <w:bottom w:val="single" w:sz="4" w:space="0" w:color="auto"/>
              <w:right w:val="single" w:sz="4" w:space="0" w:color="auto"/>
            </w:tcBorders>
            <w:shd w:val="clear" w:color="000000" w:fill="D9D9D9"/>
            <w:vAlign w:val="center"/>
            <w:hideMark/>
          </w:tcPr>
          <w:p w14:paraId="5D06DCBC" w14:textId="77777777" w:rsidR="005D5D5A" w:rsidRDefault="005D5D5A" w:rsidP="00750408">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1518" w:type="dxa"/>
            <w:tcBorders>
              <w:top w:val="single" w:sz="4" w:space="0" w:color="auto"/>
              <w:left w:val="nil"/>
              <w:bottom w:val="single" w:sz="4" w:space="0" w:color="auto"/>
              <w:right w:val="single" w:sz="4" w:space="0" w:color="auto"/>
            </w:tcBorders>
            <w:shd w:val="clear" w:color="000000" w:fill="D9D9D9"/>
            <w:vAlign w:val="center"/>
            <w:hideMark/>
          </w:tcPr>
          <w:p w14:paraId="6B4F0012" w14:textId="77777777" w:rsidR="005D5D5A" w:rsidRDefault="005D5D5A" w:rsidP="00750408">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5D5D5A" w14:paraId="25A88AD6" w14:textId="77777777" w:rsidTr="00750408">
        <w:trPr>
          <w:trHeight w:val="9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55DA7104"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1</w:t>
            </w:r>
          </w:p>
        </w:tc>
        <w:tc>
          <w:tcPr>
            <w:tcW w:w="5151" w:type="dxa"/>
            <w:tcBorders>
              <w:top w:val="nil"/>
              <w:left w:val="nil"/>
              <w:bottom w:val="single" w:sz="4" w:space="0" w:color="auto"/>
              <w:right w:val="single" w:sz="4" w:space="0" w:color="auto"/>
            </w:tcBorders>
            <w:shd w:val="clear" w:color="auto" w:fill="auto"/>
            <w:vAlign w:val="center"/>
            <w:hideMark/>
          </w:tcPr>
          <w:p w14:paraId="382E9400"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MATELAS STAGIAIRE 1 PLACE 1000X1900 ± 5 %  QUALITE</w:t>
            </w:r>
            <w:r w:rsidRPr="006F21DF">
              <w:rPr>
                <w:rFonts w:ascii="Calibri" w:hAnsi="Calibri" w:cs="Calibri"/>
                <w:sz w:val="22"/>
                <w:szCs w:val="22"/>
              </w:rPr>
              <w:t xml:space="preserve"> SUPERIEURE</w:t>
            </w:r>
          </w:p>
        </w:tc>
        <w:tc>
          <w:tcPr>
            <w:tcW w:w="673" w:type="dxa"/>
            <w:tcBorders>
              <w:top w:val="nil"/>
              <w:left w:val="nil"/>
              <w:bottom w:val="single" w:sz="4" w:space="0" w:color="auto"/>
              <w:right w:val="single" w:sz="4" w:space="0" w:color="auto"/>
            </w:tcBorders>
            <w:shd w:val="clear" w:color="auto" w:fill="auto"/>
            <w:vAlign w:val="center"/>
            <w:hideMark/>
          </w:tcPr>
          <w:p w14:paraId="6DF08CE7" w14:textId="77777777" w:rsidR="005D5D5A" w:rsidRDefault="005D5D5A" w:rsidP="00750408">
            <w:pPr>
              <w:jc w:val="center"/>
              <w:rPr>
                <w:rFonts w:ascii="Calibri" w:hAnsi="Calibri" w:cs="Calibri"/>
                <w:sz w:val="22"/>
                <w:szCs w:val="22"/>
              </w:rPr>
            </w:pPr>
            <w:r>
              <w:rPr>
                <w:rFonts w:ascii="Calibri" w:hAnsi="Calibri" w:cs="Calibri"/>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405A7001" w14:textId="77777777" w:rsidR="005D5D5A" w:rsidRDefault="005D5D5A" w:rsidP="00750408">
            <w:pPr>
              <w:jc w:val="center"/>
              <w:rPr>
                <w:rFonts w:ascii="Calibri" w:hAnsi="Calibri" w:cs="Calibri"/>
                <w:sz w:val="22"/>
                <w:szCs w:val="22"/>
              </w:rPr>
            </w:pPr>
            <w:r>
              <w:rPr>
                <w:rFonts w:ascii="Calibri" w:hAnsi="Calibri" w:cs="Calibri"/>
                <w:sz w:val="22"/>
                <w:szCs w:val="22"/>
              </w:rPr>
              <w:t>198</w:t>
            </w:r>
          </w:p>
        </w:tc>
        <w:tc>
          <w:tcPr>
            <w:tcW w:w="1223" w:type="dxa"/>
            <w:tcBorders>
              <w:top w:val="nil"/>
              <w:left w:val="nil"/>
              <w:bottom w:val="single" w:sz="4" w:space="0" w:color="auto"/>
              <w:right w:val="single" w:sz="4" w:space="0" w:color="auto"/>
            </w:tcBorders>
            <w:shd w:val="clear" w:color="auto" w:fill="auto"/>
            <w:vAlign w:val="center"/>
          </w:tcPr>
          <w:p w14:paraId="6887BA64" w14:textId="77777777" w:rsidR="005D5D5A" w:rsidRDefault="005D5D5A" w:rsidP="00750408">
            <w:pPr>
              <w:jc w:val="center"/>
              <w:rPr>
                <w:rFonts w:ascii="Calibri" w:hAnsi="Calibri" w:cs="Calibri"/>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3A067AFA" w14:textId="77777777" w:rsidR="005D5D5A" w:rsidRDefault="005D5D5A" w:rsidP="00750408">
            <w:pPr>
              <w:jc w:val="center"/>
              <w:rPr>
                <w:rFonts w:ascii="Calibri" w:hAnsi="Calibri" w:cs="Calibri"/>
                <w:color w:val="000000"/>
                <w:sz w:val="22"/>
                <w:szCs w:val="22"/>
              </w:rPr>
            </w:pPr>
          </w:p>
        </w:tc>
      </w:tr>
      <w:tr w:rsidR="005D5D5A" w14:paraId="22FEDEB9"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4DE2E831"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2</w:t>
            </w:r>
          </w:p>
        </w:tc>
        <w:tc>
          <w:tcPr>
            <w:tcW w:w="5151" w:type="dxa"/>
            <w:tcBorders>
              <w:top w:val="nil"/>
              <w:left w:val="nil"/>
              <w:bottom w:val="single" w:sz="4" w:space="0" w:color="auto"/>
              <w:right w:val="single" w:sz="4" w:space="0" w:color="auto"/>
            </w:tcBorders>
            <w:shd w:val="clear" w:color="auto" w:fill="auto"/>
            <w:noWrap/>
            <w:vAlign w:val="center"/>
            <w:hideMark/>
          </w:tcPr>
          <w:p w14:paraId="14F27F56"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COUETTE STAGIAIRE DE 1400X2000 ± 5 %</w:t>
            </w:r>
          </w:p>
        </w:tc>
        <w:tc>
          <w:tcPr>
            <w:tcW w:w="673" w:type="dxa"/>
            <w:tcBorders>
              <w:top w:val="nil"/>
              <w:left w:val="nil"/>
              <w:bottom w:val="single" w:sz="4" w:space="0" w:color="auto"/>
              <w:right w:val="single" w:sz="4" w:space="0" w:color="auto"/>
            </w:tcBorders>
            <w:shd w:val="clear" w:color="auto" w:fill="auto"/>
            <w:vAlign w:val="center"/>
            <w:hideMark/>
          </w:tcPr>
          <w:p w14:paraId="360BD06C" w14:textId="77777777" w:rsidR="005D5D5A" w:rsidRDefault="005D5D5A" w:rsidP="00750408">
            <w:pPr>
              <w:jc w:val="center"/>
              <w:rPr>
                <w:rFonts w:ascii="Calibri" w:hAnsi="Calibri" w:cs="Calibri"/>
                <w:sz w:val="22"/>
                <w:szCs w:val="22"/>
              </w:rPr>
            </w:pPr>
            <w:r>
              <w:rPr>
                <w:rFonts w:ascii="Calibri" w:hAnsi="Calibri" w:cs="Calibri"/>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7E479254" w14:textId="77777777" w:rsidR="005D5D5A" w:rsidRDefault="005D5D5A" w:rsidP="00750408">
            <w:pPr>
              <w:jc w:val="center"/>
              <w:rPr>
                <w:rFonts w:ascii="Calibri" w:hAnsi="Calibri" w:cs="Calibri"/>
                <w:sz w:val="22"/>
                <w:szCs w:val="22"/>
              </w:rPr>
            </w:pPr>
            <w:r>
              <w:rPr>
                <w:rFonts w:ascii="Calibri" w:hAnsi="Calibri" w:cs="Calibri"/>
                <w:sz w:val="22"/>
                <w:szCs w:val="22"/>
              </w:rPr>
              <w:t>198</w:t>
            </w:r>
          </w:p>
        </w:tc>
        <w:tc>
          <w:tcPr>
            <w:tcW w:w="1223" w:type="dxa"/>
            <w:tcBorders>
              <w:top w:val="nil"/>
              <w:left w:val="nil"/>
              <w:bottom w:val="single" w:sz="4" w:space="0" w:color="auto"/>
              <w:right w:val="single" w:sz="4" w:space="0" w:color="auto"/>
            </w:tcBorders>
            <w:shd w:val="clear" w:color="auto" w:fill="auto"/>
            <w:vAlign w:val="center"/>
          </w:tcPr>
          <w:p w14:paraId="1AC58B37" w14:textId="77777777" w:rsidR="005D5D5A" w:rsidRDefault="005D5D5A" w:rsidP="00750408">
            <w:pPr>
              <w:jc w:val="center"/>
              <w:rPr>
                <w:rFonts w:ascii="Calibri" w:hAnsi="Calibri" w:cs="Calibri"/>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277A89A2" w14:textId="77777777" w:rsidR="005D5D5A" w:rsidRDefault="005D5D5A" w:rsidP="00750408">
            <w:pPr>
              <w:jc w:val="center"/>
              <w:rPr>
                <w:rFonts w:ascii="Calibri" w:hAnsi="Calibri" w:cs="Calibri"/>
                <w:color w:val="000000"/>
                <w:sz w:val="22"/>
                <w:szCs w:val="22"/>
              </w:rPr>
            </w:pPr>
          </w:p>
        </w:tc>
      </w:tr>
      <w:tr w:rsidR="005D5D5A" w14:paraId="4E8BB1F2"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26B33500"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3</w:t>
            </w:r>
          </w:p>
        </w:tc>
        <w:tc>
          <w:tcPr>
            <w:tcW w:w="5151" w:type="dxa"/>
            <w:tcBorders>
              <w:top w:val="nil"/>
              <w:left w:val="nil"/>
              <w:bottom w:val="single" w:sz="4" w:space="0" w:color="auto"/>
              <w:right w:val="single" w:sz="4" w:space="0" w:color="auto"/>
            </w:tcBorders>
            <w:shd w:val="clear" w:color="auto" w:fill="auto"/>
            <w:noWrap/>
            <w:vAlign w:val="center"/>
            <w:hideMark/>
          </w:tcPr>
          <w:p w14:paraId="44051A04"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PROTEGE MATELAS stagiaire DE  1000X1900 ± 5 %</w:t>
            </w:r>
          </w:p>
        </w:tc>
        <w:tc>
          <w:tcPr>
            <w:tcW w:w="673" w:type="dxa"/>
            <w:tcBorders>
              <w:top w:val="nil"/>
              <w:left w:val="nil"/>
              <w:bottom w:val="single" w:sz="4" w:space="0" w:color="auto"/>
              <w:right w:val="single" w:sz="4" w:space="0" w:color="auto"/>
            </w:tcBorders>
            <w:shd w:val="clear" w:color="auto" w:fill="auto"/>
            <w:vAlign w:val="center"/>
            <w:hideMark/>
          </w:tcPr>
          <w:p w14:paraId="12C3DD34" w14:textId="77777777" w:rsidR="005D5D5A" w:rsidRDefault="005D5D5A" w:rsidP="00750408">
            <w:pPr>
              <w:jc w:val="center"/>
              <w:rPr>
                <w:rFonts w:ascii="Calibri" w:hAnsi="Calibri" w:cs="Calibri"/>
                <w:sz w:val="22"/>
                <w:szCs w:val="22"/>
              </w:rPr>
            </w:pPr>
            <w:r>
              <w:rPr>
                <w:rFonts w:ascii="Calibri" w:hAnsi="Calibri" w:cs="Calibri"/>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7F09CDE2" w14:textId="77777777" w:rsidR="005D5D5A" w:rsidRDefault="005D5D5A" w:rsidP="00750408">
            <w:pPr>
              <w:jc w:val="center"/>
              <w:rPr>
                <w:rFonts w:ascii="Calibri" w:hAnsi="Calibri" w:cs="Calibri"/>
                <w:sz w:val="22"/>
                <w:szCs w:val="22"/>
              </w:rPr>
            </w:pPr>
            <w:r>
              <w:rPr>
                <w:rFonts w:ascii="Calibri" w:hAnsi="Calibri" w:cs="Calibri"/>
                <w:sz w:val="22"/>
                <w:szCs w:val="22"/>
              </w:rPr>
              <w:t>198</w:t>
            </w:r>
          </w:p>
        </w:tc>
        <w:tc>
          <w:tcPr>
            <w:tcW w:w="1223" w:type="dxa"/>
            <w:tcBorders>
              <w:top w:val="nil"/>
              <w:left w:val="nil"/>
              <w:bottom w:val="single" w:sz="4" w:space="0" w:color="auto"/>
              <w:right w:val="single" w:sz="4" w:space="0" w:color="auto"/>
            </w:tcBorders>
            <w:shd w:val="clear" w:color="auto" w:fill="auto"/>
            <w:vAlign w:val="center"/>
          </w:tcPr>
          <w:p w14:paraId="362C4792" w14:textId="77777777" w:rsidR="005D5D5A" w:rsidRDefault="005D5D5A" w:rsidP="00750408">
            <w:pPr>
              <w:jc w:val="center"/>
              <w:rPr>
                <w:rFonts w:ascii="Calibri" w:hAnsi="Calibri" w:cs="Calibri"/>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5BC2783D" w14:textId="77777777" w:rsidR="005D5D5A" w:rsidRDefault="005D5D5A" w:rsidP="00750408">
            <w:pPr>
              <w:jc w:val="center"/>
              <w:rPr>
                <w:rFonts w:ascii="Calibri" w:hAnsi="Calibri" w:cs="Calibri"/>
                <w:color w:val="000000"/>
                <w:sz w:val="22"/>
                <w:szCs w:val="22"/>
              </w:rPr>
            </w:pPr>
          </w:p>
        </w:tc>
      </w:tr>
      <w:tr w:rsidR="005D5D5A" w14:paraId="3C846FB9"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60367F6F"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4</w:t>
            </w:r>
          </w:p>
        </w:tc>
        <w:tc>
          <w:tcPr>
            <w:tcW w:w="5151" w:type="dxa"/>
            <w:tcBorders>
              <w:top w:val="nil"/>
              <w:left w:val="nil"/>
              <w:bottom w:val="single" w:sz="4" w:space="0" w:color="auto"/>
              <w:right w:val="single" w:sz="4" w:space="0" w:color="auto"/>
            </w:tcBorders>
            <w:shd w:val="clear" w:color="auto" w:fill="auto"/>
            <w:noWrap/>
            <w:vAlign w:val="center"/>
            <w:hideMark/>
          </w:tcPr>
          <w:p w14:paraId="25C39C18"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OREILLET DE 65 x 65 cm.</w:t>
            </w:r>
          </w:p>
        </w:tc>
        <w:tc>
          <w:tcPr>
            <w:tcW w:w="673" w:type="dxa"/>
            <w:tcBorders>
              <w:top w:val="nil"/>
              <w:left w:val="nil"/>
              <w:bottom w:val="single" w:sz="4" w:space="0" w:color="auto"/>
              <w:right w:val="single" w:sz="4" w:space="0" w:color="auto"/>
            </w:tcBorders>
            <w:shd w:val="clear" w:color="auto" w:fill="auto"/>
            <w:vAlign w:val="center"/>
            <w:hideMark/>
          </w:tcPr>
          <w:p w14:paraId="5C48053B" w14:textId="77777777" w:rsidR="005D5D5A" w:rsidRDefault="005D5D5A" w:rsidP="00750408">
            <w:pPr>
              <w:jc w:val="center"/>
              <w:rPr>
                <w:rFonts w:ascii="Calibri" w:hAnsi="Calibri" w:cs="Calibri"/>
                <w:sz w:val="22"/>
                <w:szCs w:val="22"/>
              </w:rPr>
            </w:pPr>
            <w:r>
              <w:rPr>
                <w:rFonts w:ascii="Calibri" w:hAnsi="Calibri" w:cs="Calibri"/>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51FD9155" w14:textId="77777777" w:rsidR="005D5D5A" w:rsidRDefault="005D5D5A" w:rsidP="00750408">
            <w:pPr>
              <w:jc w:val="center"/>
              <w:rPr>
                <w:rFonts w:ascii="Calibri" w:hAnsi="Calibri" w:cs="Calibri"/>
                <w:sz w:val="22"/>
                <w:szCs w:val="22"/>
              </w:rPr>
            </w:pPr>
            <w:r>
              <w:rPr>
                <w:rFonts w:ascii="Calibri" w:hAnsi="Calibri" w:cs="Calibri"/>
                <w:sz w:val="22"/>
                <w:szCs w:val="22"/>
              </w:rPr>
              <w:t>198</w:t>
            </w:r>
          </w:p>
        </w:tc>
        <w:tc>
          <w:tcPr>
            <w:tcW w:w="1223" w:type="dxa"/>
            <w:tcBorders>
              <w:top w:val="nil"/>
              <w:left w:val="nil"/>
              <w:bottom w:val="single" w:sz="4" w:space="0" w:color="auto"/>
              <w:right w:val="single" w:sz="4" w:space="0" w:color="auto"/>
            </w:tcBorders>
            <w:shd w:val="clear" w:color="auto" w:fill="auto"/>
            <w:vAlign w:val="center"/>
          </w:tcPr>
          <w:p w14:paraId="07BD4F1C" w14:textId="77777777" w:rsidR="005D5D5A" w:rsidRDefault="005D5D5A" w:rsidP="00750408">
            <w:pPr>
              <w:jc w:val="center"/>
              <w:rPr>
                <w:rFonts w:ascii="Calibri" w:hAnsi="Calibri" w:cs="Calibri"/>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0490A7DD" w14:textId="77777777" w:rsidR="005D5D5A" w:rsidRDefault="005D5D5A" w:rsidP="00750408">
            <w:pPr>
              <w:jc w:val="center"/>
              <w:rPr>
                <w:rFonts w:ascii="Calibri" w:hAnsi="Calibri" w:cs="Calibri"/>
                <w:color w:val="000000"/>
                <w:sz w:val="22"/>
                <w:szCs w:val="22"/>
              </w:rPr>
            </w:pPr>
          </w:p>
        </w:tc>
      </w:tr>
      <w:tr w:rsidR="005D5D5A" w14:paraId="4B270DC8"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3FBEED04"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5</w:t>
            </w:r>
          </w:p>
        </w:tc>
        <w:tc>
          <w:tcPr>
            <w:tcW w:w="5151" w:type="dxa"/>
            <w:tcBorders>
              <w:top w:val="nil"/>
              <w:left w:val="nil"/>
              <w:bottom w:val="single" w:sz="4" w:space="0" w:color="auto"/>
              <w:right w:val="single" w:sz="4" w:space="0" w:color="auto"/>
            </w:tcBorders>
            <w:shd w:val="clear" w:color="auto" w:fill="auto"/>
            <w:noWrap/>
            <w:vAlign w:val="center"/>
            <w:hideMark/>
          </w:tcPr>
          <w:p w14:paraId="1A978002"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TAIE D'OREILLER COTON - 65 X 65 CM - SAC PORTEFEUILLE</w:t>
            </w:r>
          </w:p>
        </w:tc>
        <w:tc>
          <w:tcPr>
            <w:tcW w:w="673" w:type="dxa"/>
            <w:tcBorders>
              <w:top w:val="nil"/>
              <w:left w:val="nil"/>
              <w:bottom w:val="single" w:sz="4" w:space="0" w:color="auto"/>
              <w:right w:val="single" w:sz="4" w:space="0" w:color="auto"/>
            </w:tcBorders>
            <w:shd w:val="clear" w:color="auto" w:fill="auto"/>
            <w:vAlign w:val="center"/>
            <w:hideMark/>
          </w:tcPr>
          <w:p w14:paraId="41168021" w14:textId="77777777" w:rsidR="005D5D5A" w:rsidRDefault="005D5D5A" w:rsidP="00750408">
            <w:pPr>
              <w:jc w:val="center"/>
              <w:rPr>
                <w:rFonts w:ascii="Calibri" w:hAnsi="Calibri" w:cs="Calibri"/>
                <w:sz w:val="22"/>
                <w:szCs w:val="22"/>
              </w:rPr>
            </w:pPr>
            <w:r>
              <w:rPr>
                <w:rFonts w:ascii="Calibri" w:hAnsi="Calibri" w:cs="Calibri"/>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173E3CB2" w14:textId="77777777" w:rsidR="005D5D5A" w:rsidRDefault="005D5D5A" w:rsidP="00750408">
            <w:pPr>
              <w:jc w:val="center"/>
              <w:rPr>
                <w:rFonts w:ascii="Calibri" w:hAnsi="Calibri" w:cs="Calibri"/>
                <w:sz w:val="22"/>
                <w:szCs w:val="22"/>
              </w:rPr>
            </w:pPr>
            <w:r>
              <w:rPr>
                <w:rFonts w:ascii="Calibri" w:hAnsi="Calibri" w:cs="Calibri"/>
                <w:sz w:val="22"/>
                <w:szCs w:val="22"/>
              </w:rPr>
              <w:t>220</w:t>
            </w:r>
          </w:p>
        </w:tc>
        <w:tc>
          <w:tcPr>
            <w:tcW w:w="1223" w:type="dxa"/>
            <w:tcBorders>
              <w:top w:val="nil"/>
              <w:left w:val="nil"/>
              <w:bottom w:val="single" w:sz="4" w:space="0" w:color="auto"/>
              <w:right w:val="single" w:sz="4" w:space="0" w:color="auto"/>
            </w:tcBorders>
            <w:shd w:val="clear" w:color="auto" w:fill="auto"/>
            <w:vAlign w:val="center"/>
          </w:tcPr>
          <w:p w14:paraId="49AB2FD0" w14:textId="77777777" w:rsidR="005D5D5A" w:rsidRDefault="005D5D5A" w:rsidP="00750408">
            <w:pPr>
              <w:jc w:val="center"/>
              <w:rPr>
                <w:rFonts w:ascii="Calibri" w:hAnsi="Calibri" w:cs="Calibri"/>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47560C6A" w14:textId="77777777" w:rsidR="005D5D5A" w:rsidRDefault="005D5D5A" w:rsidP="00750408">
            <w:pPr>
              <w:jc w:val="center"/>
              <w:rPr>
                <w:rFonts w:ascii="Calibri" w:hAnsi="Calibri" w:cs="Calibri"/>
                <w:color w:val="000000"/>
                <w:sz w:val="22"/>
                <w:szCs w:val="22"/>
              </w:rPr>
            </w:pPr>
          </w:p>
        </w:tc>
      </w:tr>
      <w:tr w:rsidR="005D5D5A" w14:paraId="2A86658D"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3448923D"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6</w:t>
            </w:r>
          </w:p>
        </w:tc>
        <w:tc>
          <w:tcPr>
            <w:tcW w:w="5151" w:type="dxa"/>
            <w:tcBorders>
              <w:top w:val="nil"/>
              <w:left w:val="nil"/>
              <w:bottom w:val="single" w:sz="4" w:space="0" w:color="auto"/>
              <w:right w:val="single" w:sz="4" w:space="0" w:color="auto"/>
            </w:tcBorders>
            <w:shd w:val="clear" w:color="auto" w:fill="auto"/>
            <w:noWrap/>
            <w:vAlign w:val="center"/>
            <w:hideMark/>
          </w:tcPr>
          <w:p w14:paraId="5F1F0D2B"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COUVERTURE POLAIRE stagiaire 1 PLACE</w:t>
            </w:r>
          </w:p>
        </w:tc>
        <w:tc>
          <w:tcPr>
            <w:tcW w:w="673" w:type="dxa"/>
            <w:tcBorders>
              <w:top w:val="nil"/>
              <w:left w:val="nil"/>
              <w:bottom w:val="single" w:sz="4" w:space="0" w:color="auto"/>
              <w:right w:val="single" w:sz="4" w:space="0" w:color="auto"/>
            </w:tcBorders>
            <w:shd w:val="clear" w:color="auto" w:fill="auto"/>
            <w:vAlign w:val="center"/>
            <w:hideMark/>
          </w:tcPr>
          <w:p w14:paraId="454910C0" w14:textId="77777777" w:rsidR="005D5D5A" w:rsidRDefault="005D5D5A" w:rsidP="00750408">
            <w:pPr>
              <w:jc w:val="center"/>
              <w:rPr>
                <w:rFonts w:ascii="Calibri" w:hAnsi="Calibri" w:cs="Calibri"/>
                <w:sz w:val="22"/>
                <w:szCs w:val="22"/>
              </w:rPr>
            </w:pPr>
            <w:r>
              <w:rPr>
                <w:rFonts w:ascii="Calibri" w:hAnsi="Calibri" w:cs="Calibri"/>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1F145F55" w14:textId="77777777" w:rsidR="005D5D5A" w:rsidRDefault="005D5D5A" w:rsidP="00750408">
            <w:pPr>
              <w:jc w:val="center"/>
              <w:rPr>
                <w:rFonts w:ascii="Calibri" w:hAnsi="Calibri" w:cs="Calibri"/>
                <w:sz w:val="22"/>
                <w:szCs w:val="22"/>
              </w:rPr>
            </w:pPr>
            <w:r>
              <w:rPr>
                <w:rFonts w:ascii="Calibri" w:hAnsi="Calibri" w:cs="Calibri"/>
                <w:sz w:val="22"/>
                <w:szCs w:val="22"/>
              </w:rPr>
              <w:t>220</w:t>
            </w:r>
          </w:p>
        </w:tc>
        <w:tc>
          <w:tcPr>
            <w:tcW w:w="1223" w:type="dxa"/>
            <w:tcBorders>
              <w:top w:val="nil"/>
              <w:left w:val="nil"/>
              <w:bottom w:val="single" w:sz="4" w:space="0" w:color="auto"/>
              <w:right w:val="single" w:sz="4" w:space="0" w:color="auto"/>
            </w:tcBorders>
            <w:shd w:val="clear" w:color="auto" w:fill="auto"/>
            <w:vAlign w:val="center"/>
          </w:tcPr>
          <w:p w14:paraId="6B9A0197" w14:textId="77777777" w:rsidR="005D5D5A" w:rsidRDefault="005D5D5A" w:rsidP="00750408">
            <w:pPr>
              <w:jc w:val="center"/>
              <w:rPr>
                <w:rFonts w:ascii="Calibri" w:hAnsi="Calibri" w:cs="Calibri"/>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0E3BE329" w14:textId="77777777" w:rsidR="005D5D5A" w:rsidRDefault="005D5D5A" w:rsidP="00750408">
            <w:pPr>
              <w:jc w:val="center"/>
              <w:rPr>
                <w:rFonts w:ascii="Calibri" w:hAnsi="Calibri" w:cs="Calibri"/>
                <w:color w:val="000000"/>
                <w:sz w:val="22"/>
                <w:szCs w:val="22"/>
              </w:rPr>
            </w:pPr>
          </w:p>
        </w:tc>
      </w:tr>
      <w:tr w:rsidR="005D5D5A" w14:paraId="75FB31A9"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00F29AE8"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7</w:t>
            </w:r>
          </w:p>
        </w:tc>
        <w:tc>
          <w:tcPr>
            <w:tcW w:w="5151" w:type="dxa"/>
            <w:tcBorders>
              <w:top w:val="nil"/>
              <w:left w:val="nil"/>
              <w:bottom w:val="single" w:sz="4" w:space="0" w:color="auto"/>
              <w:right w:val="single" w:sz="4" w:space="0" w:color="auto"/>
            </w:tcBorders>
            <w:shd w:val="clear" w:color="auto" w:fill="auto"/>
            <w:noWrap/>
            <w:vAlign w:val="center"/>
            <w:hideMark/>
          </w:tcPr>
          <w:p w14:paraId="762D7119"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DRAP COTON STAGIAIRE DE 180 X 280 CM</w:t>
            </w:r>
          </w:p>
        </w:tc>
        <w:tc>
          <w:tcPr>
            <w:tcW w:w="673" w:type="dxa"/>
            <w:tcBorders>
              <w:top w:val="nil"/>
              <w:left w:val="nil"/>
              <w:bottom w:val="single" w:sz="4" w:space="0" w:color="auto"/>
              <w:right w:val="single" w:sz="4" w:space="0" w:color="auto"/>
            </w:tcBorders>
            <w:shd w:val="clear" w:color="auto" w:fill="auto"/>
            <w:vAlign w:val="center"/>
            <w:hideMark/>
          </w:tcPr>
          <w:p w14:paraId="4858BC7A" w14:textId="77777777" w:rsidR="005D5D5A" w:rsidRDefault="005D5D5A" w:rsidP="00750408">
            <w:pPr>
              <w:jc w:val="center"/>
              <w:rPr>
                <w:rFonts w:ascii="Calibri" w:hAnsi="Calibri" w:cs="Calibri"/>
                <w:sz w:val="22"/>
                <w:szCs w:val="22"/>
              </w:rPr>
            </w:pPr>
            <w:r>
              <w:rPr>
                <w:rFonts w:ascii="Calibri" w:hAnsi="Calibri" w:cs="Calibri"/>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0F436505" w14:textId="77777777" w:rsidR="005D5D5A" w:rsidRDefault="005D5D5A" w:rsidP="00750408">
            <w:pPr>
              <w:jc w:val="center"/>
              <w:rPr>
                <w:rFonts w:ascii="Calibri" w:hAnsi="Calibri" w:cs="Calibri"/>
                <w:sz w:val="22"/>
                <w:szCs w:val="22"/>
              </w:rPr>
            </w:pPr>
            <w:r>
              <w:rPr>
                <w:rFonts w:ascii="Calibri" w:hAnsi="Calibri" w:cs="Calibri"/>
                <w:sz w:val="22"/>
                <w:szCs w:val="22"/>
              </w:rPr>
              <w:t>220</w:t>
            </w:r>
          </w:p>
        </w:tc>
        <w:tc>
          <w:tcPr>
            <w:tcW w:w="1223" w:type="dxa"/>
            <w:tcBorders>
              <w:top w:val="nil"/>
              <w:left w:val="nil"/>
              <w:bottom w:val="single" w:sz="4" w:space="0" w:color="auto"/>
              <w:right w:val="single" w:sz="4" w:space="0" w:color="auto"/>
            </w:tcBorders>
            <w:shd w:val="clear" w:color="auto" w:fill="auto"/>
            <w:vAlign w:val="center"/>
          </w:tcPr>
          <w:p w14:paraId="27873C59" w14:textId="77777777" w:rsidR="005D5D5A" w:rsidRDefault="005D5D5A" w:rsidP="00750408">
            <w:pPr>
              <w:jc w:val="center"/>
              <w:rPr>
                <w:rFonts w:ascii="Calibri" w:hAnsi="Calibri" w:cs="Calibri"/>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0A22D968" w14:textId="77777777" w:rsidR="005D5D5A" w:rsidRDefault="005D5D5A" w:rsidP="00750408">
            <w:pPr>
              <w:jc w:val="center"/>
              <w:rPr>
                <w:rFonts w:ascii="Calibri" w:hAnsi="Calibri" w:cs="Calibri"/>
                <w:color w:val="000000"/>
                <w:sz w:val="22"/>
                <w:szCs w:val="22"/>
              </w:rPr>
            </w:pPr>
          </w:p>
        </w:tc>
      </w:tr>
      <w:tr w:rsidR="005D5D5A" w14:paraId="72223CCF"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40AD1A27"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8</w:t>
            </w:r>
          </w:p>
        </w:tc>
        <w:tc>
          <w:tcPr>
            <w:tcW w:w="5151" w:type="dxa"/>
            <w:tcBorders>
              <w:top w:val="nil"/>
              <w:left w:val="nil"/>
              <w:bottom w:val="single" w:sz="4" w:space="0" w:color="auto"/>
              <w:right w:val="single" w:sz="4" w:space="0" w:color="auto"/>
            </w:tcBorders>
            <w:shd w:val="clear" w:color="auto" w:fill="auto"/>
            <w:noWrap/>
            <w:vAlign w:val="center"/>
            <w:hideMark/>
          </w:tcPr>
          <w:p w14:paraId="4BD12A73"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SAC A LINGE</w:t>
            </w:r>
          </w:p>
        </w:tc>
        <w:tc>
          <w:tcPr>
            <w:tcW w:w="673" w:type="dxa"/>
            <w:tcBorders>
              <w:top w:val="nil"/>
              <w:left w:val="nil"/>
              <w:bottom w:val="single" w:sz="4" w:space="0" w:color="auto"/>
              <w:right w:val="single" w:sz="4" w:space="0" w:color="auto"/>
            </w:tcBorders>
            <w:shd w:val="clear" w:color="auto" w:fill="auto"/>
            <w:vAlign w:val="center"/>
            <w:hideMark/>
          </w:tcPr>
          <w:p w14:paraId="32566747" w14:textId="77777777" w:rsidR="005D5D5A" w:rsidRDefault="005D5D5A" w:rsidP="00750408">
            <w:pPr>
              <w:jc w:val="center"/>
              <w:rPr>
                <w:rFonts w:ascii="Calibri" w:hAnsi="Calibri" w:cs="Calibri"/>
                <w:sz w:val="22"/>
                <w:szCs w:val="22"/>
              </w:rPr>
            </w:pPr>
            <w:r>
              <w:rPr>
                <w:rFonts w:ascii="Calibri" w:hAnsi="Calibri" w:cs="Calibri"/>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37C4DF0B" w14:textId="77777777" w:rsidR="005D5D5A" w:rsidRDefault="005D5D5A" w:rsidP="00750408">
            <w:pPr>
              <w:jc w:val="center"/>
              <w:rPr>
                <w:rFonts w:ascii="Calibri" w:hAnsi="Calibri" w:cs="Calibri"/>
                <w:sz w:val="22"/>
                <w:szCs w:val="22"/>
              </w:rPr>
            </w:pPr>
            <w:r>
              <w:rPr>
                <w:rFonts w:ascii="Calibri" w:hAnsi="Calibri" w:cs="Calibri"/>
                <w:sz w:val="22"/>
                <w:szCs w:val="22"/>
              </w:rPr>
              <w:t>20</w:t>
            </w:r>
          </w:p>
        </w:tc>
        <w:tc>
          <w:tcPr>
            <w:tcW w:w="1223" w:type="dxa"/>
            <w:tcBorders>
              <w:top w:val="nil"/>
              <w:left w:val="nil"/>
              <w:bottom w:val="single" w:sz="4" w:space="0" w:color="auto"/>
              <w:right w:val="single" w:sz="4" w:space="0" w:color="auto"/>
            </w:tcBorders>
            <w:shd w:val="clear" w:color="auto" w:fill="auto"/>
            <w:vAlign w:val="center"/>
          </w:tcPr>
          <w:p w14:paraId="16AD7114" w14:textId="77777777" w:rsidR="005D5D5A" w:rsidRDefault="005D5D5A" w:rsidP="00750408">
            <w:pPr>
              <w:jc w:val="center"/>
              <w:rPr>
                <w:rFonts w:ascii="Calibri" w:hAnsi="Calibri" w:cs="Calibri"/>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16D7DC11" w14:textId="77777777" w:rsidR="005D5D5A" w:rsidRDefault="005D5D5A" w:rsidP="00750408">
            <w:pPr>
              <w:jc w:val="center"/>
              <w:rPr>
                <w:rFonts w:ascii="Calibri" w:hAnsi="Calibri" w:cs="Calibri"/>
                <w:color w:val="000000"/>
                <w:sz w:val="22"/>
                <w:szCs w:val="22"/>
              </w:rPr>
            </w:pPr>
          </w:p>
        </w:tc>
      </w:tr>
      <w:tr w:rsidR="005D5D5A" w14:paraId="42223D7A" w14:textId="77777777" w:rsidTr="00750408">
        <w:trPr>
          <w:trHeight w:val="377"/>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2683B9BA"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9</w:t>
            </w:r>
          </w:p>
        </w:tc>
        <w:tc>
          <w:tcPr>
            <w:tcW w:w="5151" w:type="dxa"/>
            <w:tcBorders>
              <w:top w:val="nil"/>
              <w:left w:val="nil"/>
              <w:bottom w:val="single" w:sz="4" w:space="0" w:color="auto"/>
              <w:right w:val="single" w:sz="4" w:space="0" w:color="auto"/>
            </w:tcBorders>
            <w:shd w:val="clear" w:color="000000" w:fill="FFFFFF"/>
            <w:vAlign w:val="center"/>
            <w:hideMark/>
          </w:tcPr>
          <w:p w14:paraId="2678D709"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DIVAN D'EXAMENS MEDICAUX</w:t>
            </w:r>
          </w:p>
        </w:tc>
        <w:tc>
          <w:tcPr>
            <w:tcW w:w="673" w:type="dxa"/>
            <w:tcBorders>
              <w:top w:val="nil"/>
              <w:left w:val="nil"/>
              <w:bottom w:val="single" w:sz="4" w:space="0" w:color="auto"/>
              <w:right w:val="single" w:sz="4" w:space="0" w:color="auto"/>
            </w:tcBorders>
            <w:shd w:val="clear" w:color="000000" w:fill="FFFFFF"/>
            <w:vAlign w:val="center"/>
            <w:hideMark/>
          </w:tcPr>
          <w:p w14:paraId="04DE2C2C"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5A51346D" w14:textId="77777777" w:rsidR="005D5D5A" w:rsidRDefault="005D5D5A" w:rsidP="00750408">
            <w:pPr>
              <w:jc w:val="center"/>
              <w:rPr>
                <w:rFonts w:ascii="Calibri" w:hAnsi="Calibri" w:cs="Calibri"/>
                <w:sz w:val="22"/>
                <w:szCs w:val="22"/>
              </w:rPr>
            </w:pPr>
            <w:r>
              <w:rPr>
                <w:rFonts w:ascii="Calibri" w:hAnsi="Calibri" w:cs="Calibri"/>
                <w:sz w:val="22"/>
                <w:szCs w:val="22"/>
              </w:rPr>
              <w:t>1</w:t>
            </w:r>
          </w:p>
        </w:tc>
        <w:tc>
          <w:tcPr>
            <w:tcW w:w="1223" w:type="dxa"/>
            <w:tcBorders>
              <w:top w:val="nil"/>
              <w:left w:val="nil"/>
              <w:bottom w:val="single" w:sz="4" w:space="0" w:color="auto"/>
              <w:right w:val="single" w:sz="4" w:space="0" w:color="auto"/>
            </w:tcBorders>
            <w:shd w:val="clear" w:color="000000" w:fill="FFFFFF"/>
            <w:noWrap/>
            <w:vAlign w:val="center"/>
          </w:tcPr>
          <w:p w14:paraId="78552C62" w14:textId="77777777" w:rsidR="005D5D5A" w:rsidRDefault="005D5D5A" w:rsidP="00750408">
            <w:pPr>
              <w:jc w:val="center"/>
              <w:rPr>
                <w:rFonts w:ascii="Calibri" w:hAnsi="Calibri" w:cs="Calibri"/>
                <w:color w:val="000000"/>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7694B64A" w14:textId="77777777" w:rsidR="005D5D5A" w:rsidRDefault="005D5D5A" w:rsidP="00750408">
            <w:pPr>
              <w:jc w:val="center"/>
              <w:rPr>
                <w:rFonts w:ascii="Calibri" w:hAnsi="Calibri" w:cs="Calibri"/>
                <w:color w:val="000000"/>
                <w:sz w:val="22"/>
                <w:szCs w:val="22"/>
              </w:rPr>
            </w:pPr>
          </w:p>
        </w:tc>
      </w:tr>
      <w:tr w:rsidR="005D5D5A" w14:paraId="3B82D613"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369D5041"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10</w:t>
            </w:r>
          </w:p>
        </w:tc>
        <w:tc>
          <w:tcPr>
            <w:tcW w:w="5151" w:type="dxa"/>
            <w:tcBorders>
              <w:top w:val="single" w:sz="4" w:space="0" w:color="auto"/>
              <w:left w:val="nil"/>
              <w:bottom w:val="single" w:sz="4" w:space="0" w:color="auto"/>
              <w:right w:val="single" w:sz="4" w:space="0" w:color="auto"/>
            </w:tcBorders>
            <w:shd w:val="clear" w:color="000000" w:fill="FFFFFF"/>
            <w:vAlign w:val="center"/>
            <w:hideMark/>
          </w:tcPr>
          <w:p w14:paraId="4C1CACC6"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MARCHEPIED</w:t>
            </w:r>
          </w:p>
        </w:tc>
        <w:tc>
          <w:tcPr>
            <w:tcW w:w="673" w:type="dxa"/>
            <w:tcBorders>
              <w:top w:val="nil"/>
              <w:left w:val="nil"/>
              <w:bottom w:val="single" w:sz="4" w:space="0" w:color="auto"/>
              <w:right w:val="single" w:sz="4" w:space="0" w:color="auto"/>
            </w:tcBorders>
            <w:shd w:val="clear" w:color="000000" w:fill="FFFFFF"/>
            <w:vAlign w:val="center"/>
            <w:hideMark/>
          </w:tcPr>
          <w:p w14:paraId="031CF5A2"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09080931" w14:textId="77777777" w:rsidR="005D5D5A" w:rsidRDefault="005D5D5A" w:rsidP="00750408">
            <w:pPr>
              <w:jc w:val="center"/>
              <w:rPr>
                <w:rFonts w:ascii="Calibri" w:hAnsi="Calibri" w:cs="Calibri"/>
                <w:sz w:val="22"/>
                <w:szCs w:val="22"/>
              </w:rPr>
            </w:pPr>
            <w:r>
              <w:rPr>
                <w:rFonts w:ascii="Calibri" w:hAnsi="Calibri" w:cs="Calibri"/>
                <w:sz w:val="22"/>
                <w:szCs w:val="22"/>
              </w:rPr>
              <w:t>1</w:t>
            </w:r>
          </w:p>
        </w:tc>
        <w:tc>
          <w:tcPr>
            <w:tcW w:w="1223" w:type="dxa"/>
            <w:tcBorders>
              <w:top w:val="nil"/>
              <w:left w:val="nil"/>
              <w:bottom w:val="single" w:sz="4" w:space="0" w:color="auto"/>
              <w:right w:val="single" w:sz="4" w:space="0" w:color="auto"/>
            </w:tcBorders>
            <w:shd w:val="clear" w:color="000000" w:fill="FFFFFF"/>
            <w:noWrap/>
            <w:vAlign w:val="center"/>
          </w:tcPr>
          <w:p w14:paraId="14555F44" w14:textId="77777777" w:rsidR="005D5D5A" w:rsidRDefault="005D5D5A" w:rsidP="00750408">
            <w:pPr>
              <w:jc w:val="center"/>
              <w:rPr>
                <w:rFonts w:ascii="Calibri" w:hAnsi="Calibri" w:cs="Calibri"/>
                <w:color w:val="000000"/>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2A348298" w14:textId="77777777" w:rsidR="005D5D5A" w:rsidRDefault="005D5D5A" w:rsidP="00750408">
            <w:pPr>
              <w:jc w:val="center"/>
              <w:rPr>
                <w:rFonts w:ascii="Calibri" w:hAnsi="Calibri" w:cs="Calibri"/>
                <w:color w:val="000000"/>
                <w:sz w:val="22"/>
                <w:szCs w:val="22"/>
              </w:rPr>
            </w:pPr>
          </w:p>
        </w:tc>
      </w:tr>
      <w:tr w:rsidR="005D5D5A" w14:paraId="280039CC"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255B78B9"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11</w:t>
            </w:r>
          </w:p>
        </w:tc>
        <w:tc>
          <w:tcPr>
            <w:tcW w:w="5151" w:type="dxa"/>
            <w:tcBorders>
              <w:top w:val="nil"/>
              <w:left w:val="nil"/>
              <w:bottom w:val="single" w:sz="4" w:space="0" w:color="auto"/>
              <w:right w:val="single" w:sz="4" w:space="0" w:color="auto"/>
            </w:tcBorders>
            <w:shd w:val="clear" w:color="000000" w:fill="FFFFFF"/>
            <w:vAlign w:val="center"/>
            <w:hideMark/>
          </w:tcPr>
          <w:p w14:paraId="41331CE3"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TABOURET</w:t>
            </w:r>
          </w:p>
        </w:tc>
        <w:tc>
          <w:tcPr>
            <w:tcW w:w="673" w:type="dxa"/>
            <w:tcBorders>
              <w:top w:val="nil"/>
              <w:left w:val="nil"/>
              <w:bottom w:val="single" w:sz="4" w:space="0" w:color="auto"/>
              <w:right w:val="single" w:sz="4" w:space="0" w:color="auto"/>
            </w:tcBorders>
            <w:shd w:val="clear" w:color="000000" w:fill="FFFFFF"/>
            <w:vAlign w:val="center"/>
            <w:hideMark/>
          </w:tcPr>
          <w:p w14:paraId="60E7F579"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3DC107F6" w14:textId="77777777" w:rsidR="005D5D5A" w:rsidRDefault="005D5D5A" w:rsidP="00750408">
            <w:pPr>
              <w:jc w:val="center"/>
              <w:rPr>
                <w:rFonts w:ascii="Calibri" w:hAnsi="Calibri" w:cs="Calibri"/>
                <w:sz w:val="22"/>
                <w:szCs w:val="22"/>
              </w:rPr>
            </w:pPr>
            <w:r>
              <w:rPr>
                <w:rFonts w:ascii="Calibri" w:hAnsi="Calibri" w:cs="Calibri"/>
                <w:sz w:val="22"/>
                <w:szCs w:val="22"/>
              </w:rPr>
              <w:t>1</w:t>
            </w:r>
          </w:p>
        </w:tc>
        <w:tc>
          <w:tcPr>
            <w:tcW w:w="1223" w:type="dxa"/>
            <w:tcBorders>
              <w:top w:val="nil"/>
              <w:left w:val="nil"/>
              <w:bottom w:val="single" w:sz="4" w:space="0" w:color="auto"/>
              <w:right w:val="single" w:sz="4" w:space="0" w:color="auto"/>
            </w:tcBorders>
            <w:shd w:val="clear" w:color="000000" w:fill="FFFFFF"/>
            <w:noWrap/>
            <w:vAlign w:val="center"/>
          </w:tcPr>
          <w:p w14:paraId="315B3C83" w14:textId="77777777" w:rsidR="005D5D5A" w:rsidRDefault="005D5D5A" w:rsidP="00750408">
            <w:pPr>
              <w:jc w:val="center"/>
              <w:rPr>
                <w:rFonts w:ascii="Calibri" w:hAnsi="Calibri" w:cs="Calibri"/>
                <w:color w:val="000000"/>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142D46C2" w14:textId="77777777" w:rsidR="005D5D5A" w:rsidRDefault="005D5D5A" w:rsidP="00750408">
            <w:pPr>
              <w:jc w:val="center"/>
              <w:rPr>
                <w:rFonts w:ascii="Calibri" w:hAnsi="Calibri" w:cs="Calibri"/>
                <w:color w:val="000000"/>
                <w:sz w:val="22"/>
                <w:szCs w:val="22"/>
              </w:rPr>
            </w:pPr>
          </w:p>
        </w:tc>
      </w:tr>
      <w:tr w:rsidR="005D5D5A" w14:paraId="1EC36C6D"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2BB61F3A"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12</w:t>
            </w:r>
          </w:p>
        </w:tc>
        <w:tc>
          <w:tcPr>
            <w:tcW w:w="5151" w:type="dxa"/>
            <w:tcBorders>
              <w:top w:val="nil"/>
              <w:left w:val="nil"/>
              <w:bottom w:val="single" w:sz="4" w:space="0" w:color="auto"/>
              <w:right w:val="single" w:sz="4" w:space="0" w:color="auto"/>
            </w:tcBorders>
            <w:shd w:val="clear" w:color="000000" w:fill="FFFFFF"/>
            <w:vAlign w:val="center"/>
            <w:hideMark/>
          </w:tcPr>
          <w:p w14:paraId="04D8BEED"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TABLE GUERIDON</w:t>
            </w:r>
          </w:p>
        </w:tc>
        <w:tc>
          <w:tcPr>
            <w:tcW w:w="673" w:type="dxa"/>
            <w:tcBorders>
              <w:top w:val="nil"/>
              <w:left w:val="nil"/>
              <w:bottom w:val="single" w:sz="4" w:space="0" w:color="auto"/>
              <w:right w:val="single" w:sz="4" w:space="0" w:color="auto"/>
            </w:tcBorders>
            <w:shd w:val="clear" w:color="000000" w:fill="FFFFFF"/>
            <w:vAlign w:val="center"/>
            <w:hideMark/>
          </w:tcPr>
          <w:p w14:paraId="0A214F2F"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3AE783AF" w14:textId="77777777" w:rsidR="005D5D5A" w:rsidRDefault="005D5D5A" w:rsidP="00750408">
            <w:pPr>
              <w:jc w:val="center"/>
              <w:rPr>
                <w:rFonts w:ascii="Calibri" w:hAnsi="Calibri" w:cs="Calibri"/>
                <w:sz w:val="22"/>
                <w:szCs w:val="22"/>
              </w:rPr>
            </w:pPr>
            <w:r>
              <w:rPr>
                <w:rFonts w:ascii="Calibri" w:hAnsi="Calibri" w:cs="Calibri"/>
                <w:sz w:val="22"/>
                <w:szCs w:val="22"/>
              </w:rPr>
              <w:t>1</w:t>
            </w:r>
          </w:p>
        </w:tc>
        <w:tc>
          <w:tcPr>
            <w:tcW w:w="1223" w:type="dxa"/>
            <w:tcBorders>
              <w:top w:val="nil"/>
              <w:left w:val="nil"/>
              <w:bottom w:val="single" w:sz="4" w:space="0" w:color="auto"/>
              <w:right w:val="single" w:sz="4" w:space="0" w:color="auto"/>
            </w:tcBorders>
            <w:shd w:val="clear" w:color="000000" w:fill="FFFFFF"/>
            <w:noWrap/>
            <w:vAlign w:val="center"/>
          </w:tcPr>
          <w:p w14:paraId="5EB3A099" w14:textId="77777777" w:rsidR="005D5D5A" w:rsidRDefault="005D5D5A" w:rsidP="00750408">
            <w:pPr>
              <w:jc w:val="center"/>
              <w:rPr>
                <w:rFonts w:ascii="Calibri" w:hAnsi="Calibri" w:cs="Calibri"/>
                <w:color w:val="000000"/>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2C24E71F" w14:textId="77777777" w:rsidR="005D5D5A" w:rsidRDefault="005D5D5A" w:rsidP="00750408">
            <w:pPr>
              <w:jc w:val="center"/>
              <w:rPr>
                <w:rFonts w:ascii="Calibri" w:hAnsi="Calibri" w:cs="Calibri"/>
                <w:color w:val="000000"/>
                <w:sz w:val="22"/>
                <w:szCs w:val="22"/>
              </w:rPr>
            </w:pPr>
          </w:p>
        </w:tc>
      </w:tr>
      <w:tr w:rsidR="005D5D5A" w14:paraId="7B9EB806"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4A23551C"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13</w:t>
            </w:r>
          </w:p>
        </w:tc>
        <w:tc>
          <w:tcPr>
            <w:tcW w:w="5151" w:type="dxa"/>
            <w:tcBorders>
              <w:top w:val="nil"/>
              <w:left w:val="nil"/>
              <w:bottom w:val="single" w:sz="4" w:space="0" w:color="auto"/>
              <w:right w:val="single" w:sz="4" w:space="0" w:color="auto"/>
            </w:tcBorders>
            <w:shd w:val="clear" w:color="000000" w:fill="FFFFFF"/>
            <w:vAlign w:val="center"/>
            <w:hideMark/>
          </w:tcPr>
          <w:p w14:paraId="4884DFE6"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STETHOSCOPE</w:t>
            </w:r>
          </w:p>
        </w:tc>
        <w:tc>
          <w:tcPr>
            <w:tcW w:w="673" w:type="dxa"/>
            <w:tcBorders>
              <w:top w:val="nil"/>
              <w:left w:val="nil"/>
              <w:bottom w:val="single" w:sz="4" w:space="0" w:color="auto"/>
              <w:right w:val="single" w:sz="4" w:space="0" w:color="auto"/>
            </w:tcBorders>
            <w:shd w:val="clear" w:color="000000" w:fill="FFFFFF"/>
            <w:vAlign w:val="center"/>
            <w:hideMark/>
          </w:tcPr>
          <w:p w14:paraId="2C8E5465"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6B48785C" w14:textId="77777777" w:rsidR="005D5D5A" w:rsidRDefault="005D5D5A" w:rsidP="00750408">
            <w:pPr>
              <w:jc w:val="center"/>
              <w:rPr>
                <w:rFonts w:ascii="Calibri" w:hAnsi="Calibri" w:cs="Calibri"/>
                <w:sz w:val="22"/>
                <w:szCs w:val="22"/>
              </w:rPr>
            </w:pPr>
            <w:r>
              <w:rPr>
                <w:rFonts w:ascii="Calibri" w:hAnsi="Calibri" w:cs="Calibri"/>
                <w:sz w:val="22"/>
                <w:szCs w:val="22"/>
              </w:rPr>
              <w:t>1</w:t>
            </w:r>
          </w:p>
        </w:tc>
        <w:tc>
          <w:tcPr>
            <w:tcW w:w="1223" w:type="dxa"/>
            <w:tcBorders>
              <w:top w:val="nil"/>
              <w:left w:val="nil"/>
              <w:bottom w:val="single" w:sz="4" w:space="0" w:color="auto"/>
              <w:right w:val="single" w:sz="4" w:space="0" w:color="auto"/>
            </w:tcBorders>
            <w:shd w:val="clear" w:color="000000" w:fill="FFFFFF"/>
            <w:noWrap/>
            <w:vAlign w:val="center"/>
          </w:tcPr>
          <w:p w14:paraId="563E612C" w14:textId="77777777" w:rsidR="005D5D5A" w:rsidRDefault="005D5D5A" w:rsidP="00750408">
            <w:pPr>
              <w:jc w:val="center"/>
              <w:rPr>
                <w:rFonts w:ascii="Calibri" w:hAnsi="Calibri" w:cs="Calibri"/>
                <w:color w:val="000000"/>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3222C9A6" w14:textId="77777777" w:rsidR="005D5D5A" w:rsidRDefault="005D5D5A" w:rsidP="00750408">
            <w:pPr>
              <w:jc w:val="center"/>
              <w:rPr>
                <w:rFonts w:ascii="Calibri" w:hAnsi="Calibri" w:cs="Calibri"/>
                <w:color w:val="000000"/>
                <w:sz w:val="22"/>
                <w:szCs w:val="22"/>
              </w:rPr>
            </w:pPr>
          </w:p>
        </w:tc>
      </w:tr>
      <w:tr w:rsidR="005D5D5A" w14:paraId="26785A17" w14:textId="77777777" w:rsidTr="00750408">
        <w:trPr>
          <w:trHeight w:val="457"/>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6AC67"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lastRenderedPageBreak/>
              <w:t>14</w:t>
            </w:r>
          </w:p>
        </w:tc>
        <w:tc>
          <w:tcPr>
            <w:tcW w:w="5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10A664"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THERMOMETRE ELECTRONIQUE DIGITAL</w:t>
            </w:r>
          </w:p>
        </w:tc>
        <w:tc>
          <w:tcPr>
            <w:tcW w:w="67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CBFBEE"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U</w:t>
            </w:r>
          </w:p>
        </w:tc>
        <w:tc>
          <w:tcPr>
            <w:tcW w:w="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CBCBE" w14:textId="77777777" w:rsidR="005D5D5A" w:rsidRDefault="005D5D5A" w:rsidP="00750408">
            <w:pPr>
              <w:jc w:val="center"/>
              <w:rPr>
                <w:rFonts w:ascii="Calibri" w:hAnsi="Calibri" w:cs="Calibri"/>
                <w:sz w:val="22"/>
                <w:szCs w:val="22"/>
              </w:rPr>
            </w:pPr>
            <w:r>
              <w:rPr>
                <w:rFonts w:ascii="Calibri" w:hAnsi="Calibri" w:cs="Calibri"/>
                <w:sz w:val="22"/>
                <w:szCs w:val="22"/>
              </w:rPr>
              <w:t>1</w:t>
            </w:r>
          </w:p>
        </w:tc>
        <w:tc>
          <w:tcPr>
            <w:tcW w:w="12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1A95A" w14:textId="77777777" w:rsidR="005D5D5A" w:rsidRDefault="005D5D5A" w:rsidP="00750408">
            <w:pPr>
              <w:jc w:val="center"/>
              <w:rPr>
                <w:rFonts w:ascii="Calibri" w:hAnsi="Calibri" w:cs="Calibri"/>
                <w:color w:val="000000"/>
                <w:sz w:val="22"/>
                <w:szCs w:val="22"/>
              </w:rPr>
            </w:pPr>
          </w:p>
        </w:tc>
        <w:tc>
          <w:tcPr>
            <w:tcW w:w="15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AC3DA" w14:textId="77777777" w:rsidR="005D5D5A" w:rsidRDefault="005D5D5A" w:rsidP="00750408">
            <w:pPr>
              <w:jc w:val="center"/>
              <w:rPr>
                <w:rFonts w:ascii="Calibri" w:hAnsi="Calibri" w:cs="Calibri"/>
                <w:color w:val="000000"/>
                <w:sz w:val="22"/>
                <w:szCs w:val="22"/>
              </w:rPr>
            </w:pPr>
          </w:p>
        </w:tc>
      </w:tr>
      <w:tr w:rsidR="005D5D5A" w14:paraId="02BFC884" w14:textId="77777777" w:rsidTr="00750408">
        <w:trPr>
          <w:trHeight w:val="300"/>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24DA4D"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15</w:t>
            </w:r>
          </w:p>
        </w:tc>
        <w:tc>
          <w:tcPr>
            <w:tcW w:w="5151" w:type="dxa"/>
            <w:tcBorders>
              <w:top w:val="single" w:sz="4" w:space="0" w:color="auto"/>
              <w:left w:val="nil"/>
              <w:bottom w:val="single" w:sz="4" w:space="0" w:color="auto"/>
              <w:right w:val="single" w:sz="4" w:space="0" w:color="auto"/>
            </w:tcBorders>
            <w:shd w:val="clear" w:color="000000" w:fill="FFFFFF"/>
            <w:vAlign w:val="center"/>
            <w:hideMark/>
          </w:tcPr>
          <w:p w14:paraId="0AD7B3C9"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TENSIOMETRE MANOPOIRE</w:t>
            </w:r>
          </w:p>
        </w:tc>
        <w:tc>
          <w:tcPr>
            <w:tcW w:w="673" w:type="dxa"/>
            <w:tcBorders>
              <w:top w:val="single" w:sz="4" w:space="0" w:color="auto"/>
              <w:left w:val="nil"/>
              <w:bottom w:val="single" w:sz="4" w:space="0" w:color="auto"/>
              <w:right w:val="single" w:sz="4" w:space="0" w:color="auto"/>
            </w:tcBorders>
            <w:shd w:val="clear" w:color="000000" w:fill="FFFFFF"/>
            <w:vAlign w:val="center"/>
            <w:hideMark/>
          </w:tcPr>
          <w:p w14:paraId="1018EA95"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U</w:t>
            </w:r>
          </w:p>
        </w:tc>
        <w:tc>
          <w:tcPr>
            <w:tcW w:w="532" w:type="dxa"/>
            <w:tcBorders>
              <w:top w:val="single" w:sz="4" w:space="0" w:color="auto"/>
              <w:left w:val="nil"/>
              <w:bottom w:val="single" w:sz="4" w:space="0" w:color="auto"/>
              <w:right w:val="single" w:sz="4" w:space="0" w:color="auto"/>
            </w:tcBorders>
            <w:shd w:val="clear" w:color="auto" w:fill="auto"/>
            <w:vAlign w:val="center"/>
            <w:hideMark/>
          </w:tcPr>
          <w:p w14:paraId="26EC1153" w14:textId="77777777" w:rsidR="005D5D5A" w:rsidRDefault="005D5D5A" w:rsidP="00750408">
            <w:pPr>
              <w:jc w:val="center"/>
              <w:rPr>
                <w:rFonts w:ascii="Calibri" w:hAnsi="Calibri" w:cs="Calibri"/>
                <w:sz w:val="22"/>
                <w:szCs w:val="22"/>
              </w:rPr>
            </w:pPr>
            <w:r>
              <w:rPr>
                <w:rFonts w:ascii="Calibri" w:hAnsi="Calibri" w:cs="Calibri"/>
                <w:sz w:val="22"/>
                <w:szCs w:val="22"/>
              </w:rPr>
              <w:t>1</w:t>
            </w:r>
          </w:p>
        </w:tc>
        <w:tc>
          <w:tcPr>
            <w:tcW w:w="1223" w:type="dxa"/>
            <w:tcBorders>
              <w:top w:val="single" w:sz="4" w:space="0" w:color="auto"/>
              <w:left w:val="nil"/>
              <w:bottom w:val="single" w:sz="4" w:space="0" w:color="auto"/>
              <w:right w:val="single" w:sz="4" w:space="0" w:color="auto"/>
            </w:tcBorders>
            <w:shd w:val="clear" w:color="000000" w:fill="FFFFFF"/>
            <w:noWrap/>
            <w:vAlign w:val="center"/>
          </w:tcPr>
          <w:p w14:paraId="496163A9" w14:textId="77777777" w:rsidR="005D5D5A" w:rsidRDefault="005D5D5A" w:rsidP="00750408">
            <w:pPr>
              <w:jc w:val="center"/>
              <w:rPr>
                <w:rFonts w:ascii="Calibri" w:hAnsi="Calibri" w:cs="Calibri"/>
                <w:color w:val="000000"/>
                <w:sz w:val="22"/>
                <w:szCs w:val="22"/>
              </w:rPr>
            </w:pPr>
          </w:p>
        </w:tc>
        <w:tc>
          <w:tcPr>
            <w:tcW w:w="1518" w:type="dxa"/>
            <w:tcBorders>
              <w:top w:val="single" w:sz="4" w:space="0" w:color="auto"/>
              <w:left w:val="nil"/>
              <w:bottom w:val="single" w:sz="4" w:space="0" w:color="auto"/>
              <w:right w:val="single" w:sz="4" w:space="0" w:color="auto"/>
            </w:tcBorders>
            <w:shd w:val="clear" w:color="auto" w:fill="auto"/>
            <w:noWrap/>
            <w:vAlign w:val="center"/>
          </w:tcPr>
          <w:p w14:paraId="38392150" w14:textId="77777777" w:rsidR="005D5D5A" w:rsidRDefault="005D5D5A" w:rsidP="00750408">
            <w:pPr>
              <w:jc w:val="center"/>
              <w:rPr>
                <w:rFonts w:ascii="Calibri" w:hAnsi="Calibri" w:cs="Calibri"/>
                <w:color w:val="000000"/>
                <w:sz w:val="22"/>
                <w:szCs w:val="22"/>
              </w:rPr>
            </w:pPr>
          </w:p>
        </w:tc>
      </w:tr>
      <w:tr w:rsidR="005D5D5A" w14:paraId="1A247254"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tcPr>
          <w:p w14:paraId="127C2A40"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16</w:t>
            </w:r>
          </w:p>
        </w:tc>
        <w:tc>
          <w:tcPr>
            <w:tcW w:w="5151" w:type="dxa"/>
            <w:tcBorders>
              <w:top w:val="nil"/>
              <w:left w:val="nil"/>
              <w:bottom w:val="single" w:sz="4" w:space="0" w:color="auto"/>
              <w:right w:val="single" w:sz="4" w:space="0" w:color="auto"/>
            </w:tcBorders>
            <w:shd w:val="clear" w:color="000000" w:fill="FFFFFF"/>
            <w:vAlign w:val="center"/>
          </w:tcPr>
          <w:p w14:paraId="406D98DE"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ARMOIRE VITREE POUR MATERIEL MEDICAL</w:t>
            </w:r>
          </w:p>
        </w:tc>
        <w:tc>
          <w:tcPr>
            <w:tcW w:w="673" w:type="dxa"/>
            <w:tcBorders>
              <w:top w:val="nil"/>
              <w:left w:val="nil"/>
              <w:bottom w:val="single" w:sz="4" w:space="0" w:color="auto"/>
              <w:right w:val="single" w:sz="4" w:space="0" w:color="auto"/>
            </w:tcBorders>
            <w:shd w:val="clear" w:color="000000" w:fill="FFFFFF"/>
            <w:vAlign w:val="center"/>
          </w:tcPr>
          <w:p w14:paraId="478E4F4B"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U</w:t>
            </w:r>
          </w:p>
        </w:tc>
        <w:tc>
          <w:tcPr>
            <w:tcW w:w="532" w:type="dxa"/>
            <w:tcBorders>
              <w:top w:val="nil"/>
              <w:left w:val="nil"/>
              <w:bottom w:val="single" w:sz="4" w:space="0" w:color="auto"/>
              <w:right w:val="single" w:sz="4" w:space="0" w:color="auto"/>
            </w:tcBorders>
            <w:shd w:val="clear" w:color="auto" w:fill="auto"/>
            <w:vAlign w:val="center"/>
          </w:tcPr>
          <w:p w14:paraId="3984D77F" w14:textId="77777777" w:rsidR="005D5D5A" w:rsidRDefault="005D5D5A" w:rsidP="00750408">
            <w:pPr>
              <w:jc w:val="center"/>
              <w:rPr>
                <w:rFonts w:ascii="Calibri" w:hAnsi="Calibri" w:cs="Calibri"/>
                <w:sz w:val="22"/>
                <w:szCs w:val="22"/>
              </w:rPr>
            </w:pPr>
            <w:r>
              <w:rPr>
                <w:rFonts w:ascii="Calibri" w:hAnsi="Calibri" w:cs="Calibri"/>
                <w:sz w:val="22"/>
                <w:szCs w:val="22"/>
              </w:rPr>
              <w:t>1</w:t>
            </w:r>
          </w:p>
        </w:tc>
        <w:tc>
          <w:tcPr>
            <w:tcW w:w="1223" w:type="dxa"/>
            <w:tcBorders>
              <w:top w:val="nil"/>
              <w:left w:val="nil"/>
              <w:bottom w:val="single" w:sz="4" w:space="0" w:color="auto"/>
              <w:right w:val="single" w:sz="4" w:space="0" w:color="auto"/>
            </w:tcBorders>
            <w:shd w:val="clear" w:color="000000" w:fill="FFFFFF"/>
            <w:noWrap/>
            <w:vAlign w:val="center"/>
          </w:tcPr>
          <w:p w14:paraId="384C0884" w14:textId="77777777" w:rsidR="005D5D5A" w:rsidRDefault="005D5D5A" w:rsidP="00750408">
            <w:pPr>
              <w:jc w:val="center"/>
              <w:rPr>
                <w:rFonts w:ascii="Calibri" w:hAnsi="Calibri" w:cs="Calibri"/>
                <w:color w:val="000000"/>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57EF8093" w14:textId="77777777" w:rsidR="005D5D5A" w:rsidRDefault="005D5D5A" w:rsidP="00750408">
            <w:pPr>
              <w:jc w:val="center"/>
              <w:rPr>
                <w:rFonts w:ascii="Calibri" w:hAnsi="Calibri" w:cs="Calibri"/>
                <w:color w:val="000000"/>
                <w:sz w:val="22"/>
                <w:szCs w:val="22"/>
              </w:rPr>
            </w:pPr>
          </w:p>
        </w:tc>
      </w:tr>
      <w:tr w:rsidR="005D5D5A" w14:paraId="14687A36" w14:textId="77777777" w:rsidTr="0075040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14:paraId="0342BBB7"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17</w:t>
            </w:r>
          </w:p>
        </w:tc>
        <w:tc>
          <w:tcPr>
            <w:tcW w:w="5151" w:type="dxa"/>
            <w:tcBorders>
              <w:top w:val="nil"/>
              <w:left w:val="nil"/>
              <w:bottom w:val="single" w:sz="4" w:space="0" w:color="auto"/>
              <w:right w:val="single" w:sz="4" w:space="0" w:color="auto"/>
            </w:tcBorders>
            <w:shd w:val="clear" w:color="000000" w:fill="FFFFFF"/>
            <w:vAlign w:val="center"/>
            <w:hideMark/>
          </w:tcPr>
          <w:p w14:paraId="3227FBA0" w14:textId="77777777" w:rsidR="005D5D5A" w:rsidRDefault="005D5D5A" w:rsidP="00750408">
            <w:pPr>
              <w:rPr>
                <w:rFonts w:ascii="Calibri" w:hAnsi="Calibri" w:cs="Calibri"/>
                <w:color w:val="000000"/>
                <w:sz w:val="22"/>
                <w:szCs w:val="22"/>
              </w:rPr>
            </w:pPr>
            <w:r>
              <w:rPr>
                <w:rFonts w:ascii="Calibri" w:hAnsi="Calibri" w:cs="Calibri"/>
                <w:color w:val="000000"/>
                <w:sz w:val="22"/>
                <w:szCs w:val="22"/>
              </w:rPr>
              <w:t>REFEREGERATEUR MEDICAL</w:t>
            </w:r>
          </w:p>
        </w:tc>
        <w:tc>
          <w:tcPr>
            <w:tcW w:w="673" w:type="dxa"/>
            <w:tcBorders>
              <w:top w:val="nil"/>
              <w:left w:val="nil"/>
              <w:bottom w:val="single" w:sz="4" w:space="0" w:color="auto"/>
              <w:right w:val="single" w:sz="4" w:space="0" w:color="auto"/>
            </w:tcBorders>
            <w:shd w:val="clear" w:color="000000" w:fill="FFFFFF"/>
            <w:vAlign w:val="center"/>
            <w:hideMark/>
          </w:tcPr>
          <w:p w14:paraId="42ED000B" w14:textId="77777777" w:rsidR="005D5D5A" w:rsidRDefault="005D5D5A" w:rsidP="00750408">
            <w:pPr>
              <w:jc w:val="center"/>
              <w:rPr>
                <w:rFonts w:ascii="Calibri" w:hAnsi="Calibri" w:cs="Calibri"/>
                <w:color w:val="000000"/>
                <w:sz w:val="22"/>
                <w:szCs w:val="22"/>
              </w:rPr>
            </w:pPr>
            <w:r>
              <w:rPr>
                <w:rFonts w:ascii="Calibri" w:hAnsi="Calibri" w:cs="Calibri"/>
                <w:color w:val="000000"/>
                <w:sz w:val="22"/>
                <w:szCs w:val="22"/>
              </w:rPr>
              <w:t>U</w:t>
            </w:r>
          </w:p>
        </w:tc>
        <w:tc>
          <w:tcPr>
            <w:tcW w:w="532" w:type="dxa"/>
            <w:tcBorders>
              <w:top w:val="nil"/>
              <w:left w:val="nil"/>
              <w:bottom w:val="single" w:sz="4" w:space="0" w:color="auto"/>
              <w:right w:val="single" w:sz="4" w:space="0" w:color="auto"/>
            </w:tcBorders>
            <w:shd w:val="clear" w:color="auto" w:fill="auto"/>
            <w:vAlign w:val="center"/>
            <w:hideMark/>
          </w:tcPr>
          <w:p w14:paraId="19278B74" w14:textId="77777777" w:rsidR="005D5D5A" w:rsidRDefault="005D5D5A" w:rsidP="00750408">
            <w:pPr>
              <w:jc w:val="center"/>
              <w:rPr>
                <w:rFonts w:ascii="Calibri" w:hAnsi="Calibri" w:cs="Calibri"/>
                <w:sz w:val="22"/>
                <w:szCs w:val="22"/>
              </w:rPr>
            </w:pPr>
            <w:r>
              <w:rPr>
                <w:rFonts w:ascii="Calibri" w:hAnsi="Calibri" w:cs="Calibri"/>
                <w:sz w:val="22"/>
                <w:szCs w:val="22"/>
              </w:rPr>
              <w:t>1</w:t>
            </w:r>
          </w:p>
        </w:tc>
        <w:tc>
          <w:tcPr>
            <w:tcW w:w="1223" w:type="dxa"/>
            <w:tcBorders>
              <w:top w:val="nil"/>
              <w:left w:val="nil"/>
              <w:bottom w:val="single" w:sz="4" w:space="0" w:color="auto"/>
              <w:right w:val="single" w:sz="4" w:space="0" w:color="auto"/>
            </w:tcBorders>
            <w:shd w:val="clear" w:color="000000" w:fill="FFFFFF"/>
            <w:noWrap/>
            <w:vAlign w:val="center"/>
          </w:tcPr>
          <w:p w14:paraId="1D1D925F" w14:textId="77777777" w:rsidR="005D5D5A" w:rsidRDefault="005D5D5A" w:rsidP="00750408">
            <w:pPr>
              <w:jc w:val="center"/>
              <w:rPr>
                <w:rFonts w:ascii="Calibri" w:hAnsi="Calibri" w:cs="Calibri"/>
                <w:color w:val="000000"/>
                <w:sz w:val="22"/>
                <w:szCs w:val="22"/>
              </w:rPr>
            </w:pPr>
          </w:p>
        </w:tc>
        <w:tc>
          <w:tcPr>
            <w:tcW w:w="1518" w:type="dxa"/>
            <w:tcBorders>
              <w:top w:val="nil"/>
              <w:left w:val="nil"/>
              <w:bottom w:val="single" w:sz="4" w:space="0" w:color="auto"/>
              <w:right w:val="single" w:sz="4" w:space="0" w:color="auto"/>
            </w:tcBorders>
            <w:shd w:val="clear" w:color="auto" w:fill="auto"/>
            <w:noWrap/>
            <w:vAlign w:val="center"/>
          </w:tcPr>
          <w:p w14:paraId="128506F4" w14:textId="77777777" w:rsidR="005D5D5A" w:rsidRDefault="005D5D5A" w:rsidP="00750408">
            <w:pPr>
              <w:jc w:val="center"/>
              <w:rPr>
                <w:rFonts w:ascii="Calibri" w:hAnsi="Calibri" w:cs="Calibri"/>
                <w:color w:val="000000"/>
                <w:sz w:val="22"/>
                <w:szCs w:val="22"/>
              </w:rPr>
            </w:pPr>
          </w:p>
        </w:tc>
      </w:tr>
      <w:tr w:rsidR="005D5D5A" w14:paraId="304ABC16" w14:textId="77777777" w:rsidTr="00750408">
        <w:trPr>
          <w:trHeight w:val="300"/>
        </w:trPr>
        <w:tc>
          <w:tcPr>
            <w:tcW w:w="6972" w:type="dxa"/>
            <w:gridSpan w:val="4"/>
            <w:tcBorders>
              <w:top w:val="single" w:sz="4" w:space="0" w:color="auto"/>
              <w:left w:val="single" w:sz="4" w:space="0" w:color="auto"/>
              <w:bottom w:val="single" w:sz="4" w:space="0" w:color="auto"/>
              <w:right w:val="nil"/>
            </w:tcBorders>
            <w:shd w:val="clear" w:color="auto" w:fill="auto"/>
            <w:vAlign w:val="center"/>
            <w:hideMark/>
          </w:tcPr>
          <w:p w14:paraId="07252C9B" w14:textId="77777777" w:rsidR="005D5D5A" w:rsidRDefault="005D5D5A" w:rsidP="00750408">
            <w:pPr>
              <w:jc w:val="center"/>
              <w:rPr>
                <w:rFonts w:ascii="Century Gothic" w:hAnsi="Century Gothic" w:cs="Calibri"/>
                <w:b/>
                <w:bCs/>
              </w:rPr>
            </w:pPr>
            <w:r>
              <w:rPr>
                <w:rFonts w:ascii="Century Gothic" w:hAnsi="Century Gothic" w:cs="Calibri"/>
                <w:b/>
                <w:bCs/>
              </w:rPr>
              <w:t>Montant Total en    HTVA</w:t>
            </w:r>
          </w:p>
        </w:tc>
        <w:tc>
          <w:tcPr>
            <w:tcW w:w="2741" w:type="dxa"/>
            <w:gridSpan w:val="2"/>
            <w:tcBorders>
              <w:top w:val="single" w:sz="4" w:space="0" w:color="auto"/>
              <w:left w:val="nil"/>
              <w:bottom w:val="single" w:sz="4" w:space="0" w:color="auto"/>
              <w:right w:val="single" w:sz="4" w:space="0" w:color="auto"/>
            </w:tcBorders>
            <w:shd w:val="clear" w:color="auto" w:fill="auto"/>
            <w:vAlign w:val="center"/>
          </w:tcPr>
          <w:p w14:paraId="382CF89F" w14:textId="77777777" w:rsidR="005D5D5A" w:rsidRDefault="005D5D5A" w:rsidP="00750408">
            <w:pPr>
              <w:jc w:val="center"/>
              <w:rPr>
                <w:rFonts w:ascii="Century Gothic" w:hAnsi="Century Gothic" w:cs="Calibri"/>
                <w:b/>
                <w:bCs/>
              </w:rPr>
            </w:pPr>
          </w:p>
        </w:tc>
      </w:tr>
      <w:tr w:rsidR="005D5D5A" w14:paraId="25159DDC" w14:textId="77777777" w:rsidTr="00750408">
        <w:trPr>
          <w:trHeight w:val="300"/>
        </w:trPr>
        <w:tc>
          <w:tcPr>
            <w:tcW w:w="6972" w:type="dxa"/>
            <w:gridSpan w:val="4"/>
            <w:tcBorders>
              <w:top w:val="single" w:sz="4" w:space="0" w:color="auto"/>
              <w:left w:val="single" w:sz="4" w:space="0" w:color="auto"/>
              <w:bottom w:val="single" w:sz="4" w:space="0" w:color="auto"/>
              <w:right w:val="nil"/>
            </w:tcBorders>
            <w:shd w:val="clear" w:color="auto" w:fill="auto"/>
            <w:vAlign w:val="center"/>
            <w:hideMark/>
          </w:tcPr>
          <w:p w14:paraId="3E1E670B" w14:textId="77777777" w:rsidR="005D5D5A" w:rsidRDefault="005D5D5A" w:rsidP="00750408">
            <w:pPr>
              <w:jc w:val="center"/>
              <w:rPr>
                <w:rFonts w:ascii="Century Gothic" w:hAnsi="Century Gothic" w:cs="Calibri"/>
                <w:b/>
                <w:bCs/>
              </w:rPr>
            </w:pPr>
            <w:r>
              <w:rPr>
                <w:rFonts w:ascii="Century Gothic" w:hAnsi="Century Gothic" w:cs="Calibri"/>
                <w:b/>
                <w:bCs/>
              </w:rPr>
              <w:t>Total de la TVA (Taux 20%)=</w:t>
            </w:r>
          </w:p>
        </w:tc>
        <w:tc>
          <w:tcPr>
            <w:tcW w:w="2741" w:type="dxa"/>
            <w:gridSpan w:val="2"/>
            <w:tcBorders>
              <w:top w:val="single" w:sz="4" w:space="0" w:color="auto"/>
              <w:left w:val="nil"/>
              <w:bottom w:val="single" w:sz="4" w:space="0" w:color="auto"/>
              <w:right w:val="single" w:sz="4" w:space="0" w:color="auto"/>
            </w:tcBorders>
            <w:shd w:val="clear" w:color="auto" w:fill="auto"/>
            <w:vAlign w:val="center"/>
          </w:tcPr>
          <w:p w14:paraId="2F63DCAD" w14:textId="77777777" w:rsidR="005D5D5A" w:rsidRDefault="005D5D5A" w:rsidP="00750408">
            <w:pPr>
              <w:jc w:val="center"/>
              <w:rPr>
                <w:rFonts w:ascii="Century Gothic" w:hAnsi="Century Gothic" w:cs="Calibri"/>
                <w:b/>
                <w:bCs/>
              </w:rPr>
            </w:pPr>
          </w:p>
        </w:tc>
      </w:tr>
      <w:tr w:rsidR="005D5D5A" w14:paraId="756420AA" w14:textId="77777777" w:rsidTr="00750408">
        <w:trPr>
          <w:trHeight w:val="300"/>
        </w:trPr>
        <w:tc>
          <w:tcPr>
            <w:tcW w:w="6972" w:type="dxa"/>
            <w:gridSpan w:val="4"/>
            <w:tcBorders>
              <w:top w:val="single" w:sz="4" w:space="0" w:color="auto"/>
              <w:left w:val="single" w:sz="4" w:space="0" w:color="auto"/>
              <w:bottom w:val="single" w:sz="4" w:space="0" w:color="auto"/>
              <w:right w:val="nil"/>
            </w:tcBorders>
            <w:shd w:val="clear" w:color="auto" w:fill="auto"/>
            <w:vAlign w:val="center"/>
          </w:tcPr>
          <w:p w14:paraId="4955BF90" w14:textId="77777777" w:rsidR="005D5D5A" w:rsidRDefault="005D5D5A" w:rsidP="00750408">
            <w:pPr>
              <w:jc w:val="center"/>
              <w:rPr>
                <w:rFonts w:ascii="Century Gothic" w:hAnsi="Century Gothic" w:cs="Calibri"/>
                <w:b/>
                <w:bCs/>
              </w:rPr>
            </w:pPr>
            <w:r>
              <w:rPr>
                <w:rFonts w:ascii="Century Gothic" w:hAnsi="Century Gothic" w:cs="Calibri"/>
                <w:b/>
                <w:bCs/>
              </w:rPr>
              <w:t>Montant Total en TTC =</w:t>
            </w:r>
          </w:p>
        </w:tc>
        <w:tc>
          <w:tcPr>
            <w:tcW w:w="2741" w:type="dxa"/>
            <w:gridSpan w:val="2"/>
            <w:tcBorders>
              <w:top w:val="single" w:sz="4" w:space="0" w:color="auto"/>
              <w:left w:val="nil"/>
              <w:bottom w:val="single" w:sz="4" w:space="0" w:color="auto"/>
              <w:right w:val="single" w:sz="4" w:space="0" w:color="auto"/>
            </w:tcBorders>
            <w:shd w:val="clear" w:color="auto" w:fill="auto"/>
            <w:vAlign w:val="center"/>
          </w:tcPr>
          <w:p w14:paraId="79A2CB74" w14:textId="77777777" w:rsidR="005D5D5A" w:rsidRDefault="005D5D5A" w:rsidP="00750408">
            <w:pPr>
              <w:jc w:val="center"/>
              <w:rPr>
                <w:rFonts w:ascii="Century Gothic" w:hAnsi="Century Gothic" w:cs="Calibri"/>
                <w:b/>
                <w:bCs/>
              </w:rPr>
            </w:pPr>
          </w:p>
        </w:tc>
      </w:tr>
    </w:tbl>
    <w:p w14:paraId="1D461FF5" w14:textId="77777777" w:rsidR="005D5D5A" w:rsidRDefault="005D5D5A" w:rsidP="005D5D5A">
      <w:pPr>
        <w:rPr>
          <w:rFonts w:asciiTheme="minorHAnsi" w:hAnsiTheme="minorHAnsi" w:cstheme="minorHAnsi"/>
          <w:sz w:val="28"/>
          <w:szCs w:val="28"/>
        </w:rPr>
      </w:pPr>
    </w:p>
    <w:p w14:paraId="2644B9C5" w14:textId="5212F016" w:rsidR="005D5D5A" w:rsidRDefault="005D5D5A" w:rsidP="005D5D5A">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3B91524F" w14:textId="77777777" w:rsidR="00750408" w:rsidRPr="0072156D" w:rsidRDefault="00750408" w:rsidP="005D5D5A">
      <w:pPr>
        <w:rPr>
          <w:rFonts w:asciiTheme="minorHAnsi" w:hAnsiTheme="minorHAnsi" w:cstheme="minorHAnsi"/>
          <w:sz w:val="28"/>
          <w:szCs w:val="28"/>
        </w:rPr>
      </w:pPr>
    </w:p>
    <w:p w14:paraId="35978426" w14:textId="77777777" w:rsidR="005D5D5A" w:rsidRDefault="005D5D5A" w:rsidP="005D5D5A">
      <w:pPr>
        <w:jc w:val="center"/>
        <w:rPr>
          <w:rFonts w:asciiTheme="minorHAnsi" w:hAnsiTheme="minorHAnsi" w:cstheme="minorHAnsi"/>
          <w:b/>
          <w:snapToGrid w:val="0"/>
          <w:sz w:val="22"/>
          <w:szCs w:val="28"/>
        </w:rPr>
      </w:pPr>
    </w:p>
    <w:p w14:paraId="10B56785" w14:textId="77777777" w:rsidR="005D5D5A" w:rsidRPr="0072156D" w:rsidRDefault="005D5D5A" w:rsidP="005D5D5A">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1A511842" w14:textId="77777777" w:rsidR="005D5D5A" w:rsidRPr="004561DC" w:rsidRDefault="005D5D5A" w:rsidP="005D5D5A">
      <w:pPr>
        <w:jc w:val="center"/>
        <w:rPr>
          <w:rFonts w:asciiTheme="minorHAnsi" w:hAnsiTheme="minorHAnsi" w:cstheme="minorHAnsi"/>
          <w:b/>
          <w:sz w:val="28"/>
          <w:szCs w:val="28"/>
        </w:rPr>
      </w:pPr>
      <w:r w:rsidRPr="0072156D">
        <w:rPr>
          <w:rFonts w:asciiTheme="minorHAnsi" w:hAnsiTheme="minorHAnsi" w:cstheme="minorHAnsi"/>
          <w:b/>
          <w:snapToGrid w:val="0"/>
          <w:sz w:val="22"/>
          <w:szCs w:val="28"/>
        </w:rPr>
        <w:t>S</w:t>
      </w:r>
      <w:r>
        <w:rPr>
          <w:rFonts w:asciiTheme="minorHAnsi" w:hAnsiTheme="minorHAnsi" w:cstheme="minorHAnsi"/>
          <w:b/>
          <w:snapToGrid w:val="0"/>
          <w:sz w:val="22"/>
          <w:szCs w:val="28"/>
        </w:rPr>
        <w:t>ignature et cachet du concurrent</w:t>
      </w:r>
    </w:p>
    <w:p w14:paraId="32B01598" w14:textId="77777777" w:rsidR="00A35706" w:rsidRDefault="00A35706" w:rsidP="00564568">
      <w:pPr>
        <w:rPr>
          <w:rFonts w:ascii="Century Gothic" w:hAnsi="Century Gothic"/>
          <w:b/>
          <w:color w:val="0070C0"/>
          <w:sz w:val="22"/>
          <w:szCs w:val="22"/>
        </w:rPr>
      </w:pPr>
    </w:p>
    <w:p w14:paraId="57CFEE54" w14:textId="77777777" w:rsidR="00A35706" w:rsidRDefault="00A35706" w:rsidP="00564568">
      <w:pPr>
        <w:rPr>
          <w:rFonts w:ascii="Century Gothic" w:hAnsi="Century Gothic"/>
          <w:b/>
          <w:color w:val="0070C0"/>
          <w:sz w:val="22"/>
          <w:szCs w:val="22"/>
        </w:rPr>
      </w:pPr>
    </w:p>
    <w:p w14:paraId="19E4A935" w14:textId="77777777" w:rsidR="00A35706" w:rsidRDefault="00A35706" w:rsidP="00564568">
      <w:pPr>
        <w:rPr>
          <w:rFonts w:ascii="Century Gothic" w:hAnsi="Century Gothic"/>
          <w:b/>
          <w:color w:val="0070C0"/>
          <w:sz w:val="22"/>
          <w:szCs w:val="22"/>
        </w:rPr>
      </w:pPr>
    </w:p>
    <w:p w14:paraId="2E28BD8E" w14:textId="77777777" w:rsidR="00A35706" w:rsidRDefault="00A35706" w:rsidP="00564568">
      <w:pPr>
        <w:rPr>
          <w:rFonts w:ascii="Century Gothic" w:hAnsi="Century Gothic"/>
          <w:b/>
          <w:color w:val="0070C0"/>
          <w:sz w:val="22"/>
          <w:szCs w:val="22"/>
        </w:rPr>
      </w:pPr>
    </w:p>
    <w:p w14:paraId="2750AA8D" w14:textId="77777777" w:rsidR="00A35706" w:rsidRDefault="00A35706" w:rsidP="00564568">
      <w:pPr>
        <w:rPr>
          <w:rFonts w:ascii="Century Gothic" w:hAnsi="Century Gothic"/>
          <w:b/>
          <w:color w:val="0070C0"/>
          <w:sz w:val="22"/>
          <w:szCs w:val="22"/>
        </w:rPr>
      </w:pPr>
    </w:p>
    <w:sectPr w:rsidR="00A35706" w:rsidSect="005D5D5A">
      <w:headerReference w:type="default" r:id="rId15"/>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49293" w14:textId="77777777" w:rsidR="00BA42AF" w:rsidRDefault="00BA42AF">
      <w:r>
        <w:separator/>
      </w:r>
    </w:p>
  </w:endnote>
  <w:endnote w:type="continuationSeparator" w:id="0">
    <w:p w14:paraId="5BABFEB4" w14:textId="77777777" w:rsidR="00BA42AF" w:rsidRDefault="00BA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EE06E" w14:textId="4575118A" w:rsidR="001363B4" w:rsidRPr="001E010D" w:rsidRDefault="001363B4">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C93DD0">
      <w:rPr>
        <w:b/>
        <w:noProof/>
        <w:sz w:val="14"/>
      </w:rPr>
      <w:t>10</w:t>
    </w:r>
    <w:r w:rsidRPr="001E010D">
      <w:rPr>
        <w:b/>
        <w:sz w:val="14"/>
      </w:rPr>
      <w:fldChar w:fldCharType="end"/>
    </w:r>
  </w:p>
  <w:p w14:paraId="4A64B9FF" w14:textId="77777777" w:rsidR="001363B4" w:rsidRDefault="001363B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51404" w14:textId="77777777" w:rsidR="00BA42AF" w:rsidRDefault="00BA42AF">
      <w:r>
        <w:separator/>
      </w:r>
    </w:p>
  </w:footnote>
  <w:footnote w:type="continuationSeparator" w:id="0">
    <w:p w14:paraId="2469E91B" w14:textId="77777777" w:rsidR="00BA42AF" w:rsidRDefault="00BA42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EA58D" w14:textId="626E54BA" w:rsidR="001363B4" w:rsidRDefault="001363B4" w:rsidP="00750408">
    <w:pPr>
      <w:pBdr>
        <w:bottom w:val="single" w:sz="4" w:space="1" w:color="auto"/>
      </w:pBdr>
      <w:spacing w:before="240"/>
    </w:pPr>
    <w:r w:rsidRPr="00ED1D8F">
      <w:rPr>
        <w:sz w:val="18"/>
        <w:szCs w:val="18"/>
      </w:rPr>
      <w:t>OFPPT/DAL/DAL/</w:t>
    </w:r>
    <w:r>
      <w:rPr>
        <w:sz w:val="18"/>
        <w:szCs w:val="18"/>
      </w:rPr>
      <w:t xml:space="preserve">SAE                           </w:t>
    </w:r>
    <w:r w:rsidRPr="00ED1D8F">
      <w:rPr>
        <w:sz w:val="18"/>
        <w:szCs w:val="18"/>
      </w:rPr>
      <w:t xml:space="preserve">   Dossier d’Appel d’Offres                       </w:t>
    </w:r>
    <w:r>
      <w:rPr>
        <w:sz w:val="18"/>
        <w:szCs w:val="18"/>
      </w:rPr>
      <w:t xml:space="preserve">                                 AO N°       / 2025</w:t>
    </w:r>
  </w:p>
  <w:p w14:paraId="1731FE92" w14:textId="77777777" w:rsidR="001363B4" w:rsidRPr="00146857" w:rsidRDefault="001363B4">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187372E"/>
    <w:multiLevelType w:val="hybridMultilevel"/>
    <w:tmpl w:val="52C6EF14"/>
    <w:lvl w:ilvl="0" w:tplc="3FE0CC0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3B60"/>
    <w:multiLevelType w:val="hybridMultilevel"/>
    <w:tmpl w:val="FB4C4E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8973F3F"/>
    <w:multiLevelType w:val="hybridMultilevel"/>
    <w:tmpl w:val="101447E6"/>
    <w:lvl w:ilvl="0" w:tplc="0A96952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810899"/>
    <w:multiLevelType w:val="hybridMultilevel"/>
    <w:tmpl w:val="2B3C17B6"/>
    <w:lvl w:ilvl="0" w:tplc="040C000D">
      <w:start w:val="1"/>
      <w:numFmt w:val="bullet"/>
      <w:lvlText w:val=""/>
      <w:lvlJc w:val="left"/>
      <w:pPr>
        <w:ind w:left="885" w:hanging="360"/>
      </w:pPr>
      <w:rPr>
        <w:rFonts w:ascii="Wingdings" w:hAnsi="Wingdings"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9" w15:restartNumberingAfterBreak="0">
    <w:nsid w:val="12CD0685"/>
    <w:multiLevelType w:val="hybridMultilevel"/>
    <w:tmpl w:val="8A14B1A6"/>
    <w:lvl w:ilvl="0" w:tplc="040C000B">
      <w:start w:val="1"/>
      <w:numFmt w:val="bullet"/>
      <w:lvlText w:val=""/>
      <w:lvlJc w:val="left"/>
      <w:pPr>
        <w:tabs>
          <w:tab w:val="num" w:pos="2204"/>
        </w:tabs>
        <w:ind w:left="220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86C1EDC"/>
    <w:multiLevelType w:val="hybridMultilevel"/>
    <w:tmpl w:val="4442FDCA"/>
    <w:lvl w:ilvl="0" w:tplc="8EA6E1C8">
      <w:numFmt w:val="bullet"/>
      <w:lvlText w:val="·"/>
      <w:lvlJc w:val="left"/>
      <w:pPr>
        <w:ind w:left="930" w:hanging="57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170CB6"/>
    <w:multiLevelType w:val="hybridMultilevel"/>
    <w:tmpl w:val="9CB44C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387B6B"/>
    <w:multiLevelType w:val="hybridMultilevel"/>
    <w:tmpl w:val="09EAB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3B44704F"/>
    <w:multiLevelType w:val="hybridMultilevel"/>
    <w:tmpl w:val="5D223F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4AA42DDF"/>
    <w:multiLevelType w:val="hybridMultilevel"/>
    <w:tmpl w:val="0E9843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7"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2"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3" w15:restartNumberingAfterBreak="0">
    <w:nsid w:val="5B365F8A"/>
    <w:multiLevelType w:val="hybridMultilevel"/>
    <w:tmpl w:val="D514E7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AB63C4"/>
    <w:multiLevelType w:val="hybridMultilevel"/>
    <w:tmpl w:val="24AAE9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C3F76C3"/>
    <w:multiLevelType w:val="hybridMultilevel"/>
    <w:tmpl w:val="CA1E5E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C22829"/>
    <w:multiLevelType w:val="hybridMultilevel"/>
    <w:tmpl w:val="E1F4CC26"/>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9" w15:restartNumberingAfterBreak="0">
    <w:nsid w:val="755B7653"/>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8054D8"/>
    <w:multiLevelType w:val="hybridMultilevel"/>
    <w:tmpl w:val="1602CD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8"/>
  </w:num>
  <w:num w:numId="2">
    <w:abstractNumId w:val="0"/>
  </w:num>
  <w:num w:numId="3">
    <w:abstractNumId w:val="3"/>
  </w:num>
  <w:num w:numId="4">
    <w:abstractNumId w:val="7"/>
  </w:num>
  <w:num w:numId="5">
    <w:abstractNumId w:val="41"/>
  </w:num>
  <w:num w:numId="6">
    <w:abstractNumId w:val="13"/>
  </w:num>
  <w:num w:numId="7">
    <w:abstractNumId w:val="15"/>
  </w:num>
  <w:num w:numId="8">
    <w:abstractNumId w:val="9"/>
  </w:num>
  <w:num w:numId="9">
    <w:abstractNumId w:val="36"/>
  </w:num>
  <w:num w:numId="10">
    <w:abstractNumId w:val="22"/>
  </w:num>
  <w:num w:numId="11">
    <w:abstractNumId w:val="35"/>
  </w:num>
  <w:num w:numId="12">
    <w:abstractNumId w:val="4"/>
  </w:num>
  <w:num w:numId="13">
    <w:abstractNumId w:val="29"/>
  </w:num>
  <w:num w:numId="14">
    <w:abstractNumId w:val="26"/>
  </w:num>
  <w:num w:numId="15">
    <w:abstractNumId w:val="14"/>
  </w:num>
  <w:num w:numId="16">
    <w:abstractNumId w:val="24"/>
  </w:num>
  <w:num w:numId="17">
    <w:abstractNumId w:val="32"/>
  </w:num>
  <w:num w:numId="18">
    <w:abstractNumId w:val="20"/>
  </w:num>
  <w:num w:numId="19">
    <w:abstractNumId w:val="6"/>
  </w:num>
  <w:num w:numId="20">
    <w:abstractNumId w:val="10"/>
  </w:num>
  <w:num w:numId="21">
    <w:abstractNumId w:val="31"/>
  </w:num>
  <w:num w:numId="22">
    <w:abstractNumId w:val="23"/>
  </w:num>
  <w:num w:numId="23">
    <w:abstractNumId w:val="27"/>
  </w:num>
  <w:num w:numId="24">
    <w:abstractNumId w:val="30"/>
  </w:num>
  <w:num w:numId="25">
    <w:abstractNumId w:val="5"/>
  </w:num>
  <w:num w:numId="26">
    <w:abstractNumId w:val="16"/>
  </w:num>
  <w:num w:numId="27">
    <w:abstractNumId w:val="17"/>
  </w:num>
  <w:num w:numId="28">
    <w:abstractNumId w:val="33"/>
  </w:num>
  <w:num w:numId="29">
    <w:abstractNumId w:val="21"/>
  </w:num>
  <w:num w:numId="30">
    <w:abstractNumId w:val="8"/>
  </w:num>
  <w:num w:numId="31">
    <w:abstractNumId w:val="34"/>
  </w:num>
  <w:num w:numId="32">
    <w:abstractNumId w:val="25"/>
  </w:num>
  <w:num w:numId="33">
    <w:abstractNumId w:val="40"/>
  </w:num>
  <w:num w:numId="34">
    <w:abstractNumId w:val="2"/>
  </w:num>
  <w:num w:numId="35">
    <w:abstractNumId w:val="19"/>
  </w:num>
  <w:num w:numId="36">
    <w:abstractNumId w:val="37"/>
  </w:num>
  <w:num w:numId="37">
    <w:abstractNumId w:val="11"/>
  </w:num>
  <w:num w:numId="38">
    <w:abstractNumId w:val="12"/>
  </w:num>
  <w:num w:numId="39">
    <w:abstractNumId w:val="39"/>
  </w:num>
  <w:num w:numId="40">
    <w:abstractNumId w:val="38"/>
  </w:num>
  <w:num w:numId="41">
    <w:abstractNumId w:val="1"/>
  </w:num>
  <w:num w:numId="42">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67A"/>
    <w:rsid w:val="000019FD"/>
    <w:rsid w:val="000021A8"/>
    <w:rsid w:val="00002B86"/>
    <w:rsid w:val="00003F59"/>
    <w:rsid w:val="000046F4"/>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63E"/>
    <w:rsid w:val="00021871"/>
    <w:rsid w:val="00021C52"/>
    <w:rsid w:val="000220D9"/>
    <w:rsid w:val="00022D28"/>
    <w:rsid w:val="0002512E"/>
    <w:rsid w:val="00025ECB"/>
    <w:rsid w:val="0002618C"/>
    <w:rsid w:val="00026376"/>
    <w:rsid w:val="000264C7"/>
    <w:rsid w:val="00026B7F"/>
    <w:rsid w:val="00026FCC"/>
    <w:rsid w:val="0002764A"/>
    <w:rsid w:val="00030BDB"/>
    <w:rsid w:val="00031C55"/>
    <w:rsid w:val="000322D5"/>
    <w:rsid w:val="000325FB"/>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4F5F"/>
    <w:rsid w:val="00046F09"/>
    <w:rsid w:val="00047227"/>
    <w:rsid w:val="00047351"/>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4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4A2E"/>
    <w:rsid w:val="00094BD6"/>
    <w:rsid w:val="00094CEC"/>
    <w:rsid w:val="000952E6"/>
    <w:rsid w:val="00095754"/>
    <w:rsid w:val="000959BD"/>
    <w:rsid w:val="00095B87"/>
    <w:rsid w:val="00095FA0"/>
    <w:rsid w:val="000961B6"/>
    <w:rsid w:val="000968BC"/>
    <w:rsid w:val="000A0634"/>
    <w:rsid w:val="000A0B86"/>
    <w:rsid w:val="000A1756"/>
    <w:rsid w:val="000A223F"/>
    <w:rsid w:val="000A3077"/>
    <w:rsid w:val="000A33A3"/>
    <w:rsid w:val="000A599B"/>
    <w:rsid w:val="000A684D"/>
    <w:rsid w:val="000A6964"/>
    <w:rsid w:val="000B08A9"/>
    <w:rsid w:val="000B0E43"/>
    <w:rsid w:val="000B1A9E"/>
    <w:rsid w:val="000B1AAC"/>
    <w:rsid w:val="000B2980"/>
    <w:rsid w:val="000B2983"/>
    <w:rsid w:val="000B29A2"/>
    <w:rsid w:val="000B2D04"/>
    <w:rsid w:val="000B303F"/>
    <w:rsid w:val="000B3724"/>
    <w:rsid w:val="000B397D"/>
    <w:rsid w:val="000B4438"/>
    <w:rsid w:val="000B44C5"/>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5ED2"/>
    <w:rsid w:val="000C6927"/>
    <w:rsid w:val="000C7F1F"/>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0F06"/>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6F00"/>
    <w:rsid w:val="0011714B"/>
    <w:rsid w:val="00117481"/>
    <w:rsid w:val="00117550"/>
    <w:rsid w:val="00117D4D"/>
    <w:rsid w:val="00117EE7"/>
    <w:rsid w:val="0012127A"/>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27DC4"/>
    <w:rsid w:val="00127E48"/>
    <w:rsid w:val="001302ED"/>
    <w:rsid w:val="00130638"/>
    <w:rsid w:val="00130FE2"/>
    <w:rsid w:val="0013134C"/>
    <w:rsid w:val="00132BF7"/>
    <w:rsid w:val="00133219"/>
    <w:rsid w:val="001334DE"/>
    <w:rsid w:val="00133DD4"/>
    <w:rsid w:val="0013424D"/>
    <w:rsid w:val="001343D7"/>
    <w:rsid w:val="00134863"/>
    <w:rsid w:val="00134F63"/>
    <w:rsid w:val="00134F9F"/>
    <w:rsid w:val="00134FB7"/>
    <w:rsid w:val="0013507D"/>
    <w:rsid w:val="00135565"/>
    <w:rsid w:val="001355ED"/>
    <w:rsid w:val="00135C86"/>
    <w:rsid w:val="001363B4"/>
    <w:rsid w:val="001367C6"/>
    <w:rsid w:val="00136892"/>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0F3A"/>
    <w:rsid w:val="001518D9"/>
    <w:rsid w:val="00151F2A"/>
    <w:rsid w:val="0015264C"/>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2EB"/>
    <w:rsid w:val="001705E7"/>
    <w:rsid w:val="001709CC"/>
    <w:rsid w:val="00170AE7"/>
    <w:rsid w:val="0017143A"/>
    <w:rsid w:val="001728DC"/>
    <w:rsid w:val="001728E3"/>
    <w:rsid w:val="00172B0E"/>
    <w:rsid w:val="00172D5B"/>
    <w:rsid w:val="00173231"/>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3181"/>
    <w:rsid w:val="0018329E"/>
    <w:rsid w:val="00183823"/>
    <w:rsid w:val="00183CCB"/>
    <w:rsid w:val="00183FA1"/>
    <w:rsid w:val="0018422B"/>
    <w:rsid w:val="0018465B"/>
    <w:rsid w:val="00184912"/>
    <w:rsid w:val="001853BD"/>
    <w:rsid w:val="00185ED5"/>
    <w:rsid w:val="001864AD"/>
    <w:rsid w:val="0018690C"/>
    <w:rsid w:val="0018690D"/>
    <w:rsid w:val="001869C3"/>
    <w:rsid w:val="00186F25"/>
    <w:rsid w:val="0018790C"/>
    <w:rsid w:val="00187A1E"/>
    <w:rsid w:val="001904E4"/>
    <w:rsid w:val="00190F8D"/>
    <w:rsid w:val="0019134C"/>
    <w:rsid w:val="00191695"/>
    <w:rsid w:val="00191871"/>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6DD"/>
    <w:rsid w:val="00196C5B"/>
    <w:rsid w:val="001974DD"/>
    <w:rsid w:val="00197A80"/>
    <w:rsid w:val="001A07BC"/>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2B"/>
    <w:rsid w:val="001A73E6"/>
    <w:rsid w:val="001A76BE"/>
    <w:rsid w:val="001A77D7"/>
    <w:rsid w:val="001A787A"/>
    <w:rsid w:val="001A7FB5"/>
    <w:rsid w:val="001B01AE"/>
    <w:rsid w:val="001B133A"/>
    <w:rsid w:val="001B1678"/>
    <w:rsid w:val="001B1BC9"/>
    <w:rsid w:val="001B1FAD"/>
    <w:rsid w:val="001B20EF"/>
    <w:rsid w:val="001B277C"/>
    <w:rsid w:val="001B2860"/>
    <w:rsid w:val="001B2872"/>
    <w:rsid w:val="001B4CAC"/>
    <w:rsid w:val="001B5170"/>
    <w:rsid w:val="001B56BA"/>
    <w:rsid w:val="001B5836"/>
    <w:rsid w:val="001B592F"/>
    <w:rsid w:val="001B608A"/>
    <w:rsid w:val="001B71A2"/>
    <w:rsid w:val="001B7994"/>
    <w:rsid w:val="001B7AB4"/>
    <w:rsid w:val="001C034B"/>
    <w:rsid w:val="001C0762"/>
    <w:rsid w:val="001C17B0"/>
    <w:rsid w:val="001C1FCB"/>
    <w:rsid w:val="001C2220"/>
    <w:rsid w:val="001C27F7"/>
    <w:rsid w:val="001C2B96"/>
    <w:rsid w:val="001C30BA"/>
    <w:rsid w:val="001C33B1"/>
    <w:rsid w:val="001C3C46"/>
    <w:rsid w:val="001C4039"/>
    <w:rsid w:val="001C4FA0"/>
    <w:rsid w:val="001C5143"/>
    <w:rsid w:val="001C522C"/>
    <w:rsid w:val="001C712E"/>
    <w:rsid w:val="001C77F5"/>
    <w:rsid w:val="001C791C"/>
    <w:rsid w:val="001C7E20"/>
    <w:rsid w:val="001D018A"/>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61F"/>
    <w:rsid w:val="001E2F68"/>
    <w:rsid w:val="001E2FA5"/>
    <w:rsid w:val="001E3618"/>
    <w:rsid w:val="001E37A7"/>
    <w:rsid w:val="001E3D58"/>
    <w:rsid w:val="001E3DEE"/>
    <w:rsid w:val="001E465D"/>
    <w:rsid w:val="001E4E34"/>
    <w:rsid w:val="001E58E1"/>
    <w:rsid w:val="001E5D0E"/>
    <w:rsid w:val="001E619F"/>
    <w:rsid w:val="001E6A37"/>
    <w:rsid w:val="001E6FE8"/>
    <w:rsid w:val="001F027A"/>
    <w:rsid w:val="001F15F6"/>
    <w:rsid w:val="001F2730"/>
    <w:rsid w:val="001F2969"/>
    <w:rsid w:val="001F2A5E"/>
    <w:rsid w:val="001F2CC4"/>
    <w:rsid w:val="001F42A7"/>
    <w:rsid w:val="001F4706"/>
    <w:rsid w:val="001F49E9"/>
    <w:rsid w:val="001F63AA"/>
    <w:rsid w:val="001F66BC"/>
    <w:rsid w:val="001F7AED"/>
    <w:rsid w:val="0020000E"/>
    <w:rsid w:val="002004E3"/>
    <w:rsid w:val="00201F5F"/>
    <w:rsid w:val="00202E53"/>
    <w:rsid w:val="00204D6F"/>
    <w:rsid w:val="002051F6"/>
    <w:rsid w:val="00206431"/>
    <w:rsid w:val="00206601"/>
    <w:rsid w:val="002077CD"/>
    <w:rsid w:val="00207912"/>
    <w:rsid w:val="002079C9"/>
    <w:rsid w:val="002079DD"/>
    <w:rsid w:val="00207B4B"/>
    <w:rsid w:val="00210994"/>
    <w:rsid w:val="00210E26"/>
    <w:rsid w:val="00211661"/>
    <w:rsid w:val="00211ACD"/>
    <w:rsid w:val="0021270E"/>
    <w:rsid w:val="00212FB5"/>
    <w:rsid w:val="00213AAD"/>
    <w:rsid w:val="0021454C"/>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6BFC"/>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5528"/>
    <w:rsid w:val="00236107"/>
    <w:rsid w:val="00237B6D"/>
    <w:rsid w:val="0024011A"/>
    <w:rsid w:val="00240949"/>
    <w:rsid w:val="00240C8E"/>
    <w:rsid w:val="0024199C"/>
    <w:rsid w:val="00241AE2"/>
    <w:rsid w:val="00241CCE"/>
    <w:rsid w:val="00242B2A"/>
    <w:rsid w:val="002432C0"/>
    <w:rsid w:val="002443CC"/>
    <w:rsid w:val="00244CED"/>
    <w:rsid w:val="00245446"/>
    <w:rsid w:val="00245BFA"/>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59D0"/>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B27"/>
    <w:rsid w:val="002670D0"/>
    <w:rsid w:val="0026727E"/>
    <w:rsid w:val="0026751C"/>
    <w:rsid w:val="0026760B"/>
    <w:rsid w:val="002676E3"/>
    <w:rsid w:val="0026774A"/>
    <w:rsid w:val="00267772"/>
    <w:rsid w:val="00270270"/>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69D"/>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28E"/>
    <w:rsid w:val="00290B86"/>
    <w:rsid w:val="00290EC2"/>
    <w:rsid w:val="00291586"/>
    <w:rsid w:val="00291958"/>
    <w:rsid w:val="00292425"/>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AA"/>
    <w:rsid w:val="002B26FC"/>
    <w:rsid w:val="002B2BF6"/>
    <w:rsid w:val="002B2D40"/>
    <w:rsid w:val="002B40EB"/>
    <w:rsid w:val="002B4338"/>
    <w:rsid w:val="002B4B55"/>
    <w:rsid w:val="002B5184"/>
    <w:rsid w:val="002B5C04"/>
    <w:rsid w:val="002B660E"/>
    <w:rsid w:val="002B688A"/>
    <w:rsid w:val="002B78DF"/>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67D8"/>
    <w:rsid w:val="002C7708"/>
    <w:rsid w:val="002C7868"/>
    <w:rsid w:val="002D010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AF6"/>
    <w:rsid w:val="002D4CDE"/>
    <w:rsid w:val="002D4D48"/>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93E"/>
    <w:rsid w:val="002F1ACA"/>
    <w:rsid w:val="002F1C7A"/>
    <w:rsid w:val="002F1CF8"/>
    <w:rsid w:val="002F244C"/>
    <w:rsid w:val="002F25F7"/>
    <w:rsid w:val="002F2714"/>
    <w:rsid w:val="002F2A51"/>
    <w:rsid w:val="002F3028"/>
    <w:rsid w:val="002F33A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429"/>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7F4"/>
    <w:rsid w:val="00325CB1"/>
    <w:rsid w:val="0032605F"/>
    <w:rsid w:val="00326787"/>
    <w:rsid w:val="00326CDF"/>
    <w:rsid w:val="00326E8A"/>
    <w:rsid w:val="003276C7"/>
    <w:rsid w:val="003306A0"/>
    <w:rsid w:val="003319DB"/>
    <w:rsid w:val="00331BD7"/>
    <w:rsid w:val="00334758"/>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5DF7"/>
    <w:rsid w:val="0035798C"/>
    <w:rsid w:val="00360A9E"/>
    <w:rsid w:val="00360D6B"/>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A89"/>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AD"/>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3DE5"/>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6E33"/>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7F9"/>
    <w:rsid w:val="003B2F0A"/>
    <w:rsid w:val="003B309B"/>
    <w:rsid w:val="003B3CBB"/>
    <w:rsid w:val="003B3F15"/>
    <w:rsid w:val="003B3F2E"/>
    <w:rsid w:val="003B4BD2"/>
    <w:rsid w:val="003B5925"/>
    <w:rsid w:val="003B5C85"/>
    <w:rsid w:val="003B5F03"/>
    <w:rsid w:val="003B5FEB"/>
    <w:rsid w:val="003B609B"/>
    <w:rsid w:val="003B68A4"/>
    <w:rsid w:val="003B701B"/>
    <w:rsid w:val="003B7025"/>
    <w:rsid w:val="003B7161"/>
    <w:rsid w:val="003B7369"/>
    <w:rsid w:val="003C111F"/>
    <w:rsid w:val="003C1941"/>
    <w:rsid w:val="003C1A05"/>
    <w:rsid w:val="003C1CA5"/>
    <w:rsid w:val="003C3697"/>
    <w:rsid w:val="003C4658"/>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D9A"/>
    <w:rsid w:val="003D4DA8"/>
    <w:rsid w:val="003D4DB0"/>
    <w:rsid w:val="003D5E4B"/>
    <w:rsid w:val="003D60BE"/>
    <w:rsid w:val="003D71D5"/>
    <w:rsid w:val="003D758B"/>
    <w:rsid w:val="003D7635"/>
    <w:rsid w:val="003D7C11"/>
    <w:rsid w:val="003E0070"/>
    <w:rsid w:val="003E1159"/>
    <w:rsid w:val="003E116F"/>
    <w:rsid w:val="003E1AD0"/>
    <w:rsid w:val="003E303E"/>
    <w:rsid w:val="003E3849"/>
    <w:rsid w:val="003E38B1"/>
    <w:rsid w:val="003E419F"/>
    <w:rsid w:val="003E4949"/>
    <w:rsid w:val="003E4EDE"/>
    <w:rsid w:val="003E5931"/>
    <w:rsid w:val="003E5FD8"/>
    <w:rsid w:val="003E6236"/>
    <w:rsid w:val="003E6489"/>
    <w:rsid w:val="003E6D0A"/>
    <w:rsid w:val="003E6D81"/>
    <w:rsid w:val="003E7298"/>
    <w:rsid w:val="003E7A6B"/>
    <w:rsid w:val="003F064A"/>
    <w:rsid w:val="003F135B"/>
    <w:rsid w:val="003F2252"/>
    <w:rsid w:val="003F254C"/>
    <w:rsid w:val="003F295F"/>
    <w:rsid w:val="003F2D76"/>
    <w:rsid w:val="003F2D8F"/>
    <w:rsid w:val="003F33A4"/>
    <w:rsid w:val="003F3820"/>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2C3C"/>
    <w:rsid w:val="00423017"/>
    <w:rsid w:val="004231F9"/>
    <w:rsid w:val="004248E5"/>
    <w:rsid w:val="00424E3F"/>
    <w:rsid w:val="00425391"/>
    <w:rsid w:val="00425469"/>
    <w:rsid w:val="004259F1"/>
    <w:rsid w:val="00425AD1"/>
    <w:rsid w:val="00426982"/>
    <w:rsid w:val="00426C55"/>
    <w:rsid w:val="00426EC5"/>
    <w:rsid w:val="00427313"/>
    <w:rsid w:val="00427968"/>
    <w:rsid w:val="00430409"/>
    <w:rsid w:val="00431257"/>
    <w:rsid w:val="00431941"/>
    <w:rsid w:val="00431C78"/>
    <w:rsid w:val="0043229C"/>
    <w:rsid w:val="00432786"/>
    <w:rsid w:val="004327CD"/>
    <w:rsid w:val="00432A62"/>
    <w:rsid w:val="0043307D"/>
    <w:rsid w:val="00434CD8"/>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60C"/>
    <w:rsid w:val="004448D7"/>
    <w:rsid w:val="00444A48"/>
    <w:rsid w:val="00444B05"/>
    <w:rsid w:val="004454C9"/>
    <w:rsid w:val="00445AF1"/>
    <w:rsid w:val="00445B03"/>
    <w:rsid w:val="00445CA2"/>
    <w:rsid w:val="00446053"/>
    <w:rsid w:val="00447051"/>
    <w:rsid w:val="004473FF"/>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97C"/>
    <w:rsid w:val="00460D7C"/>
    <w:rsid w:val="00461A4D"/>
    <w:rsid w:val="00462942"/>
    <w:rsid w:val="004640F8"/>
    <w:rsid w:val="004647C6"/>
    <w:rsid w:val="0046483E"/>
    <w:rsid w:val="0046490A"/>
    <w:rsid w:val="00465CFD"/>
    <w:rsid w:val="00467722"/>
    <w:rsid w:val="00467B95"/>
    <w:rsid w:val="004700D1"/>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5EDC"/>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0E2C"/>
    <w:rsid w:val="004913BC"/>
    <w:rsid w:val="004916C4"/>
    <w:rsid w:val="004918A2"/>
    <w:rsid w:val="00491B41"/>
    <w:rsid w:val="00492535"/>
    <w:rsid w:val="004930C5"/>
    <w:rsid w:val="0049421F"/>
    <w:rsid w:val="00494C6B"/>
    <w:rsid w:val="00494DB1"/>
    <w:rsid w:val="004954A2"/>
    <w:rsid w:val="00495A2A"/>
    <w:rsid w:val="00496B90"/>
    <w:rsid w:val="00496F35"/>
    <w:rsid w:val="0049790F"/>
    <w:rsid w:val="00497937"/>
    <w:rsid w:val="004979AD"/>
    <w:rsid w:val="004A04F3"/>
    <w:rsid w:val="004A131A"/>
    <w:rsid w:val="004A1A5B"/>
    <w:rsid w:val="004A1BAC"/>
    <w:rsid w:val="004A25CB"/>
    <w:rsid w:val="004A2F31"/>
    <w:rsid w:val="004A3198"/>
    <w:rsid w:val="004A355C"/>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0FC"/>
    <w:rsid w:val="004D35FC"/>
    <w:rsid w:val="004D373F"/>
    <w:rsid w:val="004D3823"/>
    <w:rsid w:val="004D3C6A"/>
    <w:rsid w:val="004D4144"/>
    <w:rsid w:val="004D4A18"/>
    <w:rsid w:val="004D4B17"/>
    <w:rsid w:val="004D6944"/>
    <w:rsid w:val="004D7306"/>
    <w:rsid w:val="004D7E3B"/>
    <w:rsid w:val="004E0038"/>
    <w:rsid w:val="004E0D14"/>
    <w:rsid w:val="004E1002"/>
    <w:rsid w:val="004E128E"/>
    <w:rsid w:val="004E139F"/>
    <w:rsid w:val="004E14F6"/>
    <w:rsid w:val="004E18BD"/>
    <w:rsid w:val="004E20D6"/>
    <w:rsid w:val="004E22FC"/>
    <w:rsid w:val="004E235C"/>
    <w:rsid w:val="004E2B83"/>
    <w:rsid w:val="004E3697"/>
    <w:rsid w:val="004E3849"/>
    <w:rsid w:val="004E50E4"/>
    <w:rsid w:val="004E61E2"/>
    <w:rsid w:val="004E6478"/>
    <w:rsid w:val="004E7178"/>
    <w:rsid w:val="004F04B5"/>
    <w:rsid w:val="004F10FC"/>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679B"/>
    <w:rsid w:val="004F6ECB"/>
    <w:rsid w:val="004F70D8"/>
    <w:rsid w:val="004F74A1"/>
    <w:rsid w:val="004F7565"/>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65A"/>
    <w:rsid w:val="00513929"/>
    <w:rsid w:val="00513B58"/>
    <w:rsid w:val="00513F79"/>
    <w:rsid w:val="00515411"/>
    <w:rsid w:val="00515EDD"/>
    <w:rsid w:val="0051602B"/>
    <w:rsid w:val="00516133"/>
    <w:rsid w:val="0051651A"/>
    <w:rsid w:val="005174A0"/>
    <w:rsid w:val="00517C5B"/>
    <w:rsid w:val="00517FEF"/>
    <w:rsid w:val="00520B1D"/>
    <w:rsid w:val="00520B8F"/>
    <w:rsid w:val="00520CF9"/>
    <w:rsid w:val="00521067"/>
    <w:rsid w:val="0052176D"/>
    <w:rsid w:val="005219A5"/>
    <w:rsid w:val="00521C8C"/>
    <w:rsid w:val="00522DFB"/>
    <w:rsid w:val="00523788"/>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EF4"/>
    <w:rsid w:val="00541F6D"/>
    <w:rsid w:val="00543924"/>
    <w:rsid w:val="00543C80"/>
    <w:rsid w:val="00544261"/>
    <w:rsid w:val="005444B9"/>
    <w:rsid w:val="00545235"/>
    <w:rsid w:val="00545CA3"/>
    <w:rsid w:val="0054640F"/>
    <w:rsid w:val="0054669B"/>
    <w:rsid w:val="005467A2"/>
    <w:rsid w:val="0054722E"/>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68"/>
    <w:rsid w:val="005645A4"/>
    <w:rsid w:val="0056466F"/>
    <w:rsid w:val="005646F4"/>
    <w:rsid w:val="00564B39"/>
    <w:rsid w:val="00565233"/>
    <w:rsid w:val="00565930"/>
    <w:rsid w:val="00566058"/>
    <w:rsid w:val="00566987"/>
    <w:rsid w:val="005669ED"/>
    <w:rsid w:val="00567A60"/>
    <w:rsid w:val="005702AE"/>
    <w:rsid w:val="005706EE"/>
    <w:rsid w:val="005707D5"/>
    <w:rsid w:val="00570805"/>
    <w:rsid w:val="00570D24"/>
    <w:rsid w:val="00570EF7"/>
    <w:rsid w:val="00570F3D"/>
    <w:rsid w:val="0057144E"/>
    <w:rsid w:val="005717C1"/>
    <w:rsid w:val="00571913"/>
    <w:rsid w:val="00571930"/>
    <w:rsid w:val="0057199E"/>
    <w:rsid w:val="005721EB"/>
    <w:rsid w:val="00572ADF"/>
    <w:rsid w:val="00574386"/>
    <w:rsid w:val="00574F8F"/>
    <w:rsid w:val="00575114"/>
    <w:rsid w:val="0057526A"/>
    <w:rsid w:val="00576486"/>
    <w:rsid w:val="00577176"/>
    <w:rsid w:val="0057785E"/>
    <w:rsid w:val="005779F6"/>
    <w:rsid w:val="00577F7B"/>
    <w:rsid w:val="00580114"/>
    <w:rsid w:val="00580A99"/>
    <w:rsid w:val="00581051"/>
    <w:rsid w:val="00581203"/>
    <w:rsid w:val="005813BC"/>
    <w:rsid w:val="0058168E"/>
    <w:rsid w:val="00581DC8"/>
    <w:rsid w:val="0058211B"/>
    <w:rsid w:val="00583745"/>
    <w:rsid w:val="00583C69"/>
    <w:rsid w:val="00583CE3"/>
    <w:rsid w:val="00583F04"/>
    <w:rsid w:val="00584CC7"/>
    <w:rsid w:val="00585160"/>
    <w:rsid w:val="00585BFF"/>
    <w:rsid w:val="00587790"/>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A11"/>
    <w:rsid w:val="005A6A60"/>
    <w:rsid w:val="005A6C3D"/>
    <w:rsid w:val="005A6C8E"/>
    <w:rsid w:val="005A6E47"/>
    <w:rsid w:val="005B07C8"/>
    <w:rsid w:val="005B085B"/>
    <w:rsid w:val="005B1298"/>
    <w:rsid w:val="005B1412"/>
    <w:rsid w:val="005B1BFA"/>
    <w:rsid w:val="005B22F1"/>
    <w:rsid w:val="005B550C"/>
    <w:rsid w:val="005B5EC3"/>
    <w:rsid w:val="005B5F91"/>
    <w:rsid w:val="005C046C"/>
    <w:rsid w:val="005C04D5"/>
    <w:rsid w:val="005C0722"/>
    <w:rsid w:val="005C145B"/>
    <w:rsid w:val="005C1CAB"/>
    <w:rsid w:val="005C2786"/>
    <w:rsid w:val="005C2AA7"/>
    <w:rsid w:val="005C37EA"/>
    <w:rsid w:val="005C3A05"/>
    <w:rsid w:val="005C3CD8"/>
    <w:rsid w:val="005C45A1"/>
    <w:rsid w:val="005C477F"/>
    <w:rsid w:val="005C4DC4"/>
    <w:rsid w:val="005C5399"/>
    <w:rsid w:val="005C5D15"/>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5D5A"/>
    <w:rsid w:val="005D62D5"/>
    <w:rsid w:val="005D6960"/>
    <w:rsid w:val="005D6F34"/>
    <w:rsid w:val="005D7864"/>
    <w:rsid w:val="005E0363"/>
    <w:rsid w:val="005E0662"/>
    <w:rsid w:val="005E074B"/>
    <w:rsid w:val="005E0779"/>
    <w:rsid w:val="005E089E"/>
    <w:rsid w:val="005E0CCC"/>
    <w:rsid w:val="005E176C"/>
    <w:rsid w:val="005E1BB5"/>
    <w:rsid w:val="005E23EB"/>
    <w:rsid w:val="005E2412"/>
    <w:rsid w:val="005E338A"/>
    <w:rsid w:val="005E3568"/>
    <w:rsid w:val="005E39D2"/>
    <w:rsid w:val="005E424E"/>
    <w:rsid w:val="005E4490"/>
    <w:rsid w:val="005E46CA"/>
    <w:rsid w:val="005E4D2E"/>
    <w:rsid w:val="005E4EDA"/>
    <w:rsid w:val="005E5761"/>
    <w:rsid w:val="005E5848"/>
    <w:rsid w:val="005E5C64"/>
    <w:rsid w:val="005E5EFA"/>
    <w:rsid w:val="005E60F5"/>
    <w:rsid w:val="005E63B6"/>
    <w:rsid w:val="005E65FA"/>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80C"/>
    <w:rsid w:val="00611A99"/>
    <w:rsid w:val="00611FB9"/>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398"/>
    <w:rsid w:val="00630C23"/>
    <w:rsid w:val="00630DE0"/>
    <w:rsid w:val="0063111F"/>
    <w:rsid w:val="006312CF"/>
    <w:rsid w:val="00631FB0"/>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A10"/>
    <w:rsid w:val="00652DFA"/>
    <w:rsid w:val="00653727"/>
    <w:rsid w:val="006539EB"/>
    <w:rsid w:val="00654611"/>
    <w:rsid w:val="00654D0B"/>
    <w:rsid w:val="00654EAD"/>
    <w:rsid w:val="0065531F"/>
    <w:rsid w:val="00656229"/>
    <w:rsid w:val="0065625C"/>
    <w:rsid w:val="00656310"/>
    <w:rsid w:val="00656DF1"/>
    <w:rsid w:val="00657B7A"/>
    <w:rsid w:val="006604CC"/>
    <w:rsid w:val="00660627"/>
    <w:rsid w:val="00660C09"/>
    <w:rsid w:val="00661384"/>
    <w:rsid w:val="006614F8"/>
    <w:rsid w:val="00661A93"/>
    <w:rsid w:val="00661C23"/>
    <w:rsid w:val="00663676"/>
    <w:rsid w:val="00663AE7"/>
    <w:rsid w:val="006645DB"/>
    <w:rsid w:val="00664E32"/>
    <w:rsid w:val="00664ED4"/>
    <w:rsid w:val="00665392"/>
    <w:rsid w:val="00666315"/>
    <w:rsid w:val="0066632A"/>
    <w:rsid w:val="0066635A"/>
    <w:rsid w:val="00666567"/>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49C"/>
    <w:rsid w:val="006856FE"/>
    <w:rsid w:val="00685D3B"/>
    <w:rsid w:val="0068685B"/>
    <w:rsid w:val="00686BC4"/>
    <w:rsid w:val="00687132"/>
    <w:rsid w:val="00687A8E"/>
    <w:rsid w:val="00687C38"/>
    <w:rsid w:val="00690187"/>
    <w:rsid w:val="00690320"/>
    <w:rsid w:val="006907D9"/>
    <w:rsid w:val="00690870"/>
    <w:rsid w:val="00690944"/>
    <w:rsid w:val="00690AD2"/>
    <w:rsid w:val="0069171D"/>
    <w:rsid w:val="00691AA4"/>
    <w:rsid w:val="00692470"/>
    <w:rsid w:val="006930DB"/>
    <w:rsid w:val="0069339E"/>
    <w:rsid w:val="00693496"/>
    <w:rsid w:val="0069378C"/>
    <w:rsid w:val="00693C23"/>
    <w:rsid w:val="00694A51"/>
    <w:rsid w:val="00694CD4"/>
    <w:rsid w:val="0069624D"/>
    <w:rsid w:val="00696739"/>
    <w:rsid w:val="00696812"/>
    <w:rsid w:val="006968AB"/>
    <w:rsid w:val="00696A36"/>
    <w:rsid w:val="00696E14"/>
    <w:rsid w:val="00697202"/>
    <w:rsid w:val="00697D54"/>
    <w:rsid w:val="006A003F"/>
    <w:rsid w:val="006A023C"/>
    <w:rsid w:val="006A08DF"/>
    <w:rsid w:val="006A0EBA"/>
    <w:rsid w:val="006A1768"/>
    <w:rsid w:val="006A1D6E"/>
    <w:rsid w:val="006A2CEC"/>
    <w:rsid w:val="006A3D21"/>
    <w:rsid w:val="006A51F7"/>
    <w:rsid w:val="006A57FC"/>
    <w:rsid w:val="006A58E3"/>
    <w:rsid w:val="006A5B87"/>
    <w:rsid w:val="006A5CFF"/>
    <w:rsid w:val="006A60D8"/>
    <w:rsid w:val="006A663D"/>
    <w:rsid w:val="006A6EA9"/>
    <w:rsid w:val="006A7ED8"/>
    <w:rsid w:val="006A7F2E"/>
    <w:rsid w:val="006B19B1"/>
    <w:rsid w:val="006B2280"/>
    <w:rsid w:val="006B2542"/>
    <w:rsid w:val="006B2637"/>
    <w:rsid w:val="006B26C4"/>
    <w:rsid w:val="006B37B8"/>
    <w:rsid w:val="006B3931"/>
    <w:rsid w:val="006B3FA8"/>
    <w:rsid w:val="006B43E2"/>
    <w:rsid w:val="006B4584"/>
    <w:rsid w:val="006B4ADB"/>
    <w:rsid w:val="006B5E88"/>
    <w:rsid w:val="006B690F"/>
    <w:rsid w:val="006B7E64"/>
    <w:rsid w:val="006C01AA"/>
    <w:rsid w:val="006C0F20"/>
    <w:rsid w:val="006C1950"/>
    <w:rsid w:val="006C2284"/>
    <w:rsid w:val="006C264A"/>
    <w:rsid w:val="006C2ABE"/>
    <w:rsid w:val="006C2B69"/>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689"/>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D6737"/>
    <w:rsid w:val="006D7350"/>
    <w:rsid w:val="006E01A4"/>
    <w:rsid w:val="006E0276"/>
    <w:rsid w:val="006E076F"/>
    <w:rsid w:val="006E1E1A"/>
    <w:rsid w:val="006E234E"/>
    <w:rsid w:val="006E2725"/>
    <w:rsid w:val="006E2A8B"/>
    <w:rsid w:val="006E2FD1"/>
    <w:rsid w:val="006E329A"/>
    <w:rsid w:val="006E3356"/>
    <w:rsid w:val="006E36A7"/>
    <w:rsid w:val="006E492C"/>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35"/>
    <w:rsid w:val="00705552"/>
    <w:rsid w:val="007057FB"/>
    <w:rsid w:val="007059D5"/>
    <w:rsid w:val="00705C70"/>
    <w:rsid w:val="00706E58"/>
    <w:rsid w:val="0070712D"/>
    <w:rsid w:val="00707C10"/>
    <w:rsid w:val="00707C78"/>
    <w:rsid w:val="00710672"/>
    <w:rsid w:val="00710CDB"/>
    <w:rsid w:val="00710F8F"/>
    <w:rsid w:val="00711333"/>
    <w:rsid w:val="007115F7"/>
    <w:rsid w:val="0071174F"/>
    <w:rsid w:val="00711B0F"/>
    <w:rsid w:val="00711D0D"/>
    <w:rsid w:val="00711EDA"/>
    <w:rsid w:val="00711F03"/>
    <w:rsid w:val="007122DC"/>
    <w:rsid w:val="00712403"/>
    <w:rsid w:val="007127AB"/>
    <w:rsid w:val="00712876"/>
    <w:rsid w:val="007131D9"/>
    <w:rsid w:val="00713F8B"/>
    <w:rsid w:val="007146AB"/>
    <w:rsid w:val="007148B4"/>
    <w:rsid w:val="00714B5B"/>
    <w:rsid w:val="00715D32"/>
    <w:rsid w:val="007168B6"/>
    <w:rsid w:val="0071708B"/>
    <w:rsid w:val="007205C3"/>
    <w:rsid w:val="00721405"/>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638"/>
    <w:rsid w:val="007338B2"/>
    <w:rsid w:val="00733F92"/>
    <w:rsid w:val="0073423B"/>
    <w:rsid w:val="00735630"/>
    <w:rsid w:val="00735C08"/>
    <w:rsid w:val="00736200"/>
    <w:rsid w:val="00736388"/>
    <w:rsid w:val="007369D1"/>
    <w:rsid w:val="007377CD"/>
    <w:rsid w:val="00740AAE"/>
    <w:rsid w:val="00740F79"/>
    <w:rsid w:val="0074248D"/>
    <w:rsid w:val="00742B8F"/>
    <w:rsid w:val="00742FC6"/>
    <w:rsid w:val="00743230"/>
    <w:rsid w:val="00743863"/>
    <w:rsid w:val="00743E92"/>
    <w:rsid w:val="00744E63"/>
    <w:rsid w:val="00745CED"/>
    <w:rsid w:val="007461E2"/>
    <w:rsid w:val="00746703"/>
    <w:rsid w:val="007468AC"/>
    <w:rsid w:val="00746A1E"/>
    <w:rsid w:val="00746AA5"/>
    <w:rsid w:val="00746FB6"/>
    <w:rsid w:val="0074784C"/>
    <w:rsid w:val="00750408"/>
    <w:rsid w:val="00750923"/>
    <w:rsid w:val="00751AA6"/>
    <w:rsid w:val="00751E36"/>
    <w:rsid w:val="00751EC9"/>
    <w:rsid w:val="00752086"/>
    <w:rsid w:val="0075229B"/>
    <w:rsid w:val="00752CBE"/>
    <w:rsid w:val="00752F82"/>
    <w:rsid w:val="00753B9A"/>
    <w:rsid w:val="00754895"/>
    <w:rsid w:val="00754B76"/>
    <w:rsid w:val="00754C98"/>
    <w:rsid w:val="007559AB"/>
    <w:rsid w:val="007559C0"/>
    <w:rsid w:val="00755B63"/>
    <w:rsid w:val="00756D59"/>
    <w:rsid w:val="007572D8"/>
    <w:rsid w:val="007577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1D52"/>
    <w:rsid w:val="00771DD9"/>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AE4"/>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1C0"/>
    <w:rsid w:val="007B6416"/>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9F5"/>
    <w:rsid w:val="007E3E29"/>
    <w:rsid w:val="007E41DB"/>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0BC"/>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3C3F"/>
    <w:rsid w:val="00804C0A"/>
    <w:rsid w:val="00804EC0"/>
    <w:rsid w:val="00805B68"/>
    <w:rsid w:val="008061ED"/>
    <w:rsid w:val="0080664C"/>
    <w:rsid w:val="00810572"/>
    <w:rsid w:val="008106C2"/>
    <w:rsid w:val="008114C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0DD0"/>
    <w:rsid w:val="0082103A"/>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6226"/>
    <w:rsid w:val="00837727"/>
    <w:rsid w:val="00840196"/>
    <w:rsid w:val="00840216"/>
    <w:rsid w:val="00840501"/>
    <w:rsid w:val="00840630"/>
    <w:rsid w:val="008408C5"/>
    <w:rsid w:val="00840B8E"/>
    <w:rsid w:val="00841025"/>
    <w:rsid w:val="008417EA"/>
    <w:rsid w:val="00841979"/>
    <w:rsid w:val="00841E35"/>
    <w:rsid w:val="0084236D"/>
    <w:rsid w:val="00842671"/>
    <w:rsid w:val="00842E57"/>
    <w:rsid w:val="00843714"/>
    <w:rsid w:val="008438DE"/>
    <w:rsid w:val="00844442"/>
    <w:rsid w:val="008464C5"/>
    <w:rsid w:val="00846F22"/>
    <w:rsid w:val="008476FD"/>
    <w:rsid w:val="00847B2A"/>
    <w:rsid w:val="008505B2"/>
    <w:rsid w:val="00850B2A"/>
    <w:rsid w:val="00850F1C"/>
    <w:rsid w:val="00851361"/>
    <w:rsid w:val="0085146D"/>
    <w:rsid w:val="0085153C"/>
    <w:rsid w:val="0085184E"/>
    <w:rsid w:val="00851916"/>
    <w:rsid w:val="00851B52"/>
    <w:rsid w:val="008521B6"/>
    <w:rsid w:val="00852691"/>
    <w:rsid w:val="00852807"/>
    <w:rsid w:val="00852D69"/>
    <w:rsid w:val="008545F2"/>
    <w:rsid w:val="0085470A"/>
    <w:rsid w:val="00854D8D"/>
    <w:rsid w:val="00855330"/>
    <w:rsid w:val="00855343"/>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9D9"/>
    <w:rsid w:val="00873A6F"/>
    <w:rsid w:val="00873E8E"/>
    <w:rsid w:val="00874EE9"/>
    <w:rsid w:val="0087580E"/>
    <w:rsid w:val="00875951"/>
    <w:rsid w:val="00875E31"/>
    <w:rsid w:val="0087637E"/>
    <w:rsid w:val="008769E0"/>
    <w:rsid w:val="00876F1D"/>
    <w:rsid w:val="00876F9C"/>
    <w:rsid w:val="008776A2"/>
    <w:rsid w:val="00877730"/>
    <w:rsid w:val="008779B1"/>
    <w:rsid w:val="008779BC"/>
    <w:rsid w:val="00877F33"/>
    <w:rsid w:val="00880218"/>
    <w:rsid w:val="00881650"/>
    <w:rsid w:val="00881B7B"/>
    <w:rsid w:val="008827D2"/>
    <w:rsid w:val="00882A2E"/>
    <w:rsid w:val="00883473"/>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279"/>
    <w:rsid w:val="008963DA"/>
    <w:rsid w:val="00897263"/>
    <w:rsid w:val="008974B1"/>
    <w:rsid w:val="00897770"/>
    <w:rsid w:val="00897F8F"/>
    <w:rsid w:val="008A00E8"/>
    <w:rsid w:val="008A09E5"/>
    <w:rsid w:val="008A1E11"/>
    <w:rsid w:val="008A25EE"/>
    <w:rsid w:val="008A2C32"/>
    <w:rsid w:val="008A2ED4"/>
    <w:rsid w:val="008A352C"/>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79F"/>
    <w:rsid w:val="008B3E3A"/>
    <w:rsid w:val="008B4A25"/>
    <w:rsid w:val="008B4F8E"/>
    <w:rsid w:val="008B52EA"/>
    <w:rsid w:val="008B57AF"/>
    <w:rsid w:val="008B5AEC"/>
    <w:rsid w:val="008B5DA3"/>
    <w:rsid w:val="008B6413"/>
    <w:rsid w:val="008B7F4E"/>
    <w:rsid w:val="008C0763"/>
    <w:rsid w:val="008C0BB7"/>
    <w:rsid w:val="008C155B"/>
    <w:rsid w:val="008C1715"/>
    <w:rsid w:val="008C17DB"/>
    <w:rsid w:val="008C1C58"/>
    <w:rsid w:val="008C35F5"/>
    <w:rsid w:val="008C4149"/>
    <w:rsid w:val="008C4367"/>
    <w:rsid w:val="008C4C5B"/>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2FF6"/>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3F51"/>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6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DC9"/>
    <w:rsid w:val="00924EB9"/>
    <w:rsid w:val="00924EC7"/>
    <w:rsid w:val="00925049"/>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ADD"/>
    <w:rsid w:val="00942C8B"/>
    <w:rsid w:val="00943023"/>
    <w:rsid w:val="009431B0"/>
    <w:rsid w:val="0094382E"/>
    <w:rsid w:val="00943FF4"/>
    <w:rsid w:val="00944469"/>
    <w:rsid w:val="00945551"/>
    <w:rsid w:val="00945562"/>
    <w:rsid w:val="00945F93"/>
    <w:rsid w:val="00946863"/>
    <w:rsid w:val="0094714F"/>
    <w:rsid w:val="009471AD"/>
    <w:rsid w:val="00950F3F"/>
    <w:rsid w:val="00951410"/>
    <w:rsid w:val="00951526"/>
    <w:rsid w:val="0095177A"/>
    <w:rsid w:val="00951EB0"/>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F1"/>
    <w:rsid w:val="00957A90"/>
    <w:rsid w:val="00957FF4"/>
    <w:rsid w:val="0096048A"/>
    <w:rsid w:val="009606A5"/>
    <w:rsid w:val="009608C5"/>
    <w:rsid w:val="00960E69"/>
    <w:rsid w:val="00961A1B"/>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8D7"/>
    <w:rsid w:val="00983B6E"/>
    <w:rsid w:val="009849C5"/>
    <w:rsid w:val="00984D3A"/>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7EC"/>
    <w:rsid w:val="00996DAF"/>
    <w:rsid w:val="00997A2A"/>
    <w:rsid w:val="009A0EED"/>
    <w:rsid w:val="009A18CB"/>
    <w:rsid w:val="009A195E"/>
    <w:rsid w:val="009A1BD0"/>
    <w:rsid w:val="009A1E30"/>
    <w:rsid w:val="009A2676"/>
    <w:rsid w:val="009A2B00"/>
    <w:rsid w:val="009A387D"/>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8E"/>
    <w:rsid w:val="009D36C6"/>
    <w:rsid w:val="009D3E06"/>
    <w:rsid w:val="009D5580"/>
    <w:rsid w:val="009D5640"/>
    <w:rsid w:val="009D5E32"/>
    <w:rsid w:val="009D65AB"/>
    <w:rsid w:val="009D6744"/>
    <w:rsid w:val="009D6CEB"/>
    <w:rsid w:val="009D6E69"/>
    <w:rsid w:val="009D7065"/>
    <w:rsid w:val="009D7773"/>
    <w:rsid w:val="009D77D5"/>
    <w:rsid w:val="009D7BB0"/>
    <w:rsid w:val="009E0EE3"/>
    <w:rsid w:val="009E0FF0"/>
    <w:rsid w:val="009E11B0"/>
    <w:rsid w:val="009E1332"/>
    <w:rsid w:val="009E13CE"/>
    <w:rsid w:val="009E24E3"/>
    <w:rsid w:val="009E28CB"/>
    <w:rsid w:val="009E2F6B"/>
    <w:rsid w:val="009E3D08"/>
    <w:rsid w:val="009E3EF5"/>
    <w:rsid w:val="009E4D55"/>
    <w:rsid w:val="009E4E14"/>
    <w:rsid w:val="009E51B1"/>
    <w:rsid w:val="009E5573"/>
    <w:rsid w:val="009E5AF9"/>
    <w:rsid w:val="009E6EAD"/>
    <w:rsid w:val="009E77C7"/>
    <w:rsid w:val="009F0368"/>
    <w:rsid w:val="009F047C"/>
    <w:rsid w:val="009F081E"/>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03"/>
    <w:rsid w:val="00A02BD0"/>
    <w:rsid w:val="00A034FD"/>
    <w:rsid w:val="00A037A3"/>
    <w:rsid w:val="00A037A9"/>
    <w:rsid w:val="00A03949"/>
    <w:rsid w:val="00A04938"/>
    <w:rsid w:val="00A04E92"/>
    <w:rsid w:val="00A06AE1"/>
    <w:rsid w:val="00A06FEE"/>
    <w:rsid w:val="00A074C7"/>
    <w:rsid w:val="00A07768"/>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58"/>
    <w:rsid w:val="00A2049F"/>
    <w:rsid w:val="00A208E6"/>
    <w:rsid w:val="00A2145C"/>
    <w:rsid w:val="00A218E6"/>
    <w:rsid w:val="00A21A64"/>
    <w:rsid w:val="00A21D0B"/>
    <w:rsid w:val="00A24056"/>
    <w:rsid w:val="00A24733"/>
    <w:rsid w:val="00A250A4"/>
    <w:rsid w:val="00A25200"/>
    <w:rsid w:val="00A2586C"/>
    <w:rsid w:val="00A26AAE"/>
    <w:rsid w:val="00A26CB8"/>
    <w:rsid w:val="00A26DE6"/>
    <w:rsid w:val="00A2710D"/>
    <w:rsid w:val="00A27370"/>
    <w:rsid w:val="00A303E1"/>
    <w:rsid w:val="00A3087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706"/>
    <w:rsid w:val="00A35F5D"/>
    <w:rsid w:val="00A361C8"/>
    <w:rsid w:val="00A363F8"/>
    <w:rsid w:val="00A36776"/>
    <w:rsid w:val="00A367BD"/>
    <w:rsid w:val="00A36C3C"/>
    <w:rsid w:val="00A3722B"/>
    <w:rsid w:val="00A402F1"/>
    <w:rsid w:val="00A407D1"/>
    <w:rsid w:val="00A40AE2"/>
    <w:rsid w:val="00A40E8B"/>
    <w:rsid w:val="00A40F5C"/>
    <w:rsid w:val="00A41560"/>
    <w:rsid w:val="00A418AA"/>
    <w:rsid w:val="00A41AC3"/>
    <w:rsid w:val="00A41EA6"/>
    <w:rsid w:val="00A42CD2"/>
    <w:rsid w:val="00A431C1"/>
    <w:rsid w:val="00A43298"/>
    <w:rsid w:val="00A43CCC"/>
    <w:rsid w:val="00A445F0"/>
    <w:rsid w:val="00A44E6A"/>
    <w:rsid w:val="00A46374"/>
    <w:rsid w:val="00A46D87"/>
    <w:rsid w:val="00A473B0"/>
    <w:rsid w:val="00A47686"/>
    <w:rsid w:val="00A47BFF"/>
    <w:rsid w:val="00A47F2E"/>
    <w:rsid w:val="00A47F89"/>
    <w:rsid w:val="00A50FB6"/>
    <w:rsid w:val="00A529BB"/>
    <w:rsid w:val="00A52EFB"/>
    <w:rsid w:val="00A538B1"/>
    <w:rsid w:val="00A54DAB"/>
    <w:rsid w:val="00A550CC"/>
    <w:rsid w:val="00A555E7"/>
    <w:rsid w:val="00A56640"/>
    <w:rsid w:val="00A5670C"/>
    <w:rsid w:val="00A5712F"/>
    <w:rsid w:val="00A57927"/>
    <w:rsid w:val="00A57D4E"/>
    <w:rsid w:val="00A602B3"/>
    <w:rsid w:val="00A606C0"/>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E9C"/>
    <w:rsid w:val="00A72226"/>
    <w:rsid w:val="00A7307F"/>
    <w:rsid w:val="00A737BE"/>
    <w:rsid w:val="00A73D24"/>
    <w:rsid w:val="00A7443C"/>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5BE0"/>
    <w:rsid w:val="00A860B6"/>
    <w:rsid w:val="00A86CC3"/>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6F"/>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004"/>
    <w:rsid w:val="00AB63EA"/>
    <w:rsid w:val="00AB67DB"/>
    <w:rsid w:val="00AB6C21"/>
    <w:rsid w:val="00AB7873"/>
    <w:rsid w:val="00AB78EE"/>
    <w:rsid w:val="00AB7BBF"/>
    <w:rsid w:val="00AB7C39"/>
    <w:rsid w:val="00AB7E27"/>
    <w:rsid w:val="00AC0533"/>
    <w:rsid w:val="00AC0B3C"/>
    <w:rsid w:val="00AC0E71"/>
    <w:rsid w:val="00AC3CFD"/>
    <w:rsid w:val="00AC3FE2"/>
    <w:rsid w:val="00AC4057"/>
    <w:rsid w:val="00AC4712"/>
    <w:rsid w:val="00AC4CA9"/>
    <w:rsid w:val="00AC54EE"/>
    <w:rsid w:val="00AC7685"/>
    <w:rsid w:val="00AC7723"/>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3F65"/>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60"/>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CE"/>
    <w:rsid w:val="00B160DD"/>
    <w:rsid w:val="00B16633"/>
    <w:rsid w:val="00B16A9A"/>
    <w:rsid w:val="00B16C40"/>
    <w:rsid w:val="00B16C5C"/>
    <w:rsid w:val="00B173EC"/>
    <w:rsid w:val="00B17800"/>
    <w:rsid w:val="00B17BB3"/>
    <w:rsid w:val="00B21A79"/>
    <w:rsid w:val="00B21BBC"/>
    <w:rsid w:val="00B22FCD"/>
    <w:rsid w:val="00B2442E"/>
    <w:rsid w:val="00B24B55"/>
    <w:rsid w:val="00B2609B"/>
    <w:rsid w:val="00B267D5"/>
    <w:rsid w:val="00B26C8F"/>
    <w:rsid w:val="00B27044"/>
    <w:rsid w:val="00B30929"/>
    <w:rsid w:val="00B312EC"/>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36C"/>
    <w:rsid w:val="00B4541A"/>
    <w:rsid w:val="00B46247"/>
    <w:rsid w:val="00B46E8A"/>
    <w:rsid w:val="00B46EB3"/>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83D"/>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4F22"/>
    <w:rsid w:val="00B655F3"/>
    <w:rsid w:val="00B658EB"/>
    <w:rsid w:val="00B65CFB"/>
    <w:rsid w:val="00B6671E"/>
    <w:rsid w:val="00B6686D"/>
    <w:rsid w:val="00B67651"/>
    <w:rsid w:val="00B67B2F"/>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33D"/>
    <w:rsid w:val="00B8058E"/>
    <w:rsid w:val="00B80EB8"/>
    <w:rsid w:val="00B81EC6"/>
    <w:rsid w:val="00B8354D"/>
    <w:rsid w:val="00B8358E"/>
    <w:rsid w:val="00B83D60"/>
    <w:rsid w:val="00B840BC"/>
    <w:rsid w:val="00B843EF"/>
    <w:rsid w:val="00B84999"/>
    <w:rsid w:val="00B849D2"/>
    <w:rsid w:val="00B8501E"/>
    <w:rsid w:val="00B85775"/>
    <w:rsid w:val="00B85A31"/>
    <w:rsid w:val="00B85D28"/>
    <w:rsid w:val="00B85D4C"/>
    <w:rsid w:val="00B85F3B"/>
    <w:rsid w:val="00B8644E"/>
    <w:rsid w:val="00B87097"/>
    <w:rsid w:val="00B871E4"/>
    <w:rsid w:val="00B87A99"/>
    <w:rsid w:val="00B90000"/>
    <w:rsid w:val="00B901E1"/>
    <w:rsid w:val="00B90F82"/>
    <w:rsid w:val="00B914CA"/>
    <w:rsid w:val="00B91788"/>
    <w:rsid w:val="00B9211E"/>
    <w:rsid w:val="00B92239"/>
    <w:rsid w:val="00B92D7E"/>
    <w:rsid w:val="00B92F9A"/>
    <w:rsid w:val="00B94448"/>
    <w:rsid w:val="00B94A30"/>
    <w:rsid w:val="00B94DC0"/>
    <w:rsid w:val="00B95061"/>
    <w:rsid w:val="00B95737"/>
    <w:rsid w:val="00B95EB4"/>
    <w:rsid w:val="00B96EBB"/>
    <w:rsid w:val="00B974A8"/>
    <w:rsid w:val="00B97A2E"/>
    <w:rsid w:val="00B97A72"/>
    <w:rsid w:val="00BA04A9"/>
    <w:rsid w:val="00BA0845"/>
    <w:rsid w:val="00BA08F9"/>
    <w:rsid w:val="00BA09B4"/>
    <w:rsid w:val="00BA1431"/>
    <w:rsid w:val="00BA182C"/>
    <w:rsid w:val="00BA23C4"/>
    <w:rsid w:val="00BA2410"/>
    <w:rsid w:val="00BA294C"/>
    <w:rsid w:val="00BA34D2"/>
    <w:rsid w:val="00BA3E35"/>
    <w:rsid w:val="00BA42AF"/>
    <w:rsid w:val="00BA4B9A"/>
    <w:rsid w:val="00BA502C"/>
    <w:rsid w:val="00BA57B5"/>
    <w:rsid w:val="00BA5CB8"/>
    <w:rsid w:val="00BA60ED"/>
    <w:rsid w:val="00BA656B"/>
    <w:rsid w:val="00BA690C"/>
    <w:rsid w:val="00BA6D99"/>
    <w:rsid w:val="00BA7176"/>
    <w:rsid w:val="00BA71F6"/>
    <w:rsid w:val="00BA74E9"/>
    <w:rsid w:val="00BA75A9"/>
    <w:rsid w:val="00BA771A"/>
    <w:rsid w:val="00BA78AE"/>
    <w:rsid w:val="00BA7BBF"/>
    <w:rsid w:val="00BB026E"/>
    <w:rsid w:val="00BB078E"/>
    <w:rsid w:val="00BB173B"/>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AEC"/>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3F0"/>
    <w:rsid w:val="00BE06E4"/>
    <w:rsid w:val="00BE0A0A"/>
    <w:rsid w:val="00BE0AFE"/>
    <w:rsid w:val="00BE0F91"/>
    <w:rsid w:val="00BE1705"/>
    <w:rsid w:val="00BE1EB9"/>
    <w:rsid w:val="00BE37D6"/>
    <w:rsid w:val="00BE3A4C"/>
    <w:rsid w:val="00BE3F4B"/>
    <w:rsid w:val="00BE4572"/>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07E1D"/>
    <w:rsid w:val="00C1058E"/>
    <w:rsid w:val="00C10637"/>
    <w:rsid w:val="00C107BA"/>
    <w:rsid w:val="00C108AD"/>
    <w:rsid w:val="00C116AE"/>
    <w:rsid w:val="00C12244"/>
    <w:rsid w:val="00C13E2B"/>
    <w:rsid w:val="00C14263"/>
    <w:rsid w:val="00C14319"/>
    <w:rsid w:val="00C145BC"/>
    <w:rsid w:val="00C148CA"/>
    <w:rsid w:val="00C1493A"/>
    <w:rsid w:val="00C1594C"/>
    <w:rsid w:val="00C15B7E"/>
    <w:rsid w:val="00C15EEA"/>
    <w:rsid w:val="00C16564"/>
    <w:rsid w:val="00C1765B"/>
    <w:rsid w:val="00C2114B"/>
    <w:rsid w:val="00C2248D"/>
    <w:rsid w:val="00C22D0B"/>
    <w:rsid w:val="00C23B62"/>
    <w:rsid w:val="00C23D65"/>
    <w:rsid w:val="00C23D99"/>
    <w:rsid w:val="00C23E53"/>
    <w:rsid w:val="00C23EE4"/>
    <w:rsid w:val="00C24F97"/>
    <w:rsid w:val="00C2511A"/>
    <w:rsid w:val="00C255B2"/>
    <w:rsid w:val="00C261D6"/>
    <w:rsid w:val="00C26C37"/>
    <w:rsid w:val="00C26E17"/>
    <w:rsid w:val="00C26EB1"/>
    <w:rsid w:val="00C270BE"/>
    <w:rsid w:val="00C276F7"/>
    <w:rsid w:val="00C30049"/>
    <w:rsid w:val="00C30070"/>
    <w:rsid w:val="00C30120"/>
    <w:rsid w:val="00C30360"/>
    <w:rsid w:val="00C30FA8"/>
    <w:rsid w:val="00C311B1"/>
    <w:rsid w:val="00C31DE4"/>
    <w:rsid w:val="00C3213F"/>
    <w:rsid w:val="00C32CE7"/>
    <w:rsid w:val="00C33134"/>
    <w:rsid w:val="00C338A9"/>
    <w:rsid w:val="00C33F6A"/>
    <w:rsid w:val="00C34532"/>
    <w:rsid w:val="00C35148"/>
    <w:rsid w:val="00C3535C"/>
    <w:rsid w:val="00C35729"/>
    <w:rsid w:val="00C358EC"/>
    <w:rsid w:val="00C365D8"/>
    <w:rsid w:val="00C3677B"/>
    <w:rsid w:val="00C36787"/>
    <w:rsid w:val="00C3740B"/>
    <w:rsid w:val="00C37BB2"/>
    <w:rsid w:val="00C4046B"/>
    <w:rsid w:val="00C4091A"/>
    <w:rsid w:val="00C40B68"/>
    <w:rsid w:val="00C414D1"/>
    <w:rsid w:val="00C41A14"/>
    <w:rsid w:val="00C430EC"/>
    <w:rsid w:val="00C43327"/>
    <w:rsid w:val="00C434FF"/>
    <w:rsid w:val="00C4372F"/>
    <w:rsid w:val="00C43992"/>
    <w:rsid w:val="00C43EDD"/>
    <w:rsid w:val="00C4422A"/>
    <w:rsid w:val="00C446E9"/>
    <w:rsid w:val="00C44960"/>
    <w:rsid w:val="00C44E9B"/>
    <w:rsid w:val="00C45165"/>
    <w:rsid w:val="00C46733"/>
    <w:rsid w:val="00C47117"/>
    <w:rsid w:val="00C471D4"/>
    <w:rsid w:val="00C47A07"/>
    <w:rsid w:val="00C502B7"/>
    <w:rsid w:val="00C503B3"/>
    <w:rsid w:val="00C503FE"/>
    <w:rsid w:val="00C50582"/>
    <w:rsid w:val="00C516B7"/>
    <w:rsid w:val="00C517EF"/>
    <w:rsid w:val="00C52913"/>
    <w:rsid w:val="00C53435"/>
    <w:rsid w:val="00C53C78"/>
    <w:rsid w:val="00C540D9"/>
    <w:rsid w:val="00C5426B"/>
    <w:rsid w:val="00C55517"/>
    <w:rsid w:val="00C555D9"/>
    <w:rsid w:val="00C556B3"/>
    <w:rsid w:val="00C557F3"/>
    <w:rsid w:val="00C56272"/>
    <w:rsid w:val="00C56392"/>
    <w:rsid w:val="00C5679E"/>
    <w:rsid w:val="00C56E3D"/>
    <w:rsid w:val="00C5708B"/>
    <w:rsid w:val="00C610E1"/>
    <w:rsid w:val="00C61775"/>
    <w:rsid w:val="00C6221E"/>
    <w:rsid w:val="00C628D7"/>
    <w:rsid w:val="00C630D5"/>
    <w:rsid w:val="00C633E1"/>
    <w:rsid w:val="00C63453"/>
    <w:rsid w:val="00C636B8"/>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9A0"/>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5BA"/>
    <w:rsid w:val="00C859B7"/>
    <w:rsid w:val="00C859FE"/>
    <w:rsid w:val="00C8679D"/>
    <w:rsid w:val="00C87036"/>
    <w:rsid w:val="00C872AC"/>
    <w:rsid w:val="00C87485"/>
    <w:rsid w:val="00C87FAE"/>
    <w:rsid w:val="00C87FC6"/>
    <w:rsid w:val="00C901AB"/>
    <w:rsid w:val="00C90262"/>
    <w:rsid w:val="00C905E3"/>
    <w:rsid w:val="00C90AA0"/>
    <w:rsid w:val="00C919E6"/>
    <w:rsid w:val="00C921D6"/>
    <w:rsid w:val="00C924A8"/>
    <w:rsid w:val="00C92630"/>
    <w:rsid w:val="00C938E8"/>
    <w:rsid w:val="00C93997"/>
    <w:rsid w:val="00C93CF0"/>
    <w:rsid w:val="00C93DD0"/>
    <w:rsid w:val="00C94F25"/>
    <w:rsid w:val="00C95C66"/>
    <w:rsid w:val="00C95F5C"/>
    <w:rsid w:val="00C96322"/>
    <w:rsid w:val="00C96579"/>
    <w:rsid w:val="00C969C7"/>
    <w:rsid w:val="00C96A84"/>
    <w:rsid w:val="00C97468"/>
    <w:rsid w:val="00C9795C"/>
    <w:rsid w:val="00C97EED"/>
    <w:rsid w:val="00CA030E"/>
    <w:rsid w:val="00CA0992"/>
    <w:rsid w:val="00CA0C35"/>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B7D65"/>
    <w:rsid w:val="00CC0109"/>
    <w:rsid w:val="00CC03FA"/>
    <w:rsid w:val="00CC0764"/>
    <w:rsid w:val="00CC092F"/>
    <w:rsid w:val="00CC09D6"/>
    <w:rsid w:val="00CC13B5"/>
    <w:rsid w:val="00CC1C8C"/>
    <w:rsid w:val="00CC1F67"/>
    <w:rsid w:val="00CC1FED"/>
    <w:rsid w:val="00CC25EA"/>
    <w:rsid w:val="00CC2C13"/>
    <w:rsid w:val="00CC304B"/>
    <w:rsid w:val="00CC33F4"/>
    <w:rsid w:val="00CC38A7"/>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DE7"/>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ACC"/>
    <w:rsid w:val="00D01BC9"/>
    <w:rsid w:val="00D0238B"/>
    <w:rsid w:val="00D036C0"/>
    <w:rsid w:val="00D03FE8"/>
    <w:rsid w:val="00D0485A"/>
    <w:rsid w:val="00D048F6"/>
    <w:rsid w:val="00D04B7B"/>
    <w:rsid w:val="00D05A6F"/>
    <w:rsid w:val="00D060B6"/>
    <w:rsid w:val="00D062E4"/>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4CE4"/>
    <w:rsid w:val="00D455D6"/>
    <w:rsid w:val="00D460C5"/>
    <w:rsid w:val="00D46220"/>
    <w:rsid w:val="00D46313"/>
    <w:rsid w:val="00D47320"/>
    <w:rsid w:val="00D47918"/>
    <w:rsid w:val="00D524BF"/>
    <w:rsid w:val="00D52555"/>
    <w:rsid w:val="00D52DA9"/>
    <w:rsid w:val="00D52F3A"/>
    <w:rsid w:val="00D53117"/>
    <w:rsid w:val="00D5346F"/>
    <w:rsid w:val="00D5374C"/>
    <w:rsid w:val="00D53A26"/>
    <w:rsid w:val="00D53BED"/>
    <w:rsid w:val="00D53E4F"/>
    <w:rsid w:val="00D54731"/>
    <w:rsid w:val="00D548BF"/>
    <w:rsid w:val="00D549A0"/>
    <w:rsid w:val="00D5559C"/>
    <w:rsid w:val="00D556D0"/>
    <w:rsid w:val="00D55841"/>
    <w:rsid w:val="00D56A8B"/>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42"/>
    <w:rsid w:val="00D732DD"/>
    <w:rsid w:val="00D73703"/>
    <w:rsid w:val="00D73727"/>
    <w:rsid w:val="00D73CD2"/>
    <w:rsid w:val="00D73E35"/>
    <w:rsid w:val="00D74359"/>
    <w:rsid w:val="00D74DF4"/>
    <w:rsid w:val="00D7503D"/>
    <w:rsid w:val="00D7509A"/>
    <w:rsid w:val="00D76BA7"/>
    <w:rsid w:val="00D76D54"/>
    <w:rsid w:val="00D76D8A"/>
    <w:rsid w:val="00D7717C"/>
    <w:rsid w:val="00D77716"/>
    <w:rsid w:val="00D77CD9"/>
    <w:rsid w:val="00D77E77"/>
    <w:rsid w:val="00D807AD"/>
    <w:rsid w:val="00D80FB9"/>
    <w:rsid w:val="00D81065"/>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801"/>
    <w:rsid w:val="00DB1C8C"/>
    <w:rsid w:val="00DB1DA0"/>
    <w:rsid w:val="00DB336A"/>
    <w:rsid w:val="00DB379E"/>
    <w:rsid w:val="00DB4DBA"/>
    <w:rsid w:val="00DB641B"/>
    <w:rsid w:val="00DB6856"/>
    <w:rsid w:val="00DB6A11"/>
    <w:rsid w:val="00DB6CCF"/>
    <w:rsid w:val="00DB6D68"/>
    <w:rsid w:val="00DB748A"/>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0E2"/>
    <w:rsid w:val="00DE1512"/>
    <w:rsid w:val="00DE1979"/>
    <w:rsid w:val="00DE1DE6"/>
    <w:rsid w:val="00DE1EF7"/>
    <w:rsid w:val="00DE34BC"/>
    <w:rsid w:val="00DE3501"/>
    <w:rsid w:val="00DE394B"/>
    <w:rsid w:val="00DE5529"/>
    <w:rsid w:val="00DE5ADE"/>
    <w:rsid w:val="00DE60EB"/>
    <w:rsid w:val="00DE6241"/>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BA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4FD6"/>
    <w:rsid w:val="00E15565"/>
    <w:rsid w:val="00E15C91"/>
    <w:rsid w:val="00E16811"/>
    <w:rsid w:val="00E17038"/>
    <w:rsid w:val="00E1764F"/>
    <w:rsid w:val="00E17BBD"/>
    <w:rsid w:val="00E209B7"/>
    <w:rsid w:val="00E20E03"/>
    <w:rsid w:val="00E21184"/>
    <w:rsid w:val="00E2138A"/>
    <w:rsid w:val="00E21AC2"/>
    <w:rsid w:val="00E2222B"/>
    <w:rsid w:val="00E22EF8"/>
    <w:rsid w:val="00E22FEE"/>
    <w:rsid w:val="00E23C5E"/>
    <w:rsid w:val="00E23C76"/>
    <w:rsid w:val="00E23EE1"/>
    <w:rsid w:val="00E2415A"/>
    <w:rsid w:val="00E245E0"/>
    <w:rsid w:val="00E24681"/>
    <w:rsid w:val="00E2540D"/>
    <w:rsid w:val="00E25940"/>
    <w:rsid w:val="00E25DAC"/>
    <w:rsid w:val="00E26CFA"/>
    <w:rsid w:val="00E26DDF"/>
    <w:rsid w:val="00E279B8"/>
    <w:rsid w:val="00E27ABB"/>
    <w:rsid w:val="00E301F5"/>
    <w:rsid w:val="00E30A2F"/>
    <w:rsid w:val="00E3143D"/>
    <w:rsid w:val="00E31B94"/>
    <w:rsid w:val="00E31E00"/>
    <w:rsid w:val="00E32793"/>
    <w:rsid w:val="00E3377F"/>
    <w:rsid w:val="00E34505"/>
    <w:rsid w:val="00E34624"/>
    <w:rsid w:val="00E347D4"/>
    <w:rsid w:val="00E34E01"/>
    <w:rsid w:val="00E35018"/>
    <w:rsid w:val="00E3606B"/>
    <w:rsid w:val="00E378E8"/>
    <w:rsid w:val="00E40C43"/>
    <w:rsid w:val="00E40F42"/>
    <w:rsid w:val="00E42074"/>
    <w:rsid w:val="00E43313"/>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1FAD"/>
    <w:rsid w:val="00E5214C"/>
    <w:rsid w:val="00E52AA3"/>
    <w:rsid w:val="00E52FF7"/>
    <w:rsid w:val="00E532F4"/>
    <w:rsid w:val="00E53BD0"/>
    <w:rsid w:val="00E549BB"/>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A26"/>
    <w:rsid w:val="00E67CE0"/>
    <w:rsid w:val="00E67F8E"/>
    <w:rsid w:val="00E7057F"/>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FD8"/>
    <w:rsid w:val="00E811A5"/>
    <w:rsid w:val="00E81344"/>
    <w:rsid w:val="00E81441"/>
    <w:rsid w:val="00E815D9"/>
    <w:rsid w:val="00E815E5"/>
    <w:rsid w:val="00E82A05"/>
    <w:rsid w:val="00E82FD4"/>
    <w:rsid w:val="00E8318F"/>
    <w:rsid w:val="00E83618"/>
    <w:rsid w:val="00E8364E"/>
    <w:rsid w:val="00E838B6"/>
    <w:rsid w:val="00E8399C"/>
    <w:rsid w:val="00E83B0D"/>
    <w:rsid w:val="00E840B6"/>
    <w:rsid w:val="00E85491"/>
    <w:rsid w:val="00E85645"/>
    <w:rsid w:val="00E87368"/>
    <w:rsid w:val="00E8750D"/>
    <w:rsid w:val="00E8759B"/>
    <w:rsid w:val="00E87D9B"/>
    <w:rsid w:val="00E90089"/>
    <w:rsid w:val="00E90378"/>
    <w:rsid w:val="00E90641"/>
    <w:rsid w:val="00E910A2"/>
    <w:rsid w:val="00E91E94"/>
    <w:rsid w:val="00E9227F"/>
    <w:rsid w:val="00E93164"/>
    <w:rsid w:val="00E931C5"/>
    <w:rsid w:val="00E94678"/>
    <w:rsid w:val="00E94E57"/>
    <w:rsid w:val="00E956F0"/>
    <w:rsid w:val="00E963C0"/>
    <w:rsid w:val="00E97008"/>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DB2"/>
    <w:rsid w:val="00EE0EC4"/>
    <w:rsid w:val="00EE1303"/>
    <w:rsid w:val="00EE1AB4"/>
    <w:rsid w:val="00EE21BF"/>
    <w:rsid w:val="00EE3776"/>
    <w:rsid w:val="00EE39E9"/>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178"/>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CBC"/>
    <w:rsid w:val="00F14DCC"/>
    <w:rsid w:val="00F14FE0"/>
    <w:rsid w:val="00F15022"/>
    <w:rsid w:val="00F15D92"/>
    <w:rsid w:val="00F16117"/>
    <w:rsid w:val="00F1615C"/>
    <w:rsid w:val="00F162FA"/>
    <w:rsid w:val="00F166BC"/>
    <w:rsid w:val="00F20409"/>
    <w:rsid w:val="00F20C07"/>
    <w:rsid w:val="00F210DA"/>
    <w:rsid w:val="00F21287"/>
    <w:rsid w:val="00F2165D"/>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7D3"/>
    <w:rsid w:val="00F34C30"/>
    <w:rsid w:val="00F34F45"/>
    <w:rsid w:val="00F355BA"/>
    <w:rsid w:val="00F3565B"/>
    <w:rsid w:val="00F3586B"/>
    <w:rsid w:val="00F35954"/>
    <w:rsid w:val="00F37254"/>
    <w:rsid w:val="00F40D8C"/>
    <w:rsid w:val="00F40EB0"/>
    <w:rsid w:val="00F4135D"/>
    <w:rsid w:val="00F41F11"/>
    <w:rsid w:val="00F42111"/>
    <w:rsid w:val="00F4296B"/>
    <w:rsid w:val="00F42C22"/>
    <w:rsid w:val="00F42C2F"/>
    <w:rsid w:val="00F42C56"/>
    <w:rsid w:val="00F4302F"/>
    <w:rsid w:val="00F436D9"/>
    <w:rsid w:val="00F4424E"/>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AF"/>
    <w:rsid w:val="00F55CDF"/>
    <w:rsid w:val="00F5612A"/>
    <w:rsid w:val="00F570FA"/>
    <w:rsid w:val="00F57429"/>
    <w:rsid w:val="00F57B36"/>
    <w:rsid w:val="00F607FA"/>
    <w:rsid w:val="00F61012"/>
    <w:rsid w:val="00F61628"/>
    <w:rsid w:val="00F6196F"/>
    <w:rsid w:val="00F62BAB"/>
    <w:rsid w:val="00F62DD7"/>
    <w:rsid w:val="00F63A42"/>
    <w:rsid w:val="00F6402D"/>
    <w:rsid w:val="00F64588"/>
    <w:rsid w:val="00F64957"/>
    <w:rsid w:val="00F65361"/>
    <w:rsid w:val="00F653E3"/>
    <w:rsid w:val="00F65492"/>
    <w:rsid w:val="00F65882"/>
    <w:rsid w:val="00F658B1"/>
    <w:rsid w:val="00F665BE"/>
    <w:rsid w:val="00F6666D"/>
    <w:rsid w:val="00F66672"/>
    <w:rsid w:val="00F66EAF"/>
    <w:rsid w:val="00F670ED"/>
    <w:rsid w:val="00F67981"/>
    <w:rsid w:val="00F67E1B"/>
    <w:rsid w:val="00F70296"/>
    <w:rsid w:val="00F704F1"/>
    <w:rsid w:val="00F7090B"/>
    <w:rsid w:val="00F71154"/>
    <w:rsid w:val="00F713BC"/>
    <w:rsid w:val="00F722D0"/>
    <w:rsid w:val="00F72FFD"/>
    <w:rsid w:val="00F73567"/>
    <w:rsid w:val="00F748A5"/>
    <w:rsid w:val="00F75BCD"/>
    <w:rsid w:val="00F766C0"/>
    <w:rsid w:val="00F76DBD"/>
    <w:rsid w:val="00F77966"/>
    <w:rsid w:val="00F77F2D"/>
    <w:rsid w:val="00F8036A"/>
    <w:rsid w:val="00F80D01"/>
    <w:rsid w:val="00F813D8"/>
    <w:rsid w:val="00F828F8"/>
    <w:rsid w:val="00F82B34"/>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D41"/>
    <w:rsid w:val="00FA2B10"/>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386"/>
    <w:rsid w:val="00FB27FB"/>
    <w:rsid w:val="00FB2F35"/>
    <w:rsid w:val="00FB30CA"/>
    <w:rsid w:val="00FB33B6"/>
    <w:rsid w:val="00FB35B1"/>
    <w:rsid w:val="00FB39A2"/>
    <w:rsid w:val="00FB408E"/>
    <w:rsid w:val="00FB4A69"/>
    <w:rsid w:val="00FB55FC"/>
    <w:rsid w:val="00FB5D42"/>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915"/>
    <w:rsid w:val="00FC5AAF"/>
    <w:rsid w:val="00FC5D2C"/>
    <w:rsid w:val="00FC5E5D"/>
    <w:rsid w:val="00FC6ACC"/>
    <w:rsid w:val="00FC738E"/>
    <w:rsid w:val="00FD0048"/>
    <w:rsid w:val="00FD01FC"/>
    <w:rsid w:val="00FD0598"/>
    <w:rsid w:val="00FD14A1"/>
    <w:rsid w:val="00FD1917"/>
    <w:rsid w:val="00FD1E1F"/>
    <w:rsid w:val="00FD1FD2"/>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0D8D"/>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0C080B2"/>
  <w15:docId w15:val="{9DA1B5A4-A797-4D07-83E2-D707B7C6A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E4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uiPriority w:val="99"/>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 w:type="paragraph" w:styleId="Objetducommentaire">
    <w:name w:val="annotation subject"/>
    <w:basedOn w:val="Commentaire"/>
    <w:next w:val="Commentaire"/>
    <w:link w:val="ObjetducommentaireCar"/>
    <w:semiHidden/>
    <w:unhideWhenUsed/>
    <w:rsid w:val="009D5E32"/>
    <w:rPr>
      <w:b/>
      <w:bCs/>
    </w:rPr>
  </w:style>
  <w:style w:type="character" w:customStyle="1" w:styleId="ObjetducommentaireCar">
    <w:name w:val="Objet du commentaire Car"/>
    <w:basedOn w:val="CommentaireCar"/>
    <w:link w:val="Objetducommentaire"/>
    <w:semiHidden/>
    <w:rsid w:val="009D5E32"/>
    <w:rPr>
      <w:b/>
      <w:bCs/>
    </w:rPr>
  </w:style>
  <w:style w:type="character" w:customStyle="1" w:styleId="Titre8Car">
    <w:name w:val="Titre 8 Car"/>
    <w:link w:val="Titre8"/>
    <w:rsid w:val="00172B0E"/>
    <w:rPr>
      <w:snapToGrid w:val="0"/>
      <w:sz w:val="24"/>
    </w:rPr>
  </w:style>
  <w:style w:type="character" w:customStyle="1" w:styleId="apple-converted-space">
    <w:name w:val="apple-converted-space"/>
    <w:basedOn w:val="Policepardfaut"/>
    <w:rsid w:val="005D5D5A"/>
  </w:style>
  <w:style w:type="character" w:customStyle="1" w:styleId="gras">
    <w:name w:val="gras"/>
    <w:basedOn w:val="Policepardfaut"/>
    <w:rsid w:val="005D5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8284706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0895504">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3437511">
      <w:bodyDiv w:val="1"/>
      <w:marLeft w:val="0"/>
      <w:marRight w:val="0"/>
      <w:marTop w:val="0"/>
      <w:marBottom w:val="0"/>
      <w:divBdr>
        <w:top w:val="none" w:sz="0" w:space="0" w:color="auto"/>
        <w:left w:val="none" w:sz="0" w:space="0" w:color="auto"/>
        <w:bottom w:val="none" w:sz="0" w:space="0" w:color="auto"/>
        <w:right w:val="none" w:sz="0" w:space="0" w:color="auto"/>
      </w:divBdr>
      <w:divsChild>
        <w:div w:id="2049261477">
          <w:marLeft w:val="0"/>
          <w:marRight w:val="0"/>
          <w:marTop w:val="0"/>
          <w:marBottom w:val="0"/>
          <w:divBdr>
            <w:top w:val="none" w:sz="0" w:space="0" w:color="auto"/>
            <w:left w:val="none" w:sz="0" w:space="0" w:color="auto"/>
            <w:bottom w:val="none" w:sz="0" w:space="0" w:color="auto"/>
            <w:right w:val="none" w:sz="0" w:space="0" w:color="auto"/>
          </w:divBdr>
        </w:div>
        <w:div w:id="668875023">
          <w:marLeft w:val="0"/>
          <w:marRight w:val="0"/>
          <w:marTop w:val="0"/>
          <w:marBottom w:val="0"/>
          <w:divBdr>
            <w:top w:val="none" w:sz="0" w:space="0" w:color="auto"/>
            <w:left w:val="none" w:sz="0" w:space="0" w:color="auto"/>
            <w:bottom w:val="none" w:sz="0" w:space="0" w:color="auto"/>
            <w:right w:val="none" w:sz="0" w:space="0" w:color="auto"/>
          </w:divBdr>
        </w:div>
        <w:div w:id="540477276">
          <w:marLeft w:val="0"/>
          <w:marRight w:val="0"/>
          <w:marTop w:val="0"/>
          <w:marBottom w:val="0"/>
          <w:divBdr>
            <w:top w:val="none" w:sz="0" w:space="0" w:color="auto"/>
            <w:left w:val="none" w:sz="0" w:space="0" w:color="auto"/>
            <w:bottom w:val="none" w:sz="0" w:space="0" w:color="auto"/>
            <w:right w:val="none" w:sz="0" w:space="0" w:color="auto"/>
          </w:divBdr>
        </w:div>
        <w:div w:id="1345210160">
          <w:marLeft w:val="0"/>
          <w:marRight w:val="0"/>
          <w:marTop w:val="0"/>
          <w:marBottom w:val="0"/>
          <w:divBdr>
            <w:top w:val="none" w:sz="0" w:space="0" w:color="auto"/>
            <w:left w:val="none" w:sz="0" w:space="0" w:color="auto"/>
            <w:bottom w:val="none" w:sz="0" w:space="0" w:color="auto"/>
            <w:right w:val="none" w:sz="0" w:space="0" w:color="auto"/>
          </w:divBdr>
        </w:div>
        <w:div w:id="115874364">
          <w:marLeft w:val="0"/>
          <w:marRight w:val="0"/>
          <w:marTop w:val="0"/>
          <w:marBottom w:val="0"/>
          <w:divBdr>
            <w:top w:val="none" w:sz="0" w:space="0" w:color="auto"/>
            <w:left w:val="none" w:sz="0" w:space="0" w:color="auto"/>
            <w:bottom w:val="none" w:sz="0" w:space="0" w:color="auto"/>
            <w:right w:val="none" w:sz="0" w:space="0" w:color="auto"/>
          </w:divBdr>
        </w:div>
        <w:div w:id="267273189">
          <w:marLeft w:val="0"/>
          <w:marRight w:val="0"/>
          <w:marTop w:val="0"/>
          <w:marBottom w:val="0"/>
          <w:divBdr>
            <w:top w:val="none" w:sz="0" w:space="0" w:color="auto"/>
            <w:left w:val="none" w:sz="0" w:space="0" w:color="auto"/>
            <w:bottom w:val="none" w:sz="0" w:space="0" w:color="auto"/>
            <w:right w:val="none" w:sz="0" w:space="0" w:color="auto"/>
          </w:divBdr>
        </w:div>
        <w:div w:id="858422545">
          <w:marLeft w:val="0"/>
          <w:marRight w:val="0"/>
          <w:marTop w:val="0"/>
          <w:marBottom w:val="0"/>
          <w:divBdr>
            <w:top w:val="none" w:sz="0" w:space="0" w:color="auto"/>
            <w:left w:val="none" w:sz="0" w:space="0" w:color="auto"/>
            <w:bottom w:val="none" w:sz="0" w:space="0" w:color="auto"/>
            <w:right w:val="none" w:sz="0" w:space="0" w:color="auto"/>
          </w:divBdr>
        </w:div>
        <w:div w:id="819615498">
          <w:marLeft w:val="0"/>
          <w:marRight w:val="0"/>
          <w:marTop w:val="0"/>
          <w:marBottom w:val="0"/>
          <w:divBdr>
            <w:top w:val="none" w:sz="0" w:space="0" w:color="auto"/>
            <w:left w:val="none" w:sz="0" w:space="0" w:color="auto"/>
            <w:bottom w:val="none" w:sz="0" w:space="0" w:color="auto"/>
            <w:right w:val="none" w:sz="0" w:space="0" w:color="auto"/>
          </w:divBdr>
        </w:div>
        <w:div w:id="981035157">
          <w:marLeft w:val="0"/>
          <w:marRight w:val="0"/>
          <w:marTop w:val="0"/>
          <w:marBottom w:val="0"/>
          <w:divBdr>
            <w:top w:val="none" w:sz="0" w:space="0" w:color="auto"/>
            <w:left w:val="none" w:sz="0" w:space="0" w:color="auto"/>
            <w:bottom w:val="none" w:sz="0" w:space="0" w:color="auto"/>
            <w:right w:val="none" w:sz="0" w:space="0" w:color="auto"/>
          </w:divBdr>
        </w:div>
        <w:div w:id="936643257">
          <w:marLeft w:val="0"/>
          <w:marRight w:val="0"/>
          <w:marTop w:val="0"/>
          <w:marBottom w:val="0"/>
          <w:divBdr>
            <w:top w:val="none" w:sz="0" w:space="0" w:color="auto"/>
            <w:left w:val="none" w:sz="0" w:space="0" w:color="auto"/>
            <w:bottom w:val="none" w:sz="0" w:space="0" w:color="auto"/>
            <w:right w:val="none" w:sz="0" w:space="0" w:color="auto"/>
          </w:divBdr>
        </w:div>
        <w:div w:id="1551917274">
          <w:marLeft w:val="0"/>
          <w:marRight w:val="0"/>
          <w:marTop w:val="0"/>
          <w:marBottom w:val="0"/>
          <w:divBdr>
            <w:top w:val="none" w:sz="0" w:space="0" w:color="auto"/>
            <w:left w:val="none" w:sz="0" w:space="0" w:color="auto"/>
            <w:bottom w:val="none" w:sz="0" w:space="0" w:color="auto"/>
            <w:right w:val="none" w:sz="0" w:space="0" w:color="auto"/>
          </w:divBdr>
        </w:div>
      </w:divsChild>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53109128">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292235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aredoute.fr/vente-protege-matelas-molleton-stretch-anti-acariens.aspx?productid=324117886&amp;documentid=207610&amp;categoryid=44319150&amp;pos=16_n_n&amp;numberpage=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aredoute.fr/vente-protege-matelas-molleton-stretch-anti-acariens.aspx?productid=324117886&amp;documentid=207610&amp;categoryid=44319150&amp;pos=16_n_n&amp;numberpage=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redoute.fr/vente-protege-matelas-molleton-stretch-anti-acariens.aspx?productid=324117886&amp;documentid=207610&amp;categoryid=44319150&amp;pos=16_n_n&amp;numberpage=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aredoute.fr/vente-protege-matelas-molleton-stretch-anti-acariens.aspx?productid=324117886&amp;documentid=207610&amp;categoryid=44319150&amp;pos=16_n_n&amp;numberpage=1" TargetMode="External"/><Relationship Id="rId4" Type="http://schemas.openxmlformats.org/officeDocument/2006/relationships/settings" Target="settings.xml"/><Relationship Id="rId9" Type="http://schemas.openxmlformats.org/officeDocument/2006/relationships/hyperlink" Target="http://www.laredoute.fr/vente-protege-matelas-molleton-stretch-anti-acariens.aspx?productid=324117886&amp;documentid=207610&amp;categoryid=44319150&amp;pos=16_n_n&amp;numberpage=1" TargetMode="External"/><Relationship Id="rId14" Type="http://schemas.openxmlformats.org/officeDocument/2006/relationships/hyperlink" Target="http://www.laredoute.fr/vente-protege-matelas-molleton-stretch-anti-acariens.aspx?productid=324117886&amp;documentid=207610&amp;categoryid=44319150&amp;pos=16_n_n&amp;numberpage=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7B1BB-6202-438A-B5AC-3C4B8382D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3437</Words>
  <Characters>18904</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22297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2025-05-05T08:35:00Z</cp:lastPrinted>
  <dcterms:created xsi:type="dcterms:W3CDTF">2025-05-13T15:20:00Z</dcterms:created>
  <dcterms:modified xsi:type="dcterms:W3CDTF">2025-05-13T15:22:00Z</dcterms:modified>
</cp:coreProperties>
</file>