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A62DCC">
        <w:tc>
          <w:tcPr>
            <w:tcW w:w="1843" w:type="dxa"/>
            <w:tcBorders>
              <w:top w:val="nil"/>
              <w:left w:val="nil"/>
              <w:bottom w:val="single" w:sz="8" w:space="0" w:color="auto"/>
              <w:right w:val="nil"/>
            </w:tcBorders>
          </w:tcPr>
          <w:p w:rsidR="00351494" w:rsidRPr="00A62DCC" w:rsidRDefault="00C70CE2" w:rsidP="00427968">
            <w:pPr>
              <w:rPr>
                <w:rFonts w:ascii="Calibri" w:hAnsi="Calibri" w:cs="Calibri"/>
                <w:i/>
                <w:noProof/>
                <w:sz w:val="20"/>
                <w:szCs w:val="20"/>
              </w:rPr>
            </w:pPr>
            <w:r w:rsidRPr="00A62DCC">
              <w:rPr>
                <w:rFonts w:ascii="Calibri" w:hAnsi="Calibri" w:cs="Calibri"/>
                <w:sz w:val="20"/>
                <w:szCs w:val="20"/>
              </w:rPr>
              <w:t xml:space="preserve">                         </w:t>
            </w:r>
            <w:r w:rsidR="00764256">
              <w:rPr>
                <w:rFonts w:ascii="Calibri" w:hAnsi="Calibri"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A62DCC" w:rsidRDefault="00351494" w:rsidP="00427968">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i/>
                <w:noProof/>
                <w:sz w:val="20"/>
                <w:szCs w:val="20"/>
              </w:rPr>
            </w:pPr>
            <w:r w:rsidRPr="00A62DCC">
              <w:rPr>
                <w:rFonts w:ascii="Calibri" w:hAnsi="Calibri" w:cs="Calibri"/>
                <w:b/>
                <w:sz w:val="20"/>
                <w:szCs w:val="20"/>
              </w:rPr>
              <w:t xml:space="preserve">  </w:t>
            </w:r>
            <w:r w:rsidR="00764256">
              <w:rPr>
                <w:rFonts w:ascii="Calibri" w:hAnsi="Calibri"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BA294C">
        <w:tc>
          <w:tcPr>
            <w:tcW w:w="1843" w:type="dxa"/>
            <w:tcBorders>
              <w:top w:val="single" w:sz="8" w:space="0" w:color="auto"/>
              <w:left w:val="nil"/>
              <w:bottom w:val="nil"/>
              <w:right w:val="nil"/>
            </w:tcBorders>
          </w:tcPr>
          <w:p w:rsidR="00351494" w:rsidRPr="00D857AF" w:rsidRDefault="00351494" w:rsidP="00427968">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351494" w:rsidRPr="00BA294C" w:rsidRDefault="00351494" w:rsidP="0042796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rsidR="00351494" w:rsidRPr="00BA294C" w:rsidRDefault="00351494" w:rsidP="00427968">
      <w:pPr>
        <w:pStyle w:val="Titre8"/>
        <w:ind w:left="284"/>
        <w:jc w:val="both"/>
        <w:rPr>
          <w:rFonts w:ascii="Calibri" w:hAnsi="Calibri" w:cs="Calibri"/>
          <w:sz w:val="28"/>
          <w:szCs w:val="28"/>
        </w:rPr>
      </w:pPr>
    </w:p>
    <w:p w:rsidR="00AF086C" w:rsidRPr="00BA294C" w:rsidRDefault="00AF086C" w:rsidP="00427968">
      <w:pPr>
        <w:ind w:left="284"/>
        <w:rPr>
          <w:rFonts w:ascii="Calibri" w:hAnsi="Calibri" w:cs="Calibri"/>
          <w:sz w:val="28"/>
          <w:szCs w:val="28"/>
        </w:rPr>
      </w:pPr>
    </w:p>
    <w:p w:rsidR="00351494" w:rsidRPr="00BA294C" w:rsidRDefault="00351494" w:rsidP="00427968">
      <w:pPr>
        <w:pStyle w:val="Titre8"/>
        <w:ind w:left="284"/>
        <w:rPr>
          <w:rFonts w:ascii="Calibri" w:hAnsi="Calibri" w:cs="Calibri"/>
          <w:b/>
          <w:bCs/>
          <w:noProof/>
          <w:sz w:val="28"/>
          <w:szCs w:val="28"/>
        </w:rPr>
      </w:pPr>
      <w:r w:rsidRPr="00BA294C">
        <w:rPr>
          <w:rFonts w:ascii="Calibri" w:hAnsi="Calibri" w:cs="Calibri"/>
          <w:b/>
          <w:bCs/>
          <w:sz w:val="28"/>
          <w:szCs w:val="28"/>
        </w:rPr>
        <w:t>Dossier d’Appel</w:t>
      </w:r>
    </w:p>
    <w:p w:rsidR="00351494" w:rsidRPr="00BA294C" w:rsidRDefault="00D71CBA" w:rsidP="00427968">
      <w:pPr>
        <w:pStyle w:val="Titre8"/>
        <w:ind w:left="284"/>
        <w:rPr>
          <w:rFonts w:ascii="Calibri" w:hAnsi="Calibri" w:cs="Calibri"/>
          <w:b/>
          <w:bCs/>
          <w:sz w:val="28"/>
          <w:szCs w:val="28"/>
        </w:rPr>
      </w:pPr>
      <w:r w:rsidRPr="00BA294C">
        <w:rPr>
          <w:rFonts w:ascii="Calibri" w:hAnsi="Calibri" w:cs="Calibri"/>
          <w:b/>
          <w:bCs/>
          <w:sz w:val="28"/>
          <w:szCs w:val="28"/>
        </w:rPr>
        <w:t>D’offres</w:t>
      </w:r>
    </w:p>
    <w:p w:rsidR="00A47686" w:rsidRPr="00BA294C" w:rsidRDefault="00A47686" w:rsidP="00A47686">
      <w:pPr>
        <w:rPr>
          <w:rFonts w:ascii="Calibri" w:hAnsi="Calibri" w:cs="Calibri"/>
          <w:sz w:val="28"/>
          <w:szCs w:val="28"/>
        </w:rPr>
      </w:pPr>
    </w:p>
    <w:p w:rsidR="00A47686" w:rsidRPr="00BA294C" w:rsidRDefault="00A47686" w:rsidP="00A47686">
      <w:pPr>
        <w:rPr>
          <w:rFonts w:ascii="Calibri" w:hAnsi="Calibri" w:cs="Calibri"/>
          <w:sz w:val="28"/>
          <w:szCs w:val="28"/>
        </w:rPr>
      </w:pPr>
    </w:p>
    <w:p w:rsidR="00351494" w:rsidRPr="00BA294C" w:rsidRDefault="00BC3D28" w:rsidP="00427968">
      <w:pPr>
        <w:ind w:left="284"/>
        <w:jc w:val="center"/>
        <w:rPr>
          <w:rFonts w:ascii="Calibri" w:hAnsi="Calibri" w:cs="Calibri"/>
          <w:b/>
          <w:bCs/>
          <w:snapToGrid w:val="0"/>
          <w:sz w:val="28"/>
          <w:szCs w:val="28"/>
        </w:rPr>
      </w:pPr>
      <w:r w:rsidRPr="00BA294C">
        <w:rPr>
          <w:rFonts w:ascii="Calibri" w:hAnsi="Calibri" w:cs="Calibri"/>
          <w:b/>
          <w:bCs/>
          <w:snapToGrid w:val="0"/>
          <w:sz w:val="28"/>
          <w:szCs w:val="28"/>
        </w:rPr>
        <w:t xml:space="preserve">Ouvert </w:t>
      </w:r>
      <w:r w:rsidR="0061464F" w:rsidRPr="00BA294C">
        <w:rPr>
          <w:rFonts w:ascii="Calibri" w:hAnsi="Calibri" w:cs="Calibri"/>
          <w:b/>
          <w:bCs/>
          <w:snapToGrid w:val="0"/>
          <w:sz w:val="28"/>
          <w:szCs w:val="28"/>
        </w:rPr>
        <w:t>sur offres de prix</w:t>
      </w:r>
    </w:p>
    <w:p w:rsidR="00351494" w:rsidRPr="00BA294C" w:rsidRDefault="00351494" w:rsidP="00427968">
      <w:pPr>
        <w:ind w:left="284"/>
        <w:jc w:val="center"/>
        <w:rPr>
          <w:rFonts w:ascii="Calibri" w:hAnsi="Calibri" w:cs="Calibri"/>
          <w:b/>
          <w:bCs/>
          <w:snapToGrid w:val="0"/>
          <w:sz w:val="28"/>
          <w:szCs w:val="28"/>
        </w:rPr>
      </w:pPr>
    </w:p>
    <w:p w:rsidR="00351494" w:rsidRPr="00BA294C" w:rsidRDefault="00351494" w:rsidP="00C60ECB">
      <w:pPr>
        <w:ind w:left="284"/>
        <w:jc w:val="center"/>
        <w:rPr>
          <w:rFonts w:ascii="Calibri" w:hAnsi="Calibri" w:cs="Calibri"/>
          <w:b/>
          <w:bCs/>
          <w:snapToGrid w:val="0"/>
          <w:sz w:val="28"/>
          <w:szCs w:val="28"/>
        </w:rPr>
      </w:pPr>
      <w:r w:rsidRPr="00BA294C">
        <w:rPr>
          <w:rFonts w:ascii="Calibri" w:hAnsi="Calibri" w:cs="Calibri"/>
          <w:b/>
          <w:bCs/>
          <w:snapToGrid w:val="0"/>
          <w:sz w:val="28"/>
          <w:szCs w:val="28"/>
        </w:rPr>
        <w:t>N°</w:t>
      </w:r>
      <w:r w:rsidR="001E58E1" w:rsidRPr="00BA294C">
        <w:rPr>
          <w:rFonts w:ascii="Calibri" w:hAnsi="Calibri" w:cs="Calibri"/>
          <w:b/>
          <w:bCs/>
          <w:snapToGrid w:val="0"/>
          <w:sz w:val="28"/>
          <w:szCs w:val="28"/>
        </w:rPr>
        <w:t xml:space="preserve"> </w:t>
      </w:r>
      <w:r w:rsidR="007C03E3" w:rsidRPr="00BA294C">
        <w:rPr>
          <w:rFonts w:ascii="Calibri" w:hAnsi="Calibri" w:cs="Calibri"/>
          <w:b/>
          <w:bCs/>
          <w:snapToGrid w:val="0"/>
          <w:sz w:val="28"/>
          <w:szCs w:val="28"/>
        </w:rPr>
        <w:t xml:space="preserve"> </w:t>
      </w:r>
      <w:r w:rsidR="00E42074" w:rsidRPr="00BA294C">
        <w:rPr>
          <w:rFonts w:ascii="Calibri" w:hAnsi="Calibri" w:cs="Calibri"/>
          <w:b/>
          <w:bCs/>
          <w:snapToGrid w:val="0"/>
          <w:sz w:val="28"/>
          <w:szCs w:val="28"/>
        </w:rPr>
        <w:t xml:space="preserve"> </w:t>
      </w:r>
      <w:r w:rsidR="00C60ECB">
        <w:rPr>
          <w:rFonts w:ascii="Calibri" w:hAnsi="Calibri" w:cs="Calibri"/>
          <w:b/>
          <w:bCs/>
          <w:snapToGrid w:val="0"/>
          <w:sz w:val="28"/>
          <w:szCs w:val="28"/>
        </w:rPr>
        <w:t>68</w:t>
      </w:r>
      <w:r w:rsidRPr="00BA294C">
        <w:rPr>
          <w:rFonts w:ascii="Calibri" w:hAnsi="Calibri" w:cs="Calibri"/>
          <w:b/>
          <w:bCs/>
          <w:snapToGrid w:val="0"/>
          <w:sz w:val="28"/>
          <w:szCs w:val="28"/>
        </w:rPr>
        <w:t xml:space="preserve">/ </w:t>
      </w:r>
      <w:r w:rsidR="008E6BC8" w:rsidRPr="00BA294C">
        <w:rPr>
          <w:rFonts w:ascii="Calibri" w:hAnsi="Calibri" w:cs="Calibri"/>
          <w:b/>
          <w:bCs/>
          <w:snapToGrid w:val="0"/>
          <w:sz w:val="28"/>
          <w:szCs w:val="28"/>
        </w:rPr>
        <w:t>20</w:t>
      </w:r>
      <w:r w:rsidR="00D41F95" w:rsidRPr="00BA294C">
        <w:rPr>
          <w:rFonts w:ascii="Calibri" w:hAnsi="Calibri" w:cs="Calibri"/>
          <w:b/>
          <w:bCs/>
          <w:snapToGrid w:val="0"/>
          <w:sz w:val="28"/>
          <w:szCs w:val="28"/>
        </w:rPr>
        <w:t>1</w:t>
      </w:r>
      <w:r w:rsidR="00501F33">
        <w:rPr>
          <w:rFonts w:ascii="Calibri" w:hAnsi="Calibri" w:cs="Calibri"/>
          <w:b/>
          <w:bCs/>
          <w:snapToGrid w:val="0"/>
          <w:sz w:val="28"/>
          <w:szCs w:val="28"/>
        </w:rPr>
        <w:t>9</w:t>
      </w:r>
    </w:p>
    <w:p w:rsidR="00047977" w:rsidRPr="00BA294C" w:rsidRDefault="00047977" w:rsidP="00427968">
      <w:pPr>
        <w:ind w:left="284"/>
        <w:jc w:val="both"/>
        <w:rPr>
          <w:rFonts w:ascii="Calibri" w:hAnsi="Calibri" w:cs="Calibri"/>
          <w:b/>
          <w:sz w:val="28"/>
          <w:szCs w:val="28"/>
        </w:rPr>
      </w:pPr>
    </w:p>
    <w:p w:rsidR="008E6BC8" w:rsidRPr="00BA294C" w:rsidRDefault="008E6BC8" w:rsidP="00427968">
      <w:pPr>
        <w:ind w:left="284"/>
        <w:jc w:val="both"/>
        <w:rPr>
          <w:rFonts w:ascii="Calibri" w:hAnsi="Calibri" w:cs="Calibri"/>
          <w:b/>
          <w:sz w:val="28"/>
          <w:szCs w:val="28"/>
        </w:rPr>
      </w:pPr>
    </w:p>
    <w:p w:rsidR="00AF086C" w:rsidRPr="00BA294C" w:rsidRDefault="00AF086C" w:rsidP="00427968">
      <w:pPr>
        <w:ind w:left="284"/>
        <w:jc w:val="both"/>
        <w:rPr>
          <w:rFonts w:ascii="Calibri" w:hAnsi="Calibri"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D857AF" w:rsidTr="00BC3D28">
        <w:trPr>
          <w:cantSplit/>
        </w:trPr>
        <w:tc>
          <w:tcPr>
            <w:tcW w:w="6851" w:type="dxa"/>
          </w:tcPr>
          <w:p w:rsidR="00047977" w:rsidRPr="00BA294C" w:rsidRDefault="00047977" w:rsidP="00427968">
            <w:pPr>
              <w:pStyle w:val="BodyText21"/>
              <w:numPr>
                <w:ilvl w:val="12"/>
                <w:numId w:val="0"/>
              </w:numPr>
              <w:ind w:left="284"/>
              <w:jc w:val="both"/>
              <w:rPr>
                <w:rFonts w:ascii="Calibri" w:hAnsi="Calibri" w:cs="Calibri"/>
                <w:bCs/>
                <w:snapToGrid/>
                <w:szCs w:val="28"/>
              </w:rPr>
            </w:pPr>
          </w:p>
          <w:p w:rsidR="00040200" w:rsidRPr="00D857AF" w:rsidRDefault="00040200" w:rsidP="00427968">
            <w:pPr>
              <w:pStyle w:val="Corpsdetexte2"/>
              <w:ind w:left="284"/>
              <w:jc w:val="center"/>
              <w:rPr>
                <w:rFonts w:ascii="Calibri" w:hAnsi="Calibri" w:cs="Calibri"/>
                <w:b/>
                <w:bCs/>
                <w:snapToGrid/>
                <w:sz w:val="28"/>
                <w:szCs w:val="28"/>
                <w:lang w:val="fr-FR" w:eastAsia="fr-FR"/>
              </w:rPr>
            </w:pPr>
            <w:r w:rsidRPr="00BA294C">
              <w:rPr>
                <w:rFonts w:ascii="Calibri" w:hAnsi="Calibri" w:cs="Calibri"/>
                <w:b/>
                <w:bCs/>
                <w:snapToGrid/>
                <w:sz w:val="28"/>
                <w:szCs w:val="28"/>
                <w:lang w:val="fr-FR" w:eastAsia="fr-FR"/>
              </w:rPr>
              <w:t xml:space="preserve">Financement : </w:t>
            </w:r>
            <w:r w:rsidR="004E20D6" w:rsidRPr="00BA294C">
              <w:rPr>
                <w:rFonts w:ascii="Calibri" w:hAnsi="Calibri" w:cs="Calibri"/>
                <w:b/>
                <w:bCs/>
                <w:snapToGrid/>
                <w:sz w:val="28"/>
                <w:szCs w:val="28"/>
                <w:lang w:val="fr-FR" w:eastAsia="fr-FR"/>
              </w:rPr>
              <w:t xml:space="preserve">Projets OFPPT </w:t>
            </w:r>
            <w:r w:rsidR="002D23C1" w:rsidRPr="00BA294C">
              <w:rPr>
                <w:rFonts w:ascii="Calibri" w:hAnsi="Calibri" w:cs="Calibri"/>
                <w:b/>
                <w:bCs/>
                <w:snapToGrid/>
                <w:sz w:val="28"/>
                <w:szCs w:val="28"/>
                <w:lang w:val="fr-FR" w:eastAsia="fr-FR"/>
              </w:rPr>
              <w:t>Hors Coopération</w:t>
            </w:r>
          </w:p>
          <w:p w:rsidR="00047977" w:rsidRPr="00D857AF" w:rsidRDefault="00047977" w:rsidP="00427968">
            <w:pPr>
              <w:pStyle w:val="BodyText21"/>
              <w:numPr>
                <w:ilvl w:val="12"/>
                <w:numId w:val="0"/>
              </w:numPr>
              <w:ind w:left="284"/>
              <w:jc w:val="both"/>
              <w:rPr>
                <w:rFonts w:ascii="Calibri" w:hAnsi="Calibri" w:cs="Calibri"/>
                <w:bCs/>
                <w:snapToGrid/>
                <w:szCs w:val="28"/>
              </w:rPr>
            </w:pPr>
          </w:p>
        </w:tc>
      </w:tr>
    </w:tbl>
    <w:p w:rsidR="00047977" w:rsidRPr="00D857AF" w:rsidRDefault="00047977" w:rsidP="00427968">
      <w:pPr>
        <w:ind w:left="284"/>
        <w:jc w:val="both"/>
        <w:rPr>
          <w:rFonts w:ascii="Calibri" w:hAnsi="Calibri" w:cs="Calibri"/>
          <w:bCs/>
          <w:sz w:val="28"/>
          <w:szCs w:val="28"/>
        </w:rPr>
      </w:pPr>
    </w:p>
    <w:p w:rsidR="00047977" w:rsidRPr="00D857AF" w:rsidRDefault="00047977" w:rsidP="00427968">
      <w:pPr>
        <w:ind w:left="284"/>
        <w:jc w:val="both"/>
        <w:rPr>
          <w:rFonts w:ascii="Calibri" w:hAnsi="Calibri" w:cs="Calibri"/>
          <w:bCs/>
          <w:sz w:val="28"/>
          <w:szCs w:val="28"/>
        </w:rPr>
      </w:pPr>
    </w:p>
    <w:p w:rsidR="00AF086C" w:rsidRPr="00D857AF" w:rsidRDefault="00AF086C" w:rsidP="00427968">
      <w:pPr>
        <w:ind w:left="284"/>
        <w:jc w:val="both"/>
        <w:rPr>
          <w:rFonts w:ascii="Calibri" w:hAnsi="Calibri" w:cs="Calibr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D857AF" w:rsidTr="00584CC7">
        <w:trPr>
          <w:trHeight w:val="2450"/>
          <w:jc w:val="center"/>
        </w:trPr>
        <w:tc>
          <w:tcPr>
            <w:tcW w:w="9524" w:type="dxa"/>
            <w:tcBorders>
              <w:bottom w:val="single" w:sz="4" w:space="0" w:color="auto"/>
            </w:tcBorders>
          </w:tcPr>
          <w:p w:rsidR="00EE21BF" w:rsidRPr="00D857AF" w:rsidRDefault="00EE21BF" w:rsidP="00BD2E7F">
            <w:pPr>
              <w:tabs>
                <w:tab w:val="right" w:pos="830"/>
                <w:tab w:val="num" w:pos="1370"/>
              </w:tabs>
              <w:suppressAutoHyphens/>
              <w:autoSpaceDN w:val="0"/>
              <w:jc w:val="center"/>
              <w:textAlignment w:val="baseline"/>
              <w:rPr>
                <w:rFonts w:ascii="Calibri" w:hAnsi="Calibri" w:cs="Calibri"/>
                <w:b/>
                <w:bCs/>
                <w:sz w:val="28"/>
                <w:szCs w:val="28"/>
              </w:rPr>
            </w:pPr>
          </w:p>
          <w:p w:rsidR="00584CC7" w:rsidRPr="00584CC7" w:rsidRDefault="00584CC7" w:rsidP="00584CC7">
            <w:pPr>
              <w:pStyle w:val="BodyText21"/>
              <w:tabs>
                <w:tab w:val="left" w:pos="4320"/>
              </w:tabs>
              <w:ind w:left="0"/>
              <w:rPr>
                <w:rFonts w:asciiTheme="minorHAnsi" w:hAnsiTheme="minorHAnsi"/>
                <w:bCs/>
                <w:snapToGrid/>
                <w:szCs w:val="28"/>
              </w:rPr>
            </w:pPr>
            <w:r w:rsidRPr="00584CC7">
              <w:rPr>
                <w:rFonts w:asciiTheme="minorHAnsi" w:hAnsiTheme="minorHAnsi"/>
                <w:bCs/>
                <w:snapToGrid/>
                <w:szCs w:val="28"/>
              </w:rPr>
              <w:t>Acquisition d’équipements informatique destinés aux établissements de formation professionnelle de l’OFPPT,</w:t>
            </w:r>
            <w:r w:rsidR="00501F33">
              <w:rPr>
                <w:rFonts w:asciiTheme="minorHAnsi" w:hAnsiTheme="minorHAnsi"/>
                <w:szCs w:val="28"/>
              </w:rPr>
              <w:t xml:space="preserve"> répartie en lot unique </w:t>
            </w:r>
            <w:r w:rsidRPr="00584CC7">
              <w:rPr>
                <w:rFonts w:asciiTheme="minorHAnsi" w:hAnsiTheme="minorHAnsi"/>
                <w:szCs w:val="28"/>
              </w:rPr>
              <w:t xml:space="preserve">: </w:t>
            </w:r>
          </w:p>
          <w:p w:rsidR="00584CC7" w:rsidRPr="002C54AA" w:rsidRDefault="00584CC7" w:rsidP="00584CC7">
            <w:pPr>
              <w:pStyle w:val="BodyText21"/>
              <w:tabs>
                <w:tab w:val="left" w:pos="4320"/>
              </w:tabs>
              <w:ind w:left="0"/>
              <w:rPr>
                <w:rFonts w:asciiTheme="minorHAnsi" w:hAnsiTheme="minorHAnsi"/>
                <w:b w:val="0"/>
                <w:bCs/>
                <w:sz w:val="22"/>
                <w:szCs w:val="28"/>
              </w:rPr>
            </w:pPr>
            <w:r w:rsidRPr="002C54AA">
              <w:rPr>
                <w:rFonts w:asciiTheme="minorHAnsi" w:hAnsiTheme="minorHAnsi"/>
                <w:b w:val="0"/>
                <w:bCs/>
                <w:szCs w:val="28"/>
              </w:rPr>
              <w:t xml:space="preserve">  </w:t>
            </w:r>
          </w:p>
          <w:p w:rsidR="008B5DA3" w:rsidRPr="008B5DA3" w:rsidRDefault="00501F33" w:rsidP="00501F33">
            <w:pPr>
              <w:pStyle w:val="Corpsdetexte2"/>
              <w:numPr>
                <w:ilvl w:val="0"/>
                <w:numId w:val="49"/>
              </w:numPr>
              <w:tabs>
                <w:tab w:val="left" w:pos="2369"/>
              </w:tabs>
              <w:suppressAutoHyphens/>
              <w:jc w:val="left"/>
              <w:rPr>
                <w:rFonts w:asciiTheme="minorHAnsi" w:hAnsiTheme="minorHAnsi"/>
                <w:b/>
                <w:bCs/>
                <w:snapToGrid/>
                <w:sz w:val="28"/>
                <w:szCs w:val="28"/>
                <w:lang w:val="fr-FR" w:eastAsia="fr-FR"/>
              </w:rPr>
            </w:pPr>
            <w:r>
              <w:rPr>
                <w:rFonts w:asciiTheme="minorHAnsi" w:hAnsiTheme="minorHAnsi"/>
                <w:b/>
                <w:bCs/>
                <w:snapToGrid/>
                <w:sz w:val="28"/>
                <w:szCs w:val="28"/>
                <w:lang w:val="fr-FR" w:eastAsia="fr-FR"/>
              </w:rPr>
              <w:t xml:space="preserve">Lot unique </w:t>
            </w:r>
            <w:r w:rsidR="008B5DA3" w:rsidRPr="008B5DA3">
              <w:rPr>
                <w:rFonts w:asciiTheme="minorHAnsi" w:hAnsiTheme="minorHAnsi"/>
                <w:b/>
                <w:bCs/>
                <w:snapToGrid/>
                <w:sz w:val="28"/>
                <w:szCs w:val="28"/>
                <w:lang w:val="fr-FR" w:eastAsia="fr-FR"/>
              </w:rPr>
              <w:t>: MICRO ORDINATEURS (TYPE</w:t>
            </w:r>
            <w:r w:rsidR="008B5DA3">
              <w:rPr>
                <w:rFonts w:asciiTheme="minorHAnsi" w:hAnsiTheme="minorHAnsi"/>
                <w:b/>
                <w:bCs/>
                <w:snapToGrid/>
                <w:sz w:val="28"/>
                <w:szCs w:val="28"/>
                <w:lang w:val="fr-FR" w:eastAsia="fr-FR"/>
              </w:rPr>
              <w:t>2</w:t>
            </w:r>
            <w:r w:rsidR="008B5DA3" w:rsidRPr="008B5DA3">
              <w:rPr>
                <w:rFonts w:asciiTheme="minorHAnsi" w:hAnsiTheme="minorHAnsi"/>
                <w:b/>
                <w:bCs/>
                <w:snapToGrid/>
                <w:sz w:val="28"/>
                <w:szCs w:val="28"/>
                <w:lang w:val="fr-FR" w:eastAsia="fr-FR"/>
              </w:rPr>
              <w:t xml:space="preserve">). </w:t>
            </w:r>
          </w:p>
          <w:p w:rsidR="00584CC7" w:rsidRPr="00D857AF" w:rsidRDefault="00584CC7" w:rsidP="006820CA">
            <w:pPr>
              <w:tabs>
                <w:tab w:val="left" w:pos="355"/>
                <w:tab w:val="num" w:pos="1260"/>
              </w:tabs>
              <w:ind w:left="1660"/>
              <w:jc w:val="both"/>
              <w:rPr>
                <w:rFonts w:ascii="Calibri" w:hAnsi="Calibri" w:cs="Calibri"/>
                <w:b/>
                <w:bCs/>
                <w:snapToGrid w:val="0"/>
                <w:sz w:val="28"/>
                <w:szCs w:val="28"/>
              </w:rPr>
            </w:pPr>
          </w:p>
          <w:p w:rsidR="00B525DB" w:rsidRPr="00D857AF" w:rsidRDefault="00B525DB" w:rsidP="00DC53F3">
            <w:pPr>
              <w:tabs>
                <w:tab w:val="left" w:pos="355"/>
              </w:tabs>
              <w:ind w:left="1802"/>
              <w:jc w:val="both"/>
              <w:rPr>
                <w:rFonts w:ascii="Calibri" w:hAnsi="Calibri" w:cs="Calibri"/>
                <w:b/>
                <w:bCs/>
                <w:sz w:val="28"/>
                <w:szCs w:val="28"/>
              </w:rPr>
            </w:pPr>
          </w:p>
        </w:tc>
      </w:tr>
    </w:tbl>
    <w:p w:rsidR="00047977" w:rsidRPr="00A62DCC" w:rsidRDefault="00047977" w:rsidP="00427968">
      <w:pPr>
        <w:ind w:left="284"/>
        <w:jc w:val="both"/>
        <w:rPr>
          <w:rFonts w:ascii="Calibri" w:hAnsi="Calibri" w:cs="Calibri"/>
          <w:sz w:val="20"/>
          <w:szCs w:val="20"/>
        </w:rPr>
      </w:pPr>
    </w:p>
    <w:p w:rsidR="00F320AE" w:rsidRPr="00A62DCC" w:rsidRDefault="00816175" w:rsidP="00816175">
      <w:pPr>
        <w:tabs>
          <w:tab w:val="left" w:pos="355"/>
        </w:tabs>
        <w:ind w:left="1660"/>
        <w:jc w:val="both"/>
        <w:rPr>
          <w:rFonts w:ascii="Calibri" w:hAnsi="Calibri" w:cs="Calibri"/>
          <w:b/>
          <w:sz w:val="20"/>
          <w:szCs w:val="20"/>
        </w:rPr>
      </w:pPr>
      <w:r w:rsidRPr="00A62DCC">
        <w:rPr>
          <w:rFonts w:ascii="Calibri" w:hAnsi="Calibri" w:cs="Calibri"/>
          <w:b/>
          <w:sz w:val="20"/>
          <w:szCs w:val="20"/>
        </w:rPr>
        <w:t xml:space="preserve">             </w:t>
      </w:r>
    </w:p>
    <w:p w:rsidR="00C65D22" w:rsidRDefault="00584CC7" w:rsidP="001158ED">
      <w:pPr>
        <w:jc w:val="center"/>
        <w:rPr>
          <w:b/>
          <w:bCs/>
          <w:sz w:val="22"/>
          <w:szCs w:val="22"/>
          <w:highlight w:val="yellow"/>
        </w:rPr>
      </w:pPr>
      <w:r>
        <w:rPr>
          <w:rFonts w:ascii="Calibri" w:hAnsi="Calibri" w:cs="Calibri"/>
          <w:b/>
          <w:sz w:val="20"/>
          <w:szCs w:val="20"/>
        </w:rPr>
        <w:br w:type="page"/>
      </w:r>
    </w:p>
    <w:p w:rsidR="00BA294C" w:rsidRPr="00394863" w:rsidRDefault="00BA294C" w:rsidP="00BA294C">
      <w:pPr>
        <w:autoSpaceDE w:val="0"/>
        <w:autoSpaceDN w:val="0"/>
        <w:adjustRightInd w:val="0"/>
        <w:jc w:val="center"/>
        <w:rPr>
          <w:rFonts w:asciiTheme="minorHAnsi" w:hAnsiTheme="minorHAnsi" w:cstheme="minorHAnsi"/>
          <w:b/>
          <w:bCs/>
        </w:rPr>
      </w:pPr>
      <w:r w:rsidRPr="00394863">
        <w:rPr>
          <w:rFonts w:asciiTheme="minorHAnsi" w:hAnsiTheme="minorHAnsi" w:cstheme="minorHAnsi"/>
          <w:b/>
          <w:bCs/>
        </w:rPr>
        <w:lastRenderedPageBreak/>
        <w:t>MODELE DE L'ACTE D'ENGAGEMENT</w:t>
      </w:r>
    </w:p>
    <w:p w:rsidR="00BA294C" w:rsidRPr="00394863" w:rsidRDefault="00BA294C" w:rsidP="00BA294C">
      <w:pPr>
        <w:autoSpaceDE w:val="0"/>
        <w:autoSpaceDN w:val="0"/>
        <w:adjustRightInd w:val="0"/>
        <w:jc w:val="center"/>
        <w:rPr>
          <w:rFonts w:asciiTheme="minorHAnsi" w:hAnsiTheme="minorHAnsi" w:cstheme="minorHAnsi"/>
        </w:rPr>
      </w:pPr>
      <w:r w:rsidRPr="00394863">
        <w:rPr>
          <w:rFonts w:asciiTheme="minorHAnsi" w:hAnsiTheme="minorHAnsi" w:cstheme="minorHAnsi"/>
          <w:b/>
          <w:bCs/>
        </w:rPr>
        <w:t>***********</w:t>
      </w:r>
    </w:p>
    <w:p w:rsidR="00BA294C" w:rsidRPr="00394863" w:rsidRDefault="00BA294C" w:rsidP="00BA294C">
      <w:pPr>
        <w:pStyle w:val="Titre2"/>
        <w:rPr>
          <w:rFonts w:asciiTheme="minorHAnsi" w:hAnsiTheme="minorHAnsi" w:cstheme="minorHAnsi"/>
        </w:rPr>
      </w:pPr>
      <w:r w:rsidRPr="00394863">
        <w:rPr>
          <w:rFonts w:asciiTheme="minorHAnsi" w:hAnsiTheme="minorHAnsi" w:cstheme="minorHAnsi"/>
        </w:rPr>
        <w:t>ACTE D'ENGAGEMENT</w:t>
      </w:r>
    </w:p>
    <w:p w:rsidR="00444B05" w:rsidRDefault="00444B05" w:rsidP="00444B05">
      <w:pPr>
        <w:suppressAutoHyphens/>
        <w:autoSpaceDE w:val="0"/>
        <w:autoSpaceDN w:val="0"/>
        <w:adjustRightInd w:val="0"/>
        <w:jc w:val="center"/>
        <w:textAlignment w:val="baseline"/>
        <w:rPr>
          <w:rFonts w:asciiTheme="minorHAnsi" w:hAnsiTheme="minorHAnsi"/>
          <w:b/>
          <w:bCs/>
          <w:sz w:val="20"/>
          <w:szCs w:val="20"/>
          <w:highlight w:val="yellow"/>
        </w:rPr>
      </w:pPr>
    </w:p>
    <w:p w:rsidR="00BA294C" w:rsidRPr="00BA294C" w:rsidRDefault="00BA294C" w:rsidP="00444B05">
      <w:pPr>
        <w:suppressAutoHyphens/>
        <w:autoSpaceDE w:val="0"/>
        <w:autoSpaceDN w:val="0"/>
        <w:adjustRightInd w:val="0"/>
        <w:jc w:val="center"/>
        <w:textAlignment w:val="baseline"/>
        <w:rPr>
          <w:rFonts w:asciiTheme="minorHAnsi" w:hAnsiTheme="minorHAnsi"/>
          <w:b/>
          <w:bCs/>
          <w:sz w:val="20"/>
          <w:szCs w:val="20"/>
          <w:highlight w:val="yellow"/>
        </w:rPr>
      </w:pPr>
    </w:p>
    <w:p w:rsidR="00444B05" w:rsidRPr="005A0F8A" w:rsidRDefault="00444B05" w:rsidP="00444B05">
      <w:pPr>
        <w:suppressAutoHyphens/>
        <w:autoSpaceDE w:val="0"/>
        <w:autoSpaceDN w:val="0"/>
        <w:adjustRightInd w:val="0"/>
        <w:textAlignment w:val="baseline"/>
        <w:rPr>
          <w:rFonts w:asciiTheme="minorHAnsi" w:hAnsiTheme="minorHAnsi"/>
          <w:sz w:val="22"/>
          <w:szCs w:val="22"/>
        </w:rPr>
      </w:pPr>
      <w:r w:rsidRPr="005A0F8A">
        <w:rPr>
          <w:rFonts w:asciiTheme="minorHAnsi" w:hAnsiTheme="minorHAnsi"/>
          <w:b/>
          <w:bCs/>
          <w:sz w:val="22"/>
          <w:szCs w:val="22"/>
        </w:rPr>
        <w:t xml:space="preserve">A -Partie réservée à </w:t>
      </w:r>
      <w:r w:rsidR="002628FD" w:rsidRPr="005A0F8A">
        <w:rPr>
          <w:rFonts w:asciiTheme="minorHAnsi" w:hAnsiTheme="minorHAnsi"/>
          <w:sz w:val="22"/>
          <w:szCs w:val="22"/>
        </w:rPr>
        <w:t>l’Office</w:t>
      </w:r>
      <w:r w:rsidRPr="005A0F8A">
        <w:rPr>
          <w:rFonts w:asciiTheme="minorHAnsi" w:hAnsiTheme="minorHAnsi"/>
          <w:b/>
          <w:bCs/>
          <w:sz w:val="22"/>
          <w:szCs w:val="22"/>
        </w:rPr>
        <w:t xml:space="preserve"> de la Formation Professionnelle et de la Promotion du Travail</w:t>
      </w:r>
    </w:p>
    <w:p w:rsidR="00444B05" w:rsidRPr="005A0F8A" w:rsidRDefault="00444B05" w:rsidP="00444B05">
      <w:pPr>
        <w:suppressAutoHyphens/>
        <w:autoSpaceDE w:val="0"/>
        <w:autoSpaceDN w:val="0"/>
        <w:adjustRightInd w:val="0"/>
        <w:textAlignment w:val="baseline"/>
        <w:rPr>
          <w:rFonts w:asciiTheme="minorHAnsi" w:hAnsiTheme="minorHAnsi"/>
          <w:b/>
          <w:bCs/>
          <w:sz w:val="22"/>
          <w:szCs w:val="22"/>
        </w:rPr>
      </w:pPr>
    </w:p>
    <w:p w:rsidR="00444B05" w:rsidRPr="005A0F8A" w:rsidRDefault="00444B05" w:rsidP="00444B05">
      <w:pPr>
        <w:suppressAutoHyphens/>
        <w:autoSpaceDE w:val="0"/>
        <w:autoSpaceDN w:val="0"/>
        <w:adjustRightInd w:val="0"/>
        <w:jc w:val="both"/>
        <w:textAlignment w:val="baseline"/>
        <w:rPr>
          <w:rFonts w:asciiTheme="minorHAnsi" w:hAnsiTheme="minorHAnsi"/>
          <w:sz w:val="22"/>
          <w:szCs w:val="22"/>
        </w:rPr>
      </w:pPr>
      <w:r w:rsidRPr="005A0F8A">
        <w:rPr>
          <w:rFonts w:asciiTheme="minorHAnsi" w:hAnsiTheme="minorHAnsi"/>
          <w:sz w:val="22"/>
          <w:szCs w:val="22"/>
        </w:rPr>
        <w:t>Appel d'offres ouvert sur offres des prix n°………………. du  ……………………….</w:t>
      </w:r>
    </w:p>
    <w:p w:rsidR="00A11D7B" w:rsidRPr="005A0F8A" w:rsidRDefault="00A11D7B" w:rsidP="00A11D7B">
      <w:pPr>
        <w:suppressAutoHyphens/>
        <w:autoSpaceDE w:val="0"/>
        <w:autoSpaceDN w:val="0"/>
        <w:adjustRightInd w:val="0"/>
        <w:jc w:val="both"/>
        <w:textAlignment w:val="baseline"/>
        <w:rPr>
          <w:rFonts w:asciiTheme="minorHAnsi" w:hAnsiTheme="minorHAnsi"/>
          <w:b/>
          <w:bCs/>
          <w:sz w:val="22"/>
          <w:szCs w:val="22"/>
        </w:rPr>
      </w:pPr>
    </w:p>
    <w:p w:rsidR="00BA294C" w:rsidRPr="005A2361" w:rsidRDefault="00A11D7B" w:rsidP="00BA294C">
      <w:pPr>
        <w:numPr>
          <w:ilvl w:val="12"/>
          <w:numId w:val="0"/>
        </w:numPr>
        <w:jc w:val="both"/>
        <w:rPr>
          <w:rFonts w:asciiTheme="minorHAnsi" w:hAnsiTheme="minorHAnsi" w:cs="Calibri"/>
          <w:b/>
          <w:sz w:val="22"/>
          <w:szCs w:val="22"/>
        </w:rPr>
      </w:pPr>
      <w:r w:rsidRPr="005A0F8A">
        <w:rPr>
          <w:rFonts w:asciiTheme="minorHAnsi" w:hAnsiTheme="minorHAnsi"/>
          <w:b/>
          <w:bCs/>
          <w:sz w:val="22"/>
          <w:szCs w:val="22"/>
          <w:u w:val="single"/>
        </w:rPr>
        <w:t>Objet du marché</w:t>
      </w:r>
      <w:r w:rsidRPr="005A0F8A">
        <w:rPr>
          <w:rFonts w:asciiTheme="minorHAnsi" w:hAnsiTheme="minorHAnsi"/>
          <w:sz w:val="22"/>
          <w:szCs w:val="22"/>
        </w:rPr>
        <w:t> </w:t>
      </w:r>
      <w:r w:rsidR="00E00232" w:rsidRPr="005A0F8A">
        <w:rPr>
          <w:rFonts w:asciiTheme="minorHAnsi" w:hAnsiTheme="minorHAnsi"/>
          <w:sz w:val="22"/>
          <w:szCs w:val="22"/>
        </w:rPr>
        <w:t>:</w:t>
      </w:r>
      <w:r w:rsidR="00E00232" w:rsidRPr="005A0F8A">
        <w:rPr>
          <w:rFonts w:asciiTheme="minorHAnsi" w:hAnsiTheme="minorHAnsi"/>
          <w:b/>
          <w:bCs/>
          <w:sz w:val="22"/>
          <w:szCs w:val="22"/>
        </w:rPr>
        <w:t xml:space="preserve"> </w:t>
      </w:r>
      <w:r w:rsidR="00BA294C" w:rsidRPr="005A2361">
        <w:rPr>
          <w:rFonts w:asciiTheme="minorHAnsi" w:hAnsiTheme="minorHAnsi" w:cs="Calibri"/>
          <w:b/>
          <w:sz w:val="22"/>
          <w:szCs w:val="22"/>
        </w:rPr>
        <w:t>Acquisition d’équipements informatique destinés aux établissements de formation professionnelle de l’OFPPT, répartie en lot</w:t>
      </w:r>
      <w:r w:rsidR="008E5A23" w:rsidRPr="005A2361">
        <w:rPr>
          <w:rFonts w:asciiTheme="minorHAnsi" w:hAnsiTheme="minorHAnsi" w:cs="Calibri"/>
          <w:b/>
          <w:sz w:val="22"/>
          <w:szCs w:val="22"/>
        </w:rPr>
        <w:t xml:space="preserve"> unique :</w:t>
      </w:r>
    </w:p>
    <w:p w:rsidR="00BA294C" w:rsidRPr="005A2361" w:rsidRDefault="00BA294C" w:rsidP="00BA294C">
      <w:pPr>
        <w:ind w:left="1416"/>
        <w:jc w:val="both"/>
        <w:rPr>
          <w:rFonts w:asciiTheme="minorHAnsi" w:hAnsiTheme="minorHAnsi"/>
          <w:b/>
          <w:sz w:val="22"/>
          <w:szCs w:val="22"/>
        </w:rPr>
      </w:pPr>
    </w:p>
    <w:p w:rsidR="008E5A23" w:rsidRPr="005A2361" w:rsidRDefault="008E5A23" w:rsidP="008E5A23">
      <w:pPr>
        <w:pStyle w:val="Corpsdetexte2"/>
        <w:numPr>
          <w:ilvl w:val="0"/>
          <w:numId w:val="49"/>
        </w:numPr>
        <w:tabs>
          <w:tab w:val="left" w:pos="2369"/>
        </w:tabs>
        <w:suppressAutoHyphens/>
        <w:jc w:val="left"/>
        <w:rPr>
          <w:rFonts w:asciiTheme="minorHAnsi" w:hAnsiTheme="minorHAnsi" w:cs="Calibri"/>
          <w:b/>
          <w:snapToGrid/>
          <w:sz w:val="22"/>
          <w:szCs w:val="22"/>
          <w:lang w:val="fr-FR" w:eastAsia="fr-FR"/>
        </w:rPr>
      </w:pPr>
      <w:r w:rsidRPr="005A2361">
        <w:rPr>
          <w:rFonts w:asciiTheme="minorHAnsi" w:hAnsiTheme="minorHAnsi" w:cs="Calibri"/>
          <w:b/>
          <w:snapToGrid/>
          <w:sz w:val="22"/>
          <w:szCs w:val="22"/>
          <w:lang w:val="fr-FR" w:eastAsia="fr-FR"/>
        </w:rPr>
        <w:t xml:space="preserve">Lot unique : MICRO ORDINATEURS (TYPE2). </w:t>
      </w:r>
    </w:p>
    <w:p w:rsidR="00BA294C" w:rsidRPr="005A0F8A" w:rsidRDefault="00BA294C" w:rsidP="00BA294C">
      <w:pPr>
        <w:autoSpaceDE w:val="0"/>
        <w:autoSpaceDN w:val="0"/>
        <w:adjustRightInd w:val="0"/>
        <w:jc w:val="both"/>
        <w:rPr>
          <w:rFonts w:asciiTheme="minorHAnsi" w:hAnsiTheme="minorHAnsi" w:cs="Calibri"/>
          <w:sz w:val="22"/>
          <w:szCs w:val="22"/>
        </w:rPr>
      </w:pPr>
    </w:p>
    <w:p w:rsidR="00444B05" w:rsidRPr="005A0F8A" w:rsidRDefault="00444B05" w:rsidP="00BA294C">
      <w:pPr>
        <w:tabs>
          <w:tab w:val="right" w:pos="830"/>
          <w:tab w:val="num" w:pos="1370"/>
        </w:tabs>
        <w:suppressAutoHyphens/>
        <w:autoSpaceDN w:val="0"/>
        <w:jc w:val="center"/>
        <w:textAlignment w:val="baseline"/>
        <w:rPr>
          <w:rFonts w:asciiTheme="minorHAnsi" w:hAnsiTheme="minorHAnsi"/>
          <w:sz w:val="22"/>
          <w:szCs w:val="22"/>
        </w:rPr>
      </w:pPr>
      <w:r w:rsidRPr="005A0F8A">
        <w:rPr>
          <w:rFonts w:asciiTheme="minorHAnsi" w:hAnsiTheme="minorHAnsi"/>
          <w:sz w:val="22"/>
          <w:szCs w:val="22"/>
        </w:rPr>
        <w:t xml:space="preserve">Passé en application de l'alinéa 2, paragraphe 1 de l'article 16 et paragraphe 1 </w:t>
      </w:r>
      <w:r w:rsidR="002628FD" w:rsidRPr="005A0F8A">
        <w:rPr>
          <w:rFonts w:asciiTheme="minorHAnsi" w:hAnsiTheme="minorHAnsi"/>
          <w:sz w:val="22"/>
          <w:szCs w:val="22"/>
        </w:rPr>
        <w:t>de l’article</w:t>
      </w:r>
      <w:r w:rsidRPr="005A0F8A">
        <w:rPr>
          <w:rFonts w:asciiTheme="minorHAnsi" w:hAnsiTheme="minorHAnsi"/>
          <w:sz w:val="22"/>
          <w:szCs w:val="22"/>
        </w:rPr>
        <w:t xml:space="preserve"> 17 </w:t>
      </w:r>
      <w:r w:rsidR="002628FD" w:rsidRPr="005A0F8A">
        <w:rPr>
          <w:rFonts w:asciiTheme="minorHAnsi" w:hAnsiTheme="minorHAnsi"/>
          <w:sz w:val="22"/>
          <w:szCs w:val="22"/>
        </w:rPr>
        <w:t>et alinéa</w:t>
      </w:r>
      <w:r w:rsidRPr="005A0F8A">
        <w:rPr>
          <w:rFonts w:asciiTheme="minorHAnsi" w:hAnsiTheme="minorHAnsi"/>
          <w:sz w:val="22"/>
          <w:szCs w:val="22"/>
        </w:rPr>
        <w:t xml:space="preserve"> 3 paragraphe 3 de  l'article 17, </w:t>
      </w:r>
      <w:r w:rsidRPr="005A0F8A">
        <w:rPr>
          <w:rFonts w:asciiTheme="minorHAnsi" w:hAnsiTheme="minorHAnsi" w:cs="Calibri"/>
          <w:sz w:val="22"/>
          <w:szCs w:val="22"/>
        </w:rPr>
        <w:t>relatif aux marchés publics de l’Office de la Formation Professionnelle et de la Promotion du Travail (OFPPT).</w:t>
      </w:r>
    </w:p>
    <w:p w:rsidR="00444B05" w:rsidRPr="005A0F8A" w:rsidRDefault="00444B05" w:rsidP="00444B05">
      <w:pPr>
        <w:suppressAutoHyphens/>
        <w:autoSpaceDE w:val="0"/>
        <w:autoSpaceDN w:val="0"/>
        <w:adjustRightInd w:val="0"/>
        <w:jc w:val="lowKashida"/>
        <w:textAlignment w:val="baseline"/>
        <w:rPr>
          <w:rFonts w:asciiTheme="minorHAnsi" w:hAnsiTheme="minorHAnsi"/>
          <w:sz w:val="22"/>
          <w:szCs w:val="22"/>
        </w:rPr>
      </w:pPr>
    </w:p>
    <w:p w:rsidR="00444B05" w:rsidRPr="005A0F8A" w:rsidRDefault="00444B05" w:rsidP="00444B05">
      <w:pPr>
        <w:autoSpaceDE w:val="0"/>
        <w:autoSpaceDN w:val="0"/>
        <w:adjustRightInd w:val="0"/>
        <w:rPr>
          <w:rFonts w:asciiTheme="minorHAnsi" w:hAnsiTheme="minorHAnsi"/>
          <w:b/>
          <w:bCs/>
          <w:sz w:val="22"/>
          <w:szCs w:val="22"/>
        </w:rPr>
      </w:pPr>
      <w:r w:rsidRPr="005A0F8A">
        <w:rPr>
          <w:rFonts w:asciiTheme="minorHAnsi" w:hAnsiTheme="minorHAnsi"/>
          <w:b/>
          <w:bCs/>
          <w:sz w:val="22"/>
          <w:szCs w:val="22"/>
        </w:rPr>
        <w:t>B - Partie réservée au concurrent</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numPr>
          <w:ilvl w:val="0"/>
          <w:numId w:val="3"/>
        </w:numPr>
        <w:autoSpaceDE w:val="0"/>
        <w:autoSpaceDN w:val="0"/>
        <w:adjustRightInd w:val="0"/>
        <w:jc w:val="both"/>
        <w:rPr>
          <w:rFonts w:asciiTheme="minorHAnsi" w:hAnsiTheme="minorHAnsi"/>
          <w:b/>
          <w:bCs/>
          <w:sz w:val="22"/>
          <w:szCs w:val="22"/>
        </w:rPr>
      </w:pPr>
      <w:r w:rsidRPr="005A0F8A">
        <w:rPr>
          <w:rFonts w:asciiTheme="minorHAnsi" w:hAnsiTheme="minorHAnsi"/>
          <w:b/>
          <w:bCs/>
          <w:sz w:val="22"/>
          <w:szCs w:val="22"/>
        </w:rPr>
        <w:t>Pour les personnes physiques</w:t>
      </w:r>
    </w:p>
    <w:p w:rsidR="00444B05" w:rsidRPr="005A0F8A" w:rsidRDefault="00444B05" w:rsidP="00444B05">
      <w:pPr>
        <w:autoSpaceDE w:val="0"/>
        <w:autoSpaceDN w:val="0"/>
        <w:adjustRightInd w:val="0"/>
        <w:ind w:left="36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Je (1), soussigné : ......................................... (</w:t>
      </w:r>
      <w:proofErr w:type="gramStart"/>
      <w:r w:rsidRPr="005A0F8A">
        <w:rPr>
          <w:rFonts w:asciiTheme="minorHAnsi" w:hAnsiTheme="minorHAnsi"/>
          <w:sz w:val="22"/>
          <w:szCs w:val="22"/>
        </w:rPr>
        <w:t>prénom</w:t>
      </w:r>
      <w:proofErr w:type="gramEnd"/>
      <w:r w:rsidRPr="005A0F8A">
        <w:rPr>
          <w:rFonts w:asciiTheme="minorHAnsi" w:hAnsiTheme="minorHAnsi"/>
          <w:sz w:val="22"/>
          <w:szCs w:val="22"/>
        </w:rPr>
        <w:t>, nom et qualité) agissant en mon nom personnel et pour mon propre compte, adresse du domicile élu ..................................................... ................................affilié à la CNSS sous le ................................ (2) inscrit au registre du commerce de................................... (</w:t>
      </w:r>
      <w:proofErr w:type="gramStart"/>
      <w:r w:rsidRPr="005A0F8A">
        <w:rPr>
          <w:rFonts w:asciiTheme="minorHAnsi" w:hAnsiTheme="minorHAnsi"/>
          <w:sz w:val="22"/>
          <w:szCs w:val="22"/>
        </w:rPr>
        <w:t>localité</w:t>
      </w:r>
      <w:proofErr w:type="gramEnd"/>
      <w:r w:rsidRPr="005A0F8A">
        <w:rPr>
          <w:rFonts w:asciiTheme="minorHAnsi" w:hAnsiTheme="minorHAnsi"/>
          <w:sz w:val="22"/>
          <w:szCs w:val="22"/>
        </w:rPr>
        <w:t>) sous le n° ...................................... (2) n° de patente.......................... (2) :</w:t>
      </w: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w:t>
      </w:r>
    </w:p>
    <w:p w:rsidR="00444B05" w:rsidRPr="005A0F8A" w:rsidRDefault="00444B05" w:rsidP="00444B05">
      <w:pPr>
        <w:numPr>
          <w:ilvl w:val="0"/>
          <w:numId w:val="3"/>
        </w:numPr>
        <w:autoSpaceDE w:val="0"/>
        <w:autoSpaceDN w:val="0"/>
        <w:adjustRightInd w:val="0"/>
        <w:jc w:val="both"/>
        <w:rPr>
          <w:rFonts w:asciiTheme="minorHAnsi" w:hAnsiTheme="minorHAnsi"/>
          <w:sz w:val="22"/>
          <w:szCs w:val="22"/>
        </w:rPr>
      </w:pPr>
      <w:r w:rsidRPr="005A0F8A">
        <w:rPr>
          <w:rFonts w:asciiTheme="minorHAnsi" w:hAnsiTheme="minorHAnsi"/>
          <w:b/>
          <w:bCs/>
          <w:sz w:val="22"/>
          <w:szCs w:val="22"/>
        </w:rPr>
        <w:t>Pour les personnes morales</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Je (1), soussigné .......................... (</w:t>
      </w:r>
      <w:proofErr w:type="gramStart"/>
      <w:r w:rsidRPr="005A0F8A">
        <w:rPr>
          <w:rFonts w:asciiTheme="minorHAnsi" w:hAnsiTheme="minorHAnsi"/>
          <w:sz w:val="22"/>
          <w:szCs w:val="22"/>
        </w:rPr>
        <w:t>prénom</w:t>
      </w:r>
      <w:proofErr w:type="gramEnd"/>
      <w:r w:rsidRPr="005A0F8A">
        <w:rPr>
          <w:rFonts w:asciiTheme="minorHAnsi" w:hAnsiTheme="minorHAnsi"/>
          <w:sz w:val="22"/>
          <w:szCs w:val="22"/>
        </w:rPr>
        <w:t xml:space="preserve">, nom et qualité au sein de l'entreprise) </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agissant</w:t>
      </w:r>
      <w:proofErr w:type="gramEnd"/>
      <w:r w:rsidRPr="005A0F8A">
        <w:rPr>
          <w:rFonts w:asciiTheme="minorHAnsi" w:hAnsiTheme="minorHAnsi"/>
          <w:sz w:val="22"/>
          <w:szCs w:val="22"/>
        </w:rPr>
        <w:t xml:space="preserve"> au nom et pour le compte de...................................... (</w:t>
      </w:r>
      <w:proofErr w:type="gramStart"/>
      <w:r w:rsidRPr="005A0F8A">
        <w:rPr>
          <w:rFonts w:asciiTheme="minorHAnsi" w:hAnsiTheme="minorHAnsi"/>
          <w:sz w:val="22"/>
          <w:szCs w:val="22"/>
        </w:rPr>
        <w:t>raison</w:t>
      </w:r>
      <w:proofErr w:type="gramEnd"/>
      <w:r w:rsidRPr="005A0F8A">
        <w:rPr>
          <w:rFonts w:asciiTheme="minorHAnsi" w:hAnsiTheme="minorHAnsi"/>
          <w:sz w:val="22"/>
          <w:szCs w:val="22"/>
        </w:rPr>
        <w:t xml:space="preserve"> sociale et forme juridique de la société) </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au</w:t>
      </w:r>
      <w:proofErr w:type="gramEnd"/>
      <w:r w:rsidRPr="005A0F8A">
        <w:rPr>
          <w:rFonts w:asciiTheme="minorHAnsi" w:hAnsiTheme="minorHAnsi"/>
          <w:sz w:val="22"/>
          <w:szCs w:val="22"/>
        </w:rPr>
        <w:t xml:space="preserve"> capital de:.....................................................................................................</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adresse</w:t>
      </w:r>
      <w:proofErr w:type="gramEnd"/>
      <w:r w:rsidRPr="005A0F8A">
        <w:rPr>
          <w:rFonts w:asciiTheme="minorHAnsi" w:hAnsiTheme="minorHAnsi"/>
          <w:sz w:val="22"/>
          <w:szCs w:val="22"/>
        </w:rPr>
        <w:t xml:space="preserve"> du siège social de la société....................................................................</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adresse</w:t>
      </w:r>
      <w:proofErr w:type="gramEnd"/>
      <w:r w:rsidRPr="005A0F8A">
        <w:rPr>
          <w:rFonts w:asciiTheme="minorHAnsi" w:hAnsiTheme="minorHAnsi"/>
          <w:sz w:val="22"/>
          <w:szCs w:val="22"/>
        </w:rPr>
        <w:t xml:space="preserve"> du domicile élu........................................................................................</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affiliée</w:t>
      </w:r>
      <w:proofErr w:type="gramEnd"/>
      <w:r w:rsidRPr="005A0F8A">
        <w:rPr>
          <w:rFonts w:asciiTheme="minorHAnsi" w:hAnsiTheme="minorHAnsi"/>
          <w:sz w:val="22"/>
          <w:szCs w:val="22"/>
        </w:rPr>
        <w:t xml:space="preserve"> à la CNSS sous le n°..............................(2) et (3)</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inscrite</w:t>
      </w:r>
      <w:proofErr w:type="gramEnd"/>
      <w:r w:rsidRPr="005A0F8A">
        <w:rPr>
          <w:rFonts w:asciiTheme="minorHAnsi" w:hAnsiTheme="minorHAnsi"/>
          <w:sz w:val="22"/>
          <w:szCs w:val="22"/>
        </w:rPr>
        <w:t xml:space="preserve"> au registre du commerce........................... (</w:t>
      </w:r>
      <w:proofErr w:type="gramStart"/>
      <w:r w:rsidRPr="005A0F8A">
        <w:rPr>
          <w:rFonts w:asciiTheme="minorHAnsi" w:hAnsiTheme="minorHAnsi"/>
          <w:sz w:val="22"/>
          <w:szCs w:val="22"/>
        </w:rPr>
        <w:t>localité</w:t>
      </w:r>
      <w:proofErr w:type="gramEnd"/>
      <w:r w:rsidRPr="005A0F8A">
        <w:rPr>
          <w:rFonts w:asciiTheme="minorHAnsi" w:hAnsiTheme="minorHAnsi"/>
          <w:sz w:val="22"/>
          <w:szCs w:val="22"/>
        </w:rPr>
        <w:t>) sous le n°................................. (2) et (3)</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n</w:t>
      </w:r>
      <w:proofErr w:type="gramEnd"/>
      <w:r w:rsidRPr="005A0F8A">
        <w:rPr>
          <w:rFonts w:asciiTheme="minorHAnsi" w:hAnsiTheme="minorHAnsi"/>
          <w:sz w:val="22"/>
          <w:szCs w:val="22"/>
        </w:rPr>
        <w:t>° de patente........................(2) et (3)</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n</w:t>
      </w:r>
      <w:proofErr w:type="gramEnd"/>
      <w:r w:rsidRPr="005A0F8A">
        <w:rPr>
          <w:rFonts w:asciiTheme="minorHAnsi" w:hAnsiTheme="minorHAnsi"/>
          <w:sz w:val="22"/>
          <w:szCs w:val="22"/>
        </w:rPr>
        <w:t>° d’identification fiscale…………………………….</w:t>
      </w: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 xml:space="preserve">n° </w:t>
      </w:r>
      <w:r w:rsidRPr="005A2361">
        <w:rPr>
          <w:rFonts w:asciiTheme="minorHAnsi" w:hAnsiTheme="minorHAnsi"/>
          <w:sz w:val="22"/>
          <w:szCs w:val="22"/>
        </w:rPr>
        <w:t>de l’</w:t>
      </w:r>
      <w:r w:rsidR="00246CB0" w:rsidRPr="005A2361">
        <w:rPr>
          <w:rFonts w:asciiTheme="minorHAnsi" w:hAnsiTheme="minorHAnsi"/>
          <w:sz w:val="22"/>
          <w:szCs w:val="22"/>
        </w:rPr>
        <w:t xml:space="preserve">identifiant </w:t>
      </w:r>
      <w:r w:rsidRPr="00246CB0">
        <w:rPr>
          <w:rFonts w:asciiTheme="minorHAnsi" w:hAnsiTheme="minorHAnsi"/>
          <w:sz w:val="22"/>
          <w:szCs w:val="22"/>
        </w:rPr>
        <w:t>c</w:t>
      </w:r>
      <w:r w:rsidRPr="005A0F8A">
        <w:rPr>
          <w:rFonts w:asciiTheme="minorHAnsi" w:hAnsiTheme="minorHAnsi"/>
          <w:sz w:val="22"/>
          <w:szCs w:val="22"/>
        </w:rPr>
        <w:t>ommun de l’Entreprise………………………</w:t>
      </w:r>
      <w:proofErr w:type="gramStart"/>
      <w:r w:rsidRPr="005A0F8A">
        <w:rPr>
          <w:rFonts w:asciiTheme="minorHAnsi" w:hAnsiTheme="minorHAnsi"/>
          <w:sz w:val="22"/>
          <w:szCs w:val="22"/>
        </w:rPr>
        <w:t>.(</w:t>
      </w:r>
      <w:proofErr w:type="gramEnd"/>
      <w:r w:rsidRPr="005A0F8A">
        <w:rPr>
          <w:rFonts w:asciiTheme="minorHAnsi" w:hAnsiTheme="minorHAnsi"/>
          <w:sz w:val="22"/>
          <w:szCs w:val="22"/>
        </w:rPr>
        <w:t>2) et (3)</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ind w:firstLine="708"/>
        <w:jc w:val="both"/>
        <w:rPr>
          <w:rFonts w:asciiTheme="minorHAnsi" w:hAnsiTheme="minorHAnsi"/>
          <w:sz w:val="22"/>
          <w:szCs w:val="22"/>
        </w:rPr>
      </w:pPr>
      <w:r w:rsidRPr="005A0F8A">
        <w:rPr>
          <w:rFonts w:asciiTheme="minorHAnsi" w:hAnsiTheme="minorHAnsi"/>
          <w:sz w:val="22"/>
          <w:szCs w:val="22"/>
        </w:rPr>
        <w:t>En vertu des pouvoirs qui me sont conférés :</w:t>
      </w: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w:t>
      </w:r>
    </w:p>
    <w:p w:rsidR="00444B05" w:rsidRPr="005A0F8A" w:rsidRDefault="00444B05" w:rsidP="00444B05">
      <w:pPr>
        <w:autoSpaceDE w:val="0"/>
        <w:autoSpaceDN w:val="0"/>
        <w:adjustRightInd w:val="0"/>
        <w:ind w:firstLine="708"/>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après</w:t>
      </w:r>
      <w:proofErr w:type="gramEnd"/>
      <w:r w:rsidRPr="005A0F8A">
        <w:rPr>
          <w:rFonts w:asciiTheme="minorHAnsi" w:hAnsiTheme="minorHAnsi"/>
          <w:sz w:val="22"/>
          <w:szCs w:val="22"/>
        </w:rPr>
        <w:t xml:space="preserve"> avoir pris connaissance du dossier d'appel d'offres, concernant les prestations précisées en objet de la partie A ci-dessus ;</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après</w:t>
      </w:r>
      <w:proofErr w:type="gramEnd"/>
      <w:r w:rsidRPr="005A0F8A">
        <w:rPr>
          <w:rFonts w:asciiTheme="minorHAnsi" w:hAnsiTheme="minorHAnsi"/>
          <w:sz w:val="22"/>
          <w:szCs w:val="22"/>
        </w:rPr>
        <w:t xml:space="preserve"> avoir apprécié à mon point de vue et sous ma responsabilité la nature et les difficultés que comportent ces prestations :</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1) remets, revêtu (s) de ma signature un bordereau de prix - détail estimatif établi (s) conformément aux modèles figurant au dossier d'appel d'offres ;</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lastRenderedPageBreak/>
        <w:t>2) m'engage à exécuter lesdites prestations conformément au cahier des prescriptions spéciales et moyennant les prix que j'ai établis moi-même, lesquels font ressortir :</w:t>
      </w:r>
    </w:p>
    <w:p w:rsidR="00476C99" w:rsidRPr="005A0F8A" w:rsidRDefault="00476C99" w:rsidP="00444B05">
      <w:pPr>
        <w:autoSpaceDE w:val="0"/>
        <w:autoSpaceDN w:val="0"/>
        <w:adjustRightInd w:val="0"/>
        <w:jc w:val="both"/>
        <w:rPr>
          <w:rFonts w:asciiTheme="minorHAnsi" w:hAnsiTheme="minorHAnsi"/>
          <w:sz w:val="22"/>
          <w:szCs w:val="22"/>
        </w:rPr>
      </w:pPr>
    </w:p>
    <w:p w:rsidR="00444B05" w:rsidRPr="005A0F8A" w:rsidRDefault="00444B05" w:rsidP="00444B05">
      <w:pPr>
        <w:suppressAutoHyphens/>
        <w:autoSpaceDE w:val="0"/>
        <w:autoSpaceDN w:val="0"/>
        <w:adjustRightInd w:val="0"/>
        <w:textAlignment w:val="baseline"/>
        <w:rPr>
          <w:rFonts w:asciiTheme="minorHAnsi" w:hAnsiTheme="minorHAnsi"/>
          <w:b/>
          <w:bCs/>
          <w:sz w:val="22"/>
          <w:szCs w:val="22"/>
        </w:rPr>
      </w:pPr>
    </w:p>
    <w:p w:rsidR="00444B05" w:rsidRPr="005A0F8A" w:rsidRDefault="00444B05" w:rsidP="00444B05">
      <w:pPr>
        <w:suppressAutoHyphens/>
        <w:autoSpaceDE w:val="0"/>
        <w:autoSpaceDN w:val="0"/>
        <w:adjustRightInd w:val="0"/>
        <w:textAlignment w:val="baseline"/>
        <w:rPr>
          <w:rFonts w:asciiTheme="minorHAnsi" w:hAnsiTheme="minorHAnsi"/>
          <w:b/>
          <w:bCs/>
          <w:sz w:val="22"/>
          <w:szCs w:val="22"/>
        </w:rPr>
      </w:pPr>
      <w:r w:rsidRPr="005A0F8A">
        <w:rPr>
          <w:rFonts w:asciiTheme="minorHAnsi" w:hAnsiTheme="minorHAnsi"/>
          <w:b/>
          <w:bCs/>
          <w:sz w:val="22"/>
          <w:szCs w:val="22"/>
        </w:rPr>
        <w:t>- Montant hors Taxes Hors Droits de Douanes et Hors TVA :................   (</w:t>
      </w:r>
      <w:proofErr w:type="gramStart"/>
      <w:r w:rsidRPr="005A0F8A">
        <w:rPr>
          <w:rFonts w:asciiTheme="minorHAnsi" w:hAnsiTheme="minorHAnsi"/>
          <w:b/>
          <w:bCs/>
          <w:sz w:val="22"/>
          <w:szCs w:val="22"/>
        </w:rPr>
        <w:t>en</w:t>
      </w:r>
      <w:proofErr w:type="gramEnd"/>
      <w:r w:rsidRPr="005A0F8A">
        <w:rPr>
          <w:rFonts w:asciiTheme="minorHAnsi" w:hAnsiTheme="minorHAnsi"/>
          <w:b/>
          <w:bCs/>
          <w:sz w:val="22"/>
          <w:szCs w:val="22"/>
        </w:rPr>
        <w:t xml:space="preserve"> lettres et en chiffres)</w:t>
      </w:r>
    </w:p>
    <w:p w:rsidR="00444B05" w:rsidRPr="005A0F8A" w:rsidRDefault="00444B05" w:rsidP="00444B05">
      <w:pPr>
        <w:suppressAutoHyphens/>
        <w:autoSpaceDE w:val="0"/>
        <w:autoSpaceDN w:val="0"/>
        <w:adjustRightInd w:val="0"/>
        <w:jc w:val="both"/>
        <w:textAlignment w:val="baseline"/>
        <w:rPr>
          <w:rFonts w:asciiTheme="minorHAnsi" w:hAnsiTheme="minorHAnsi"/>
          <w:b/>
          <w:bCs/>
          <w:sz w:val="22"/>
          <w:szCs w:val="22"/>
        </w:rPr>
      </w:pPr>
      <w:r w:rsidRPr="005A0F8A">
        <w:rPr>
          <w:rFonts w:asciiTheme="minorHAnsi" w:hAnsiTheme="minorHAnsi"/>
          <w:b/>
          <w:bCs/>
          <w:sz w:val="22"/>
          <w:szCs w:val="22"/>
        </w:rPr>
        <w:t>- Montant des droits de douanes ……………………………… ………..  (</w:t>
      </w:r>
      <w:proofErr w:type="gramStart"/>
      <w:r w:rsidRPr="005A0F8A">
        <w:rPr>
          <w:rFonts w:asciiTheme="minorHAnsi" w:hAnsiTheme="minorHAnsi"/>
          <w:b/>
          <w:bCs/>
          <w:sz w:val="22"/>
          <w:szCs w:val="22"/>
        </w:rPr>
        <w:t>en</w:t>
      </w:r>
      <w:proofErr w:type="gramEnd"/>
      <w:r w:rsidRPr="005A0F8A">
        <w:rPr>
          <w:rFonts w:asciiTheme="minorHAnsi" w:hAnsiTheme="minorHAnsi"/>
          <w:b/>
          <w:bCs/>
          <w:sz w:val="22"/>
          <w:szCs w:val="22"/>
        </w:rPr>
        <w:t xml:space="preserve"> lettres et en chiffres)</w:t>
      </w:r>
    </w:p>
    <w:p w:rsidR="00444B05" w:rsidRPr="005A0F8A" w:rsidRDefault="00444B05" w:rsidP="00444B05">
      <w:pPr>
        <w:suppressAutoHyphens/>
        <w:autoSpaceDE w:val="0"/>
        <w:autoSpaceDN w:val="0"/>
        <w:adjustRightInd w:val="0"/>
        <w:jc w:val="both"/>
        <w:textAlignment w:val="baseline"/>
        <w:rPr>
          <w:rFonts w:asciiTheme="minorHAnsi" w:hAnsiTheme="minorHAnsi"/>
          <w:b/>
          <w:bCs/>
          <w:sz w:val="22"/>
          <w:szCs w:val="22"/>
        </w:rPr>
      </w:pPr>
      <w:r w:rsidRPr="005A0F8A">
        <w:rPr>
          <w:rFonts w:asciiTheme="minorHAnsi" w:hAnsiTheme="minorHAnsi"/>
          <w:b/>
          <w:bCs/>
          <w:sz w:val="22"/>
          <w:szCs w:val="22"/>
        </w:rPr>
        <w:t>- Montant total hors T.V.A</w:t>
      </w:r>
      <w:proofErr w:type="gramStart"/>
      <w:r w:rsidRPr="005A0F8A">
        <w:rPr>
          <w:rFonts w:asciiTheme="minorHAnsi" w:hAnsiTheme="minorHAnsi"/>
          <w:b/>
          <w:bCs/>
          <w:sz w:val="22"/>
          <w:szCs w:val="22"/>
        </w:rPr>
        <w:t>.:</w:t>
      </w:r>
      <w:proofErr w:type="gramEnd"/>
      <w:r w:rsidRPr="005A0F8A">
        <w:rPr>
          <w:rFonts w:asciiTheme="minorHAnsi" w:hAnsiTheme="minorHAnsi"/>
          <w:b/>
          <w:bCs/>
          <w:sz w:val="22"/>
          <w:szCs w:val="22"/>
        </w:rPr>
        <w:t>………………..................................................(en lettres et en chiffres)</w:t>
      </w:r>
    </w:p>
    <w:p w:rsidR="00444B05" w:rsidRPr="005A0F8A" w:rsidRDefault="00444B05" w:rsidP="00444B05">
      <w:pPr>
        <w:suppressAutoHyphens/>
        <w:autoSpaceDE w:val="0"/>
        <w:autoSpaceDN w:val="0"/>
        <w:adjustRightInd w:val="0"/>
        <w:jc w:val="both"/>
        <w:textAlignment w:val="baseline"/>
        <w:rPr>
          <w:rFonts w:asciiTheme="minorHAnsi" w:hAnsiTheme="minorHAnsi"/>
          <w:b/>
          <w:bCs/>
          <w:sz w:val="22"/>
          <w:szCs w:val="22"/>
        </w:rPr>
      </w:pPr>
      <w:r w:rsidRPr="005A0F8A">
        <w:rPr>
          <w:rFonts w:asciiTheme="minorHAnsi" w:hAnsiTheme="minorHAnsi"/>
          <w:b/>
          <w:bCs/>
          <w:sz w:val="22"/>
          <w:szCs w:val="22"/>
        </w:rPr>
        <w:t>- Taux de la TVA…………………………………………………………(en pourcentage)</w:t>
      </w:r>
    </w:p>
    <w:p w:rsidR="00444B05" w:rsidRPr="005A0F8A" w:rsidRDefault="00444B05" w:rsidP="00444B05">
      <w:pPr>
        <w:suppressAutoHyphens/>
        <w:autoSpaceDE w:val="0"/>
        <w:autoSpaceDN w:val="0"/>
        <w:adjustRightInd w:val="0"/>
        <w:jc w:val="both"/>
        <w:textAlignment w:val="baseline"/>
        <w:rPr>
          <w:rFonts w:asciiTheme="minorHAnsi" w:hAnsiTheme="minorHAnsi"/>
          <w:b/>
          <w:bCs/>
          <w:sz w:val="22"/>
          <w:szCs w:val="22"/>
        </w:rPr>
      </w:pPr>
      <w:r w:rsidRPr="005A0F8A">
        <w:rPr>
          <w:rFonts w:asciiTheme="minorHAnsi" w:hAnsiTheme="minorHAnsi"/>
          <w:b/>
          <w:bCs/>
          <w:sz w:val="22"/>
          <w:szCs w:val="22"/>
        </w:rPr>
        <w:t>- Montant de la T.V.A</w:t>
      </w:r>
      <w:proofErr w:type="gramStart"/>
      <w:r w:rsidRPr="005A0F8A">
        <w:rPr>
          <w:rFonts w:asciiTheme="minorHAnsi" w:hAnsiTheme="minorHAnsi"/>
          <w:b/>
          <w:bCs/>
          <w:sz w:val="22"/>
          <w:szCs w:val="22"/>
        </w:rPr>
        <w:t>.:</w:t>
      </w:r>
      <w:proofErr w:type="gramEnd"/>
      <w:r w:rsidRPr="005A0F8A">
        <w:rPr>
          <w:rFonts w:asciiTheme="minorHAnsi" w:hAnsiTheme="minorHAnsi"/>
          <w:b/>
          <w:bCs/>
          <w:sz w:val="22"/>
          <w:szCs w:val="22"/>
        </w:rPr>
        <w:t>……………….................................................(en lettres et en chiffres)</w:t>
      </w:r>
    </w:p>
    <w:p w:rsidR="00444B05" w:rsidRPr="005A0F8A" w:rsidRDefault="00444B05" w:rsidP="00444B05">
      <w:pPr>
        <w:suppressAutoHyphens/>
        <w:autoSpaceDE w:val="0"/>
        <w:autoSpaceDN w:val="0"/>
        <w:adjustRightInd w:val="0"/>
        <w:jc w:val="both"/>
        <w:textAlignment w:val="baseline"/>
        <w:rPr>
          <w:rFonts w:asciiTheme="minorHAnsi" w:hAnsiTheme="minorHAnsi"/>
          <w:b/>
          <w:bCs/>
          <w:sz w:val="22"/>
          <w:szCs w:val="22"/>
        </w:rPr>
      </w:pPr>
      <w:r w:rsidRPr="005A0F8A">
        <w:rPr>
          <w:rFonts w:asciiTheme="minorHAnsi" w:hAnsiTheme="minorHAnsi"/>
          <w:b/>
          <w:bCs/>
          <w:sz w:val="22"/>
          <w:szCs w:val="22"/>
        </w:rPr>
        <w:t xml:space="preserve">- Montant total T.V.A. comprise :..................................................................(en lettres et en chiffres) </w:t>
      </w:r>
    </w:p>
    <w:p w:rsidR="00444B05" w:rsidRPr="005A0F8A" w:rsidRDefault="00444B05" w:rsidP="00444B05">
      <w:pPr>
        <w:suppressAutoHyphens/>
        <w:autoSpaceDE w:val="0"/>
        <w:autoSpaceDN w:val="0"/>
        <w:adjustRightInd w:val="0"/>
        <w:jc w:val="both"/>
        <w:textAlignment w:val="baseline"/>
        <w:rPr>
          <w:rFonts w:asciiTheme="minorHAnsi" w:hAnsiTheme="minorHAnsi"/>
          <w:b/>
          <w:bCs/>
          <w:sz w:val="22"/>
          <w:szCs w:val="22"/>
        </w:rPr>
      </w:pPr>
    </w:p>
    <w:p w:rsidR="00476C99" w:rsidRPr="005A0F8A" w:rsidRDefault="00476C99" w:rsidP="00444B05">
      <w:pPr>
        <w:suppressAutoHyphens/>
        <w:autoSpaceDE w:val="0"/>
        <w:autoSpaceDN w:val="0"/>
        <w:adjustRightInd w:val="0"/>
        <w:jc w:val="both"/>
        <w:textAlignment w:val="baseline"/>
        <w:rPr>
          <w:rFonts w:asciiTheme="minorHAnsi" w:hAnsiTheme="minorHAnsi"/>
          <w:b/>
          <w:bCs/>
          <w:sz w:val="22"/>
          <w:szCs w:val="22"/>
        </w:rPr>
      </w:pPr>
    </w:p>
    <w:p w:rsidR="00444B05" w:rsidRPr="005A0F8A" w:rsidRDefault="00444B05" w:rsidP="00444B05">
      <w:pPr>
        <w:autoSpaceDE w:val="0"/>
        <w:autoSpaceDN w:val="0"/>
        <w:adjustRightInd w:val="0"/>
        <w:jc w:val="lowKashida"/>
        <w:rPr>
          <w:rFonts w:asciiTheme="minorHAnsi" w:hAnsiTheme="minorHAnsi"/>
          <w:sz w:val="22"/>
          <w:szCs w:val="22"/>
        </w:rPr>
      </w:pPr>
      <w:r w:rsidRPr="005A0F8A">
        <w:rPr>
          <w:rFonts w:asciiTheme="minorHAnsi" w:hAnsiTheme="minorHAnsi"/>
          <w:sz w:val="22"/>
          <w:szCs w:val="22"/>
        </w:rPr>
        <w:t>L'Office de la Formation Professionnelle et de la Promotion du Travail se libérera des sommes dues par lui en faisant donner crédit au compte ............. (</w:t>
      </w:r>
      <w:proofErr w:type="gramStart"/>
      <w:r w:rsidRPr="005A0F8A">
        <w:rPr>
          <w:rFonts w:asciiTheme="minorHAnsi" w:hAnsiTheme="minorHAnsi"/>
          <w:sz w:val="22"/>
          <w:szCs w:val="22"/>
        </w:rPr>
        <w:t>à</w:t>
      </w:r>
      <w:proofErr w:type="gramEnd"/>
      <w:r w:rsidRPr="005A0F8A">
        <w:rPr>
          <w:rFonts w:asciiTheme="minorHAnsi" w:hAnsiTheme="minorHAnsi"/>
          <w:sz w:val="22"/>
          <w:szCs w:val="22"/>
        </w:rPr>
        <w:t xml:space="preserve"> la Trésorerie Générale, bancaire, ou postal) (4) ouvert à mon nom (ou au nom de la société) à</w:t>
      </w:r>
      <w:proofErr w:type="gramStart"/>
      <w:r w:rsidRPr="005A0F8A">
        <w:rPr>
          <w:rFonts w:asciiTheme="minorHAnsi" w:hAnsiTheme="minorHAnsi"/>
          <w:sz w:val="22"/>
          <w:szCs w:val="22"/>
        </w:rPr>
        <w:t>..................................(</w:t>
      </w:r>
      <w:proofErr w:type="gramEnd"/>
      <w:r w:rsidRPr="005A0F8A">
        <w:rPr>
          <w:rFonts w:asciiTheme="minorHAnsi" w:hAnsiTheme="minorHAnsi"/>
          <w:sz w:val="22"/>
          <w:szCs w:val="22"/>
        </w:rPr>
        <w:t>localité), sous relevé d’identification bancaire (RIB) numéro…………………………………….</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r w:rsidRPr="005A0F8A">
        <w:rPr>
          <w:rFonts w:asciiTheme="minorHAnsi" w:hAnsiTheme="minorHAnsi"/>
          <w:sz w:val="22"/>
          <w:szCs w:val="22"/>
        </w:rPr>
        <w:t>Fait à........................le....................</w:t>
      </w: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r w:rsidRPr="005A0F8A">
        <w:rPr>
          <w:rFonts w:asciiTheme="minorHAnsi" w:hAnsiTheme="minorHAnsi"/>
          <w:sz w:val="22"/>
          <w:szCs w:val="22"/>
        </w:rPr>
        <w:t>(Signature et cachet du concurrent)</w:t>
      </w: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(1) lorsqu'il s'agit d'un groupement, ses membres doivent :</w:t>
      </w:r>
    </w:p>
    <w:p w:rsidR="00444B05" w:rsidRPr="005A0F8A" w:rsidRDefault="00444B05" w:rsidP="00444B05">
      <w:pPr>
        <w:numPr>
          <w:ilvl w:val="0"/>
          <w:numId w:val="2"/>
        </w:num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mettre : «Nous, soussignés.................... nous obligeons conjointement/ou solidairement (choisir la mention adéquate et ajouter au reste de l'acte d'engagement les rectifications grammaticales correspondantes) ;</w:t>
      </w:r>
    </w:p>
    <w:p w:rsidR="00444B05" w:rsidRPr="005A0F8A" w:rsidRDefault="00444B05" w:rsidP="00444B05">
      <w:pPr>
        <w:numPr>
          <w:ilvl w:val="0"/>
          <w:numId w:val="2"/>
        </w:numPr>
        <w:autoSpaceDE w:val="0"/>
        <w:autoSpaceDN w:val="0"/>
        <w:adjustRightInd w:val="0"/>
        <w:jc w:val="both"/>
        <w:rPr>
          <w:rFonts w:asciiTheme="minorHAnsi" w:hAnsiTheme="minorHAnsi"/>
          <w:sz w:val="22"/>
          <w:szCs w:val="22"/>
        </w:rPr>
      </w:pPr>
      <w:r w:rsidRPr="005A0F8A">
        <w:rPr>
          <w:rFonts w:asciiTheme="minorHAnsi" w:hAnsiTheme="minorHAnsi"/>
          <w:sz w:val="22"/>
          <w:szCs w:val="22"/>
        </w:rPr>
        <w:t>ajouter l'alinéa suivant : « désignons.................. (prénoms, noms et qualité) en tant que mandataire du groupement ».</w:t>
      </w:r>
    </w:p>
    <w:p w:rsidR="00444B05" w:rsidRPr="005A0F8A" w:rsidRDefault="00444B05" w:rsidP="00444B05">
      <w:pPr>
        <w:tabs>
          <w:tab w:val="left" w:pos="927"/>
        </w:tabs>
        <w:ind w:right="72"/>
        <w:jc w:val="both"/>
        <w:rPr>
          <w:rFonts w:asciiTheme="minorHAnsi" w:hAnsiTheme="minorHAnsi"/>
          <w:sz w:val="22"/>
          <w:szCs w:val="22"/>
        </w:rPr>
      </w:pPr>
      <w:r w:rsidRPr="005A0F8A">
        <w:rPr>
          <w:rFonts w:asciiTheme="minorHAnsi" w:hAnsiTheme="minorHAnsi"/>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5A0F8A" w:rsidRDefault="00444B05" w:rsidP="00444B05">
      <w:pPr>
        <w:autoSpaceDE w:val="0"/>
        <w:autoSpaceDN w:val="0"/>
        <w:adjustRightInd w:val="0"/>
        <w:ind w:right="-186"/>
        <w:jc w:val="both"/>
        <w:rPr>
          <w:rFonts w:asciiTheme="minorHAnsi" w:hAnsiTheme="minorHAnsi"/>
          <w:sz w:val="22"/>
          <w:szCs w:val="22"/>
        </w:rPr>
      </w:pPr>
      <w:r w:rsidRPr="005A0F8A">
        <w:rPr>
          <w:rFonts w:asciiTheme="minorHAnsi" w:hAnsiTheme="minorHAnsi"/>
          <w:sz w:val="22"/>
          <w:szCs w:val="22"/>
        </w:rPr>
        <w:t>(3) ces mentions ne concernent que les personnes assujetties à cette obligation.</w:t>
      </w:r>
    </w:p>
    <w:p w:rsidR="00444B05" w:rsidRPr="00BA294C" w:rsidRDefault="00444B05" w:rsidP="00444B05">
      <w:pPr>
        <w:autoSpaceDE w:val="0"/>
        <w:autoSpaceDN w:val="0"/>
        <w:adjustRightInd w:val="0"/>
        <w:ind w:right="-186"/>
        <w:jc w:val="both"/>
        <w:rPr>
          <w:rFonts w:asciiTheme="minorHAnsi" w:hAnsiTheme="minorHAnsi"/>
          <w:sz w:val="22"/>
          <w:szCs w:val="22"/>
        </w:rPr>
      </w:pPr>
      <w:r w:rsidRPr="005A0F8A">
        <w:rPr>
          <w:rFonts w:asciiTheme="minorHAnsi" w:hAnsiTheme="minorHAnsi"/>
          <w:sz w:val="22"/>
          <w:szCs w:val="22"/>
        </w:rPr>
        <w:t>(4) supprimer les mentions inutiles</w:t>
      </w:r>
    </w:p>
    <w:p w:rsidR="00444B05" w:rsidRPr="00BA294C" w:rsidRDefault="00444B05" w:rsidP="00444B05">
      <w:pPr>
        <w:tabs>
          <w:tab w:val="left" w:pos="568"/>
        </w:tabs>
        <w:suppressAutoHyphens/>
        <w:autoSpaceDN w:val="0"/>
        <w:textAlignment w:val="baseline"/>
        <w:rPr>
          <w:rFonts w:asciiTheme="minorHAnsi" w:hAnsiTheme="minorHAnsi"/>
          <w:sz w:val="22"/>
          <w:szCs w:val="22"/>
        </w:rPr>
      </w:pPr>
    </w:p>
    <w:p w:rsidR="00444B05" w:rsidRPr="00BA294C" w:rsidRDefault="00444B05" w:rsidP="00444B05">
      <w:pPr>
        <w:tabs>
          <w:tab w:val="left" w:pos="568"/>
        </w:tabs>
        <w:suppressAutoHyphens/>
        <w:autoSpaceDN w:val="0"/>
        <w:textAlignment w:val="baseline"/>
        <w:rPr>
          <w:rFonts w:asciiTheme="minorHAnsi" w:hAnsiTheme="minorHAnsi"/>
          <w:sz w:val="22"/>
          <w:szCs w:val="22"/>
        </w:rPr>
      </w:pPr>
    </w:p>
    <w:p w:rsidR="00A11D7B" w:rsidRPr="00BA294C" w:rsidRDefault="00A11D7B" w:rsidP="00A11D7B">
      <w:pPr>
        <w:tabs>
          <w:tab w:val="left" w:pos="568"/>
        </w:tabs>
        <w:suppressAutoHyphens/>
        <w:autoSpaceDN w:val="0"/>
        <w:textAlignment w:val="baseline"/>
        <w:rPr>
          <w:rFonts w:asciiTheme="minorHAnsi" w:hAnsiTheme="minorHAnsi"/>
          <w:sz w:val="22"/>
          <w:szCs w:val="22"/>
        </w:rPr>
      </w:pPr>
    </w:p>
    <w:p w:rsidR="00BA294C" w:rsidRPr="00D05B2D" w:rsidRDefault="00A11D7B" w:rsidP="00FD01FC">
      <w:pPr>
        <w:tabs>
          <w:tab w:val="left" w:pos="568"/>
        </w:tabs>
        <w:suppressAutoHyphens/>
        <w:autoSpaceDN w:val="0"/>
        <w:jc w:val="center"/>
        <w:textAlignment w:val="baseline"/>
        <w:rPr>
          <w:rFonts w:asciiTheme="minorHAnsi" w:hAnsiTheme="minorHAnsi" w:cstheme="minorHAnsi"/>
          <w:b/>
          <w:sz w:val="28"/>
        </w:rPr>
      </w:pPr>
      <w:r w:rsidRPr="00BA294C">
        <w:rPr>
          <w:rFonts w:asciiTheme="minorHAnsi" w:hAnsiTheme="minorHAnsi"/>
          <w:sz w:val="20"/>
          <w:szCs w:val="20"/>
        </w:rPr>
        <w:br w:type="page"/>
      </w:r>
      <w:r w:rsidR="00BA294C" w:rsidRPr="00D05B2D">
        <w:rPr>
          <w:rFonts w:asciiTheme="minorHAnsi" w:hAnsiTheme="minorHAnsi" w:cstheme="minorHAnsi"/>
          <w:b/>
          <w:sz w:val="28"/>
        </w:rPr>
        <w:lastRenderedPageBreak/>
        <w:t>MODELE DE DECLARATION SUR L’HONNEUR</w:t>
      </w:r>
    </w:p>
    <w:p w:rsidR="00BA294C" w:rsidRPr="00D05B2D" w:rsidRDefault="00BA294C" w:rsidP="00BA294C">
      <w:pPr>
        <w:jc w:val="center"/>
        <w:rPr>
          <w:rFonts w:asciiTheme="minorHAnsi" w:hAnsiTheme="minorHAnsi" w:cstheme="minorHAnsi"/>
          <w:b/>
          <w:sz w:val="28"/>
        </w:rPr>
      </w:pPr>
      <w:r w:rsidRPr="00D05B2D">
        <w:rPr>
          <w:rFonts w:asciiTheme="minorHAnsi" w:hAnsiTheme="minorHAnsi" w:cstheme="minorHAnsi"/>
          <w:b/>
          <w:sz w:val="28"/>
        </w:rPr>
        <w:t>***********</w:t>
      </w:r>
    </w:p>
    <w:p w:rsidR="00BA294C" w:rsidRPr="00D05B2D" w:rsidRDefault="00BA294C" w:rsidP="00BA294C">
      <w:pPr>
        <w:jc w:val="center"/>
        <w:outlineLvl w:val="0"/>
        <w:rPr>
          <w:rFonts w:asciiTheme="minorHAnsi" w:hAnsiTheme="minorHAnsi" w:cstheme="minorHAnsi"/>
          <w:b/>
          <w:sz w:val="28"/>
        </w:rPr>
      </w:pPr>
      <w:r w:rsidRPr="00D05B2D">
        <w:rPr>
          <w:rFonts w:asciiTheme="minorHAnsi" w:hAnsiTheme="minorHAnsi" w:cstheme="minorHAnsi"/>
          <w:b/>
          <w:sz w:val="28"/>
        </w:rPr>
        <w:t>DECLARATION SUR L’HONNEUR</w:t>
      </w:r>
    </w:p>
    <w:p w:rsidR="00444B05" w:rsidRPr="00BA294C" w:rsidRDefault="00444B05" w:rsidP="00444B05">
      <w:pPr>
        <w:suppressAutoHyphens/>
        <w:autoSpaceDN w:val="0"/>
        <w:textAlignment w:val="baseline"/>
        <w:rPr>
          <w:rFonts w:asciiTheme="minorHAnsi" w:hAnsiTheme="minorHAnsi"/>
          <w:b/>
          <w:sz w:val="20"/>
          <w:szCs w:val="20"/>
          <w:highlight w:val="yellow"/>
        </w:rPr>
      </w:pPr>
    </w:p>
    <w:p w:rsidR="00444B05" w:rsidRPr="00BA294C" w:rsidRDefault="00444B05" w:rsidP="00444B05">
      <w:pPr>
        <w:suppressAutoHyphens/>
        <w:autoSpaceDE w:val="0"/>
        <w:autoSpaceDN w:val="0"/>
        <w:adjustRightInd w:val="0"/>
        <w:jc w:val="both"/>
        <w:textAlignment w:val="baseline"/>
        <w:rPr>
          <w:rFonts w:asciiTheme="minorHAnsi" w:hAnsiTheme="minorHAnsi"/>
          <w:sz w:val="20"/>
          <w:szCs w:val="20"/>
          <w:highlight w:val="yellow"/>
        </w:rPr>
      </w:pPr>
    </w:p>
    <w:p w:rsidR="00444B05" w:rsidRPr="005A0F8A" w:rsidRDefault="00444B05" w:rsidP="00444B05">
      <w:pPr>
        <w:suppressAutoHyphens/>
        <w:autoSpaceDE w:val="0"/>
        <w:autoSpaceDN w:val="0"/>
        <w:adjustRightInd w:val="0"/>
        <w:jc w:val="both"/>
        <w:textAlignment w:val="baseline"/>
        <w:rPr>
          <w:rFonts w:asciiTheme="minorHAnsi" w:hAnsiTheme="minorHAnsi"/>
          <w:sz w:val="22"/>
          <w:szCs w:val="22"/>
        </w:rPr>
      </w:pPr>
      <w:r w:rsidRPr="005A0F8A">
        <w:rPr>
          <w:rFonts w:asciiTheme="minorHAnsi" w:hAnsiTheme="minorHAnsi"/>
          <w:sz w:val="22"/>
          <w:szCs w:val="22"/>
        </w:rPr>
        <w:t>- Mode de passation : Appel d'offres ouvert N°</w:t>
      </w:r>
      <w:proofErr w:type="gramStart"/>
      <w:r w:rsidRPr="005A0F8A">
        <w:rPr>
          <w:rFonts w:asciiTheme="minorHAnsi" w:hAnsiTheme="minorHAnsi"/>
          <w:sz w:val="22"/>
          <w:szCs w:val="22"/>
        </w:rPr>
        <w:t>……………...,</w:t>
      </w:r>
      <w:proofErr w:type="gramEnd"/>
      <w:r w:rsidRPr="005A0F8A">
        <w:rPr>
          <w:rFonts w:asciiTheme="minorHAnsi" w:hAnsiTheme="minorHAnsi"/>
          <w:sz w:val="22"/>
          <w:szCs w:val="22"/>
        </w:rPr>
        <w:t xml:space="preserve"> sur offres des prix.</w:t>
      </w:r>
    </w:p>
    <w:p w:rsidR="00444B05" w:rsidRPr="005A0F8A" w:rsidRDefault="00444B05" w:rsidP="00444B05">
      <w:pPr>
        <w:suppressAutoHyphens/>
        <w:autoSpaceDE w:val="0"/>
        <w:autoSpaceDN w:val="0"/>
        <w:adjustRightInd w:val="0"/>
        <w:jc w:val="lowKashida"/>
        <w:textAlignment w:val="baseline"/>
        <w:rPr>
          <w:rFonts w:asciiTheme="minorHAnsi" w:hAnsiTheme="minorHAnsi"/>
          <w:b/>
          <w:bCs/>
          <w:sz w:val="22"/>
          <w:szCs w:val="22"/>
        </w:rPr>
      </w:pPr>
    </w:p>
    <w:p w:rsidR="00A11D7B" w:rsidRPr="005A0F8A" w:rsidRDefault="00A11D7B" w:rsidP="00A11D7B">
      <w:pPr>
        <w:suppressAutoHyphens/>
        <w:autoSpaceDE w:val="0"/>
        <w:autoSpaceDN w:val="0"/>
        <w:adjustRightInd w:val="0"/>
        <w:jc w:val="lowKashida"/>
        <w:textAlignment w:val="baseline"/>
        <w:rPr>
          <w:rFonts w:asciiTheme="minorHAnsi" w:hAnsiTheme="minorHAnsi"/>
          <w:b/>
          <w:bCs/>
          <w:sz w:val="22"/>
          <w:szCs w:val="22"/>
        </w:rPr>
      </w:pPr>
    </w:p>
    <w:p w:rsidR="00BA294C" w:rsidRPr="005A2361" w:rsidRDefault="00503171" w:rsidP="00BA294C">
      <w:pPr>
        <w:numPr>
          <w:ilvl w:val="12"/>
          <w:numId w:val="0"/>
        </w:numPr>
        <w:jc w:val="both"/>
        <w:rPr>
          <w:rFonts w:asciiTheme="minorHAnsi" w:hAnsiTheme="minorHAnsi" w:cs="Calibri"/>
          <w:b/>
          <w:sz w:val="22"/>
          <w:szCs w:val="22"/>
        </w:rPr>
      </w:pPr>
      <w:r w:rsidRPr="005A0F8A">
        <w:rPr>
          <w:rFonts w:asciiTheme="minorHAnsi" w:hAnsiTheme="minorHAnsi"/>
          <w:b/>
          <w:bCs/>
          <w:sz w:val="22"/>
          <w:szCs w:val="22"/>
          <w:u w:val="single"/>
        </w:rPr>
        <w:t>Objet du marché</w:t>
      </w:r>
      <w:r w:rsidRPr="005A0F8A">
        <w:rPr>
          <w:rFonts w:asciiTheme="minorHAnsi" w:hAnsiTheme="minorHAnsi"/>
          <w:b/>
          <w:bCs/>
          <w:sz w:val="22"/>
          <w:szCs w:val="22"/>
        </w:rPr>
        <w:t> </w:t>
      </w:r>
      <w:r w:rsidR="00E00232" w:rsidRPr="005A0F8A">
        <w:rPr>
          <w:rFonts w:asciiTheme="minorHAnsi" w:hAnsiTheme="minorHAnsi"/>
          <w:b/>
          <w:bCs/>
          <w:sz w:val="22"/>
          <w:szCs w:val="22"/>
        </w:rPr>
        <w:t xml:space="preserve">: </w:t>
      </w:r>
      <w:r w:rsidR="00BA294C" w:rsidRPr="005A2361">
        <w:rPr>
          <w:rFonts w:asciiTheme="minorHAnsi" w:hAnsiTheme="minorHAnsi" w:cs="Calibri"/>
          <w:b/>
          <w:sz w:val="22"/>
          <w:szCs w:val="22"/>
        </w:rPr>
        <w:t>Acquisition d’équipements informatique destinés aux établissements de formation professionnel</w:t>
      </w:r>
      <w:r w:rsidR="008E5A23" w:rsidRPr="005A2361">
        <w:rPr>
          <w:rFonts w:asciiTheme="minorHAnsi" w:hAnsiTheme="minorHAnsi" w:cs="Calibri"/>
          <w:b/>
          <w:sz w:val="22"/>
          <w:szCs w:val="22"/>
        </w:rPr>
        <w:t>le de l’OFPPT, répartie en lot unique :</w:t>
      </w:r>
    </w:p>
    <w:p w:rsidR="008E5A23" w:rsidRPr="005A2361" w:rsidRDefault="008E5A23" w:rsidP="008E5A23">
      <w:pPr>
        <w:pStyle w:val="Corpsdetexte2"/>
        <w:numPr>
          <w:ilvl w:val="0"/>
          <w:numId w:val="49"/>
        </w:numPr>
        <w:tabs>
          <w:tab w:val="left" w:pos="2369"/>
        </w:tabs>
        <w:suppressAutoHyphens/>
        <w:jc w:val="left"/>
        <w:rPr>
          <w:rFonts w:asciiTheme="minorHAnsi" w:hAnsiTheme="minorHAnsi" w:cs="Calibri"/>
          <w:b/>
          <w:snapToGrid/>
          <w:sz w:val="22"/>
          <w:szCs w:val="22"/>
          <w:lang w:val="fr-FR" w:eastAsia="fr-FR"/>
        </w:rPr>
      </w:pPr>
      <w:r w:rsidRPr="005A2361">
        <w:rPr>
          <w:rFonts w:asciiTheme="minorHAnsi" w:hAnsiTheme="minorHAnsi" w:cs="Calibri"/>
          <w:b/>
          <w:snapToGrid/>
          <w:sz w:val="22"/>
          <w:szCs w:val="22"/>
          <w:lang w:val="fr-FR" w:eastAsia="fr-FR"/>
        </w:rPr>
        <w:t xml:space="preserve">Lot unique : MICRO ORDINATEURS (TYPE2). </w:t>
      </w:r>
    </w:p>
    <w:p w:rsidR="00444B05" w:rsidRPr="005A0F8A" w:rsidRDefault="00444B05" w:rsidP="00444B05">
      <w:pPr>
        <w:tabs>
          <w:tab w:val="left" w:pos="355"/>
          <w:tab w:val="num" w:pos="1370"/>
        </w:tabs>
        <w:suppressAutoHyphens/>
        <w:autoSpaceDN w:val="0"/>
        <w:ind w:left="1660"/>
        <w:jc w:val="both"/>
        <w:textAlignment w:val="baseline"/>
        <w:rPr>
          <w:rFonts w:asciiTheme="minorHAnsi" w:hAnsiTheme="minorHAnsi"/>
          <w:b/>
          <w:bCs/>
          <w:sz w:val="22"/>
          <w:szCs w:val="22"/>
        </w:rPr>
      </w:pPr>
    </w:p>
    <w:p w:rsidR="00444B05" w:rsidRPr="005A0F8A" w:rsidRDefault="00444B05" w:rsidP="00444B05">
      <w:pPr>
        <w:autoSpaceDE w:val="0"/>
        <w:autoSpaceDN w:val="0"/>
        <w:adjustRightInd w:val="0"/>
        <w:jc w:val="both"/>
        <w:rPr>
          <w:rFonts w:asciiTheme="minorHAnsi" w:hAnsiTheme="minorHAnsi"/>
          <w:b/>
          <w:bCs/>
          <w:sz w:val="22"/>
          <w:szCs w:val="22"/>
        </w:rPr>
      </w:pPr>
      <w:r w:rsidRPr="005A0F8A">
        <w:rPr>
          <w:rFonts w:asciiTheme="minorHAnsi" w:hAnsiTheme="minorHAnsi"/>
          <w:b/>
          <w:bCs/>
          <w:sz w:val="22"/>
          <w:szCs w:val="22"/>
        </w:rPr>
        <w:t>A - Pour les personnes physiques</w:t>
      </w:r>
    </w:p>
    <w:p w:rsidR="00444B05" w:rsidRPr="005A0F8A" w:rsidRDefault="00444B05" w:rsidP="00444B05">
      <w:pPr>
        <w:autoSpaceDE w:val="0"/>
        <w:autoSpaceDN w:val="0"/>
        <w:adjustRightInd w:val="0"/>
        <w:jc w:val="center"/>
        <w:rPr>
          <w:rFonts w:asciiTheme="minorHAnsi" w:hAnsiTheme="minorHAnsi"/>
          <w:b/>
          <w:bCs/>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Je, soussigné : ................................................................... (</w:t>
      </w:r>
      <w:proofErr w:type="gramStart"/>
      <w:r w:rsidRPr="005A0F8A">
        <w:rPr>
          <w:rFonts w:asciiTheme="minorHAnsi" w:hAnsiTheme="minorHAnsi"/>
          <w:sz w:val="22"/>
          <w:szCs w:val="22"/>
        </w:rPr>
        <w:t>prénom</w:t>
      </w:r>
      <w:proofErr w:type="gramEnd"/>
      <w:r w:rsidRPr="005A0F8A">
        <w:rPr>
          <w:rFonts w:asciiTheme="minorHAnsi" w:hAnsiTheme="minorHAnsi"/>
          <w:sz w:val="22"/>
          <w:szCs w:val="22"/>
        </w:rPr>
        <w:t>, nom et qualité)</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agissant</w:t>
      </w:r>
      <w:proofErr w:type="gramEnd"/>
      <w:r w:rsidRPr="005A0F8A">
        <w:rPr>
          <w:rFonts w:asciiTheme="minorHAnsi" w:hAnsiTheme="minorHAnsi"/>
          <w:sz w:val="22"/>
          <w:szCs w:val="22"/>
        </w:rPr>
        <w:t xml:space="preserve"> en mon nom personnel et pour mon propre compte,</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adresse</w:t>
      </w:r>
      <w:proofErr w:type="gramEnd"/>
      <w:r w:rsidRPr="005A0F8A">
        <w:rPr>
          <w:rFonts w:asciiTheme="minorHAnsi" w:hAnsiTheme="minorHAnsi"/>
          <w:sz w:val="22"/>
          <w:szCs w:val="22"/>
        </w:rPr>
        <w:t xml:space="preserve"> du domicile élu :.........................................................................................</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affilié</w:t>
      </w:r>
      <w:proofErr w:type="gramEnd"/>
      <w:r w:rsidRPr="005A0F8A">
        <w:rPr>
          <w:rFonts w:asciiTheme="minorHAnsi" w:hAnsiTheme="minorHAnsi"/>
          <w:sz w:val="22"/>
          <w:szCs w:val="22"/>
        </w:rPr>
        <w:t xml:space="preserve"> à la CNSS sous le n° :................................. (1)</w:t>
      </w: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inscrit au registre du commerce de</w:t>
      </w:r>
      <w:proofErr w:type="gramStart"/>
      <w:r w:rsidRPr="005A0F8A">
        <w:rPr>
          <w:rFonts w:asciiTheme="minorHAnsi" w:hAnsiTheme="minorHAnsi"/>
          <w:sz w:val="22"/>
          <w:szCs w:val="22"/>
        </w:rPr>
        <w:t>..........................................(</w:t>
      </w:r>
      <w:proofErr w:type="gramEnd"/>
      <w:r w:rsidRPr="005A0F8A">
        <w:rPr>
          <w:rFonts w:asciiTheme="minorHAnsi" w:hAnsiTheme="minorHAnsi"/>
          <w:sz w:val="22"/>
          <w:szCs w:val="22"/>
        </w:rPr>
        <w:t>localité) sous le n° ............................. (1) n° de patente.......................... (1)</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n</w:t>
      </w:r>
      <w:proofErr w:type="gramEnd"/>
      <w:r w:rsidRPr="005A0F8A">
        <w:rPr>
          <w:rFonts w:asciiTheme="minorHAnsi" w:hAnsiTheme="minorHAnsi"/>
          <w:sz w:val="22"/>
          <w:szCs w:val="22"/>
        </w:rPr>
        <w:t>° du compte courant postal, bancaire ou à la TGR…………………..(RIB</w:t>
      </w:r>
      <w:r w:rsidRPr="001158ED">
        <w:rPr>
          <w:rFonts w:asciiTheme="minorHAnsi" w:hAnsiTheme="minorHAnsi"/>
          <w:sz w:val="22"/>
          <w:szCs w:val="22"/>
        </w:rPr>
        <w:t>)</w:t>
      </w:r>
      <w:r w:rsidR="005A2361" w:rsidRPr="001158ED">
        <w:rPr>
          <w:rFonts w:asciiTheme="minorHAnsi" w:hAnsiTheme="minorHAnsi"/>
          <w:sz w:val="22"/>
          <w:szCs w:val="22"/>
        </w:rPr>
        <w:t>, ouvert auprès de ……………………………………</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ind w:left="720"/>
        <w:jc w:val="both"/>
        <w:rPr>
          <w:rFonts w:asciiTheme="minorHAnsi" w:hAnsiTheme="minorHAnsi"/>
          <w:b/>
          <w:bCs/>
          <w:sz w:val="22"/>
          <w:szCs w:val="22"/>
        </w:rPr>
      </w:pPr>
      <w:r w:rsidRPr="005A0F8A">
        <w:rPr>
          <w:rFonts w:asciiTheme="minorHAnsi" w:hAnsiTheme="minorHAnsi"/>
          <w:b/>
          <w:bCs/>
          <w:sz w:val="22"/>
          <w:szCs w:val="22"/>
        </w:rPr>
        <w:t>B - Pour les personnes morales</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Je, soussigné ..........................                (</w:t>
      </w:r>
      <w:proofErr w:type="gramStart"/>
      <w:r w:rsidRPr="005A0F8A">
        <w:rPr>
          <w:rFonts w:asciiTheme="minorHAnsi" w:hAnsiTheme="minorHAnsi"/>
          <w:sz w:val="22"/>
          <w:szCs w:val="22"/>
        </w:rPr>
        <w:t>prénom</w:t>
      </w:r>
      <w:proofErr w:type="gramEnd"/>
      <w:r w:rsidRPr="005A0F8A">
        <w:rPr>
          <w:rFonts w:asciiTheme="minorHAnsi" w:hAnsiTheme="minorHAnsi"/>
          <w:sz w:val="22"/>
          <w:szCs w:val="22"/>
        </w:rPr>
        <w:t>, nom et qualité au sein de l'entreprise)</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agissant</w:t>
      </w:r>
      <w:proofErr w:type="gramEnd"/>
      <w:r w:rsidRPr="005A0F8A">
        <w:rPr>
          <w:rFonts w:asciiTheme="minorHAnsi" w:hAnsiTheme="minorHAnsi"/>
          <w:sz w:val="22"/>
          <w:szCs w:val="22"/>
        </w:rPr>
        <w:t xml:space="preserve"> au nom et pour le compte de...................................... (</w:t>
      </w:r>
      <w:proofErr w:type="gramStart"/>
      <w:r w:rsidRPr="005A0F8A">
        <w:rPr>
          <w:rFonts w:asciiTheme="minorHAnsi" w:hAnsiTheme="minorHAnsi"/>
          <w:sz w:val="22"/>
          <w:szCs w:val="22"/>
        </w:rPr>
        <w:t>raison</w:t>
      </w:r>
      <w:proofErr w:type="gramEnd"/>
      <w:r w:rsidRPr="005A0F8A">
        <w:rPr>
          <w:rFonts w:asciiTheme="minorHAnsi" w:hAnsiTheme="minorHAnsi"/>
          <w:sz w:val="22"/>
          <w:szCs w:val="22"/>
        </w:rPr>
        <w:t xml:space="preserve"> sociale et forme juridique de la société) au capital de:.....................................................................................................</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adresse</w:t>
      </w:r>
      <w:proofErr w:type="gramEnd"/>
      <w:r w:rsidRPr="005A0F8A">
        <w:rPr>
          <w:rFonts w:asciiTheme="minorHAnsi" w:hAnsiTheme="minorHAnsi"/>
          <w:sz w:val="22"/>
          <w:szCs w:val="22"/>
        </w:rPr>
        <w:t xml:space="preserve"> du siège social de la société..................................................................... adresse du domicile élu..........................................................................................</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affiliée</w:t>
      </w:r>
      <w:proofErr w:type="gramEnd"/>
      <w:r w:rsidRPr="005A0F8A">
        <w:rPr>
          <w:rFonts w:asciiTheme="minorHAnsi" w:hAnsiTheme="minorHAnsi"/>
          <w:sz w:val="22"/>
          <w:szCs w:val="22"/>
        </w:rPr>
        <w:t xml:space="preserve"> à la CNSS sous le n°..............................(1)</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inscrite</w:t>
      </w:r>
      <w:proofErr w:type="gramEnd"/>
      <w:r w:rsidRPr="005A0F8A">
        <w:rPr>
          <w:rFonts w:asciiTheme="minorHAnsi" w:hAnsiTheme="minorHAnsi"/>
          <w:sz w:val="22"/>
          <w:szCs w:val="22"/>
        </w:rPr>
        <w:t xml:space="preserve"> au registre du commerce............................... (</w:t>
      </w:r>
      <w:proofErr w:type="gramStart"/>
      <w:r w:rsidRPr="005A0F8A">
        <w:rPr>
          <w:rFonts w:asciiTheme="minorHAnsi" w:hAnsiTheme="minorHAnsi"/>
          <w:sz w:val="22"/>
          <w:szCs w:val="22"/>
        </w:rPr>
        <w:t>localité</w:t>
      </w:r>
      <w:proofErr w:type="gramEnd"/>
      <w:r w:rsidRPr="005A0F8A">
        <w:rPr>
          <w:rFonts w:asciiTheme="minorHAnsi" w:hAnsiTheme="minorHAnsi"/>
          <w:sz w:val="22"/>
          <w:szCs w:val="22"/>
        </w:rPr>
        <w:t>) sous le n°....................................(1)</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n</w:t>
      </w:r>
      <w:proofErr w:type="gramEnd"/>
      <w:r w:rsidRPr="005A0F8A">
        <w:rPr>
          <w:rFonts w:asciiTheme="minorHAnsi" w:hAnsiTheme="minorHAnsi"/>
          <w:sz w:val="22"/>
          <w:szCs w:val="22"/>
        </w:rPr>
        <w:t>° de patente........................(1)</w:t>
      </w: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n° du compte courant postal, bancaire ou à la TGR…………………..(RIB</w:t>
      </w:r>
      <w:proofErr w:type="gramStart"/>
      <w:r w:rsidRPr="001158ED">
        <w:rPr>
          <w:rFonts w:asciiTheme="minorHAnsi" w:hAnsiTheme="minorHAnsi"/>
          <w:sz w:val="22"/>
          <w:szCs w:val="22"/>
        </w:rPr>
        <w:t>)</w:t>
      </w:r>
      <w:r w:rsidR="005A2361" w:rsidRPr="001158ED">
        <w:rPr>
          <w:rFonts w:asciiTheme="minorHAnsi" w:hAnsiTheme="minorHAnsi"/>
          <w:sz w:val="22"/>
          <w:szCs w:val="22"/>
        </w:rPr>
        <w:t xml:space="preserve"> ,</w:t>
      </w:r>
      <w:proofErr w:type="gramEnd"/>
      <w:r w:rsidR="005A2361" w:rsidRPr="001158ED">
        <w:rPr>
          <w:rFonts w:asciiTheme="minorHAnsi" w:hAnsiTheme="minorHAnsi"/>
          <w:sz w:val="22"/>
          <w:szCs w:val="22"/>
        </w:rPr>
        <w:t xml:space="preserve"> ouvert auprès de ……………………………………</w:t>
      </w:r>
    </w:p>
    <w:p w:rsidR="00444B05" w:rsidRPr="005A0F8A" w:rsidRDefault="00444B05" w:rsidP="002A76C4">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n</w:t>
      </w:r>
      <w:proofErr w:type="gramEnd"/>
      <w:r w:rsidRPr="005A0F8A">
        <w:rPr>
          <w:rFonts w:asciiTheme="minorHAnsi" w:hAnsiTheme="minorHAnsi"/>
          <w:sz w:val="22"/>
          <w:szCs w:val="22"/>
        </w:rPr>
        <w:t xml:space="preserve">° </w:t>
      </w:r>
      <w:r w:rsidRPr="005A2361">
        <w:rPr>
          <w:rFonts w:asciiTheme="minorHAnsi" w:hAnsiTheme="minorHAnsi"/>
          <w:sz w:val="22"/>
          <w:szCs w:val="22"/>
        </w:rPr>
        <w:t xml:space="preserve">de </w:t>
      </w:r>
      <w:r w:rsidR="002A76C4" w:rsidRPr="005A2361">
        <w:rPr>
          <w:rFonts w:asciiTheme="minorHAnsi" w:hAnsiTheme="minorHAnsi"/>
          <w:sz w:val="22"/>
          <w:szCs w:val="22"/>
        </w:rPr>
        <w:t>l’Identifi</w:t>
      </w:r>
      <w:r w:rsidR="00246CB0" w:rsidRPr="005A2361">
        <w:rPr>
          <w:rFonts w:asciiTheme="minorHAnsi" w:hAnsiTheme="minorHAnsi"/>
          <w:sz w:val="22"/>
          <w:szCs w:val="22"/>
        </w:rPr>
        <w:t xml:space="preserve">ant </w:t>
      </w:r>
      <w:r w:rsidRPr="005A2361">
        <w:rPr>
          <w:rFonts w:asciiTheme="minorHAnsi" w:hAnsiTheme="minorHAnsi"/>
          <w:sz w:val="22"/>
          <w:szCs w:val="22"/>
        </w:rPr>
        <w:t>Commun</w:t>
      </w:r>
      <w:r w:rsidRPr="005A0F8A">
        <w:rPr>
          <w:rFonts w:asciiTheme="minorHAnsi" w:hAnsiTheme="minorHAnsi"/>
          <w:sz w:val="22"/>
          <w:szCs w:val="22"/>
        </w:rPr>
        <w:t xml:space="preserve"> de l’Entreprise :……………………………………(1)</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b/>
          <w:bCs/>
          <w:sz w:val="22"/>
          <w:szCs w:val="22"/>
        </w:rPr>
        <w:t>- Déclare sur l'honneur</w:t>
      </w:r>
      <w:r w:rsidRPr="005A0F8A">
        <w:rPr>
          <w:rFonts w:asciiTheme="minorHAnsi" w:hAnsiTheme="minorHAnsi"/>
          <w:sz w:val="22"/>
          <w:szCs w:val="22"/>
        </w:rPr>
        <w:t xml:space="preserve"> :</w:t>
      </w:r>
    </w:p>
    <w:p w:rsidR="00444B05" w:rsidRPr="005A0F8A" w:rsidRDefault="00444B05" w:rsidP="00444B05">
      <w:pPr>
        <w:autoSpaceDE w:val="0"/>
        <w:autoSpaceDN w:val="0"/>
        <w:adjustRightInd w:val="0"/>
        <w:ind w:firstLine="708"/>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1- m'engager à couvrir, dans les limites fixées dans le cahier des charges, par une police d'assurance, les risques découlant de mon activité professionnelle ;</w:t>
      </w: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 xml:space="preserve">2- que je remplie les conditions prévues à l'article 24 du Règlement des Marchés, approuvé le 18 </w:t>
      </w:r>
      <w:proofErr w:type="spellStart"/>
      <w:r w:rsidRPr="005A0F8A">
        <w:rPr>
          <w:rFonts w:asciiTheme="minorHAnsi" w:hAnsiTheme="minorHAnsi"/>
          <w:sz w:val="22"/>
          <w:szCs w:val="22"/>
        </w:rPr>
        <w:t>Chaabane</w:t>
      </w:r>
      <w:proofErr w:type="spellEnd"/>
      <w:r w:rsidRPr="005A0F8A">
        <w:rPr>
          <w:rFonts w:asciiTheme="minorHAnsi" w:hAnsiTheme="minorHAnsi"/>
          <w:sz w:val="22"/>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3- Etant en redressement judiciaire j'atteste que je suis autorisé par l'autorité judiciaire compétente à poursuivre l'exercice de mon activité (2) ;</w:t>
      </w: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4- m'engager, si j'envisage de recourir à la sous-traitance :</w:t>
      </w:r>
    </w:p>
    <w:p w:rsidR="00444B05" w:rsidRPr="005A0F8A" w:rsidRDefault="00444B05" w:rsidP="00444B05">
      <w:pPr>
        <w:autoSpaceDE w:val="0"/>
        <w:autoSpaceDN w:val="0"/>
        <w:adjustRightInd w:val="0"/>
        <w:ind w:left="284"/>
        <w:jc w:val="both"/>
        <w:rPr>
          <w:rFonts w:asciiTheme="minorHAnsi" w:hAnsiTheme="minorHAnsi"/>
          <w:snapToGrid w:val="0"/>
          <w:sz w:val="22"/>
          <w:szCs w:val="22"/>
        </w:rPr>
      </w:pPr>
      <w:r w:rsidRPr="005A0F8A">
        <w:rPr>
          <w:rFonts w:asciiTheme="minorHAnsi" w:hAnsiTheme="minorHAnsi"/>
          <w:snapToGrid w:val="0"/>
          <w:sz w:val="22"/>
          <w:szCs w:val="22"/>
        </w:rPr>
        <w:t>-</w:t>
      </w:r>
      <w:r w:rsidRPr="005A0F8A">
        <w:rPr>
          <w:rFonts w:asciiTheme="minorHAnsi" w:hAnsiTheme="minorHAnsi"/>
          <w:snapToGrid w:val="0"/>
          <w:sz w:val="22"/>
          <w:szCs w:val="22"/>
        </w:rPr>
        <w:tab/>
        <w:t xml:space="preserve">à m'assurer que les sous-traitants remplissent également les conditions prévues par l'article </w:t>
      </w:r>
    </w:p>
    <w:p w:rsidR="00444B05" w:rsidRPr="005A0F8A" w:rsidRDefault="00444B05" w:rsidP="00444B05">
      <w:pPr>
        <w:autoSpaceDE w:val="0"/>
        <w:autoSpaceDN w:val="0"/>
        <w:adjustRightInd w:val="0"/>
        <w:ind w:left="284"/>
        <w:jc w:val="both"/>
        <w:rPr>
          <w:rFonts w:asciiTheme="minorHAnsi" w:hAnsiTheme="minorHAnsi"/>
          <w:snapToGrid w:val="0"/>
          <w:sz w:val="22"/>
          <w:szCs w:val="22"/>
        </w:rPr>
      </w:pPr>
      <w:r w:rsidRPr="005A0F8A">
        <w:rPr>
          <w:rFonts w:asciiTheme="minorHAnsi" w:hAnsiTheme="minorHAnsi"/>
          <w:snapToGrid w:val="0"/>
          <w:sz w:val="22"/>
          <w:szCs w:val="22"/>
        </w:rPr>
        <w:t>24 du Règlement des Marchés de l’OFPPT ;</w:t>
      </w:r>
    </w:p>
    <w:p w:rsidR="00444B05" w:rsidRPr="005A0F8A" w:rsidRDefault="00444B05" w:rsidP="00444B05">
      <w:pPr>
        <w:autoSpaceDE w:val="0"/>
        <w:autoSpaceDN w:val="0"/>
        <w:adjustRightInd w:val="0"/>
        <w:ind w:left="284"/>
        <w:jc w:val="both"/>
        <w:rPr>
          <w:rFonts w:asciiTheme="minorHAnsi" w:hAnsiTheme="minorHAnsi"/>
          <w:snapToGrid w:val="0"/>
          <w:sz w:val="22"/>
          <w:szCs w:val="22"/>
        </w:rPr>
      </w:pPr>
      <w:r w:rsidRPr="005A0F8A">
        <w:rPr>
          <w:rFonts w:asciiTheme="minorHAnsi" w:hAnsiTheme="minorHAnsi"/>
          <w:snapToGrid w:val="0"/>
          <w:sz w:val="22"/>
          <w:szCs w:val="22"/>
        </w:rPr>
        <w:t>-</w:t>
      </w:r>
      <w:r w:rsidRPr="005A0F8A">
        <w:rPr>
          <w:rFonts w:asciiTheme="minorHAnsi" w:hAnsi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5A0F8A" w:rsidRDefault="00444B05" w:rsidP="00444B05">
      <w:pPr>
        <w:autoSpaceDE w:val="0"/>
        <w:autoSpaceDN w:val="0"/>
        <w:adjustRightInd w:val="0"/>
        <w:ind w:left="284"/>
        <w:jc w:val="both"/>
        <w:rPr>
          <w:rFonts w:asciiTheme="minorHAnsi" w:hAnsiTheme="minorHAnsi"/>
          <w:snapToGrid w:val="0"/>
          <w:sz w:val="22"/>
          <w:szCs w:val="22"/>
        </w:rPr>
      </w:pPr>
      <w:r w:rsidRPr="005A0F8A">
        <w:rPr>
          <w:rFonts w:asciiTheme="minorHAnsi" w:hAnsiTheme="minorHAnsi"/>
          <w:snapToGrid w:val="0"/>
          <w:sz w:val="22"/>
          <w:szCs w:val="22"/>
        </w:rPr>
        <w:t>-</w:t>
      </w:r>
      <w:r w:rsidRPr="005A0F8A">
        <w:rPr>
          <w:rFonts w:asciiTheme="minorHAnsi" w:hAnsiTheme="minorHAnsi"/>
          <w:snapToGrid w:val="0"/>
          <w:sz w:val="22"/>
          <w:szCs w:val="22"/>
        </w:rPr>
        <w:tab/>
        <w:t>à confier les prestations à sous-traiter à des PME installées aux Maroc ; (3)</w:t>
      </w:r>
    </w:p>
    <w:p w:rsidR="00444B05" w:rsidRPr="005A0F8A" w:rsidRDefault="00444B05" w:rsidP="00444B05">
      <w:pPr>
        <w:autoSpaceDE w:val="0"/>
        <w:autoSpaceDN w:val="0"/>
        <w:adjustRightInd w:val="0"/>
        <w:jc w:val="both"/>
        <w:rPr>
          <w:rFonts w:asciiTheme="minorHAnsi" w:hAnsiTheme="minorHAnsi"/>
          <w:snapToGrid w:val="0"/>
          <w:sz w:val="22"/>
          <w:szCs w:val="22"/>
        </w:rPr>
      </w:pP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6- m'engage à ne pas faire par moi-même ou par personne interposées, des promesses, des dons ou des présents en vue d'influer sur les différentes procédures de conclusions du présent marché.</w:t>
      </w: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8- atteste que je ne suis pas en situation de conflit d'intérêt tel que prévu à l'article 151 du  Règlement des Marchés de l’OFPPT.</w:t>
      </w: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9- je certifie l'exactitude des renseignements contenus dans la présente déclaration sur l'honneur et dans les pièces fournies dans mon dossier de candidature.</w:t>
      </w: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napToGrid w:val="0"/>
          <w:sz w:val="22"/>
          <w:szCs w:val="22"/>
        </w:rPr>
        <w:t>10- je reconnais avoir pris connaissance des sanctions prévues par l’article 142 du Règlement des Marchés de l’OFPPT, relatives à l'inexactitude de la déclaration sur l'honneur.</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r w:rsidRPr="005A0F8A">
        <w:rPr>
          <w:rFonts w:asciiTheme="minorHAnsi" w:hAnsiTheme="minorHAnsi"/>
          <w:sz w:val="22"/>
          <w:szCs w:val="22"/>
        </w:rPr>
        <w:t>Fait à.....................le...........................</w:t>
      </w: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r w:rsidRPr="005A0F8A">
        <w:rPr>
          <w:rFonts w:asciiTheme="minorHAnsi" w:hAnsiTheme="minorHAnsi"/>
          <w:sz w:val="22"/>
          <w:szCs w:val="22"/>
        </w:rPr>
        <w:t xml:space="preserve">Signature et cachet du concurrent </w:t>
      </w:r>
    </w:p>
    <w:p w:rsidR="00444B05" w:rsidRPr="005A0F8A" w:rsidRDefault="00444B05" w:rsidP="00444B05">
      <w:pPr>
        <w:suppressAutoHyphens/>
        <w:autoSpaceDE w:val="0"/>
        <w:autoSpaceDN w:val="0"/>
        <w:adjustRightInd w:val="0"/>
        <w:jc w:val="center"/>
        <w:textAlignment w:val="baseline"/>
        <w:rPr>
          <w:rFonts w:asciiTheme="minorHAnsi" w:hAnsiTheme="minorHAnsi"/>
          <w:sz w:val="22"/>
          <w:szCs w:val="22"/>
        </w:rPr>
      </w:pPr>
    </w:p>
    <w:p w:rsidR="00444B05" w:rsidRPr="005A0F8A" w:rsidRDefault="00444B05" w:rsidP="00444B05">
      <w:pPr>
        <w:suppressAutoHyphens/>
        <w:autoSpaceDE w:val="0"/>
        <w:autoSpaceDN w:val="0"/>
        <w:adjustRightInd w:val="0"/>
        <w:jc w:val="center"/>
        <w:textAlignment w:val="baseline"/>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numPr>
          <w:ilvl w:val="3"/>
          <w:numId w:val="15"/>
        </w:numPr>
        <w:tabs>
          <w:tab w:val="left" w:pos="367"/>
        </w:tabs>
        <w:ind w:left="360"/>
        <w:jc w:val="both"/>
        <w:rPr>
          <w:rFonts w:asciiTheme="minorHAnsi" w:eastAsia="Tahoma" w:hAnsiTheme="minorHAnsi"/>
          <w:sz w:val="22"/>
          <w:szCs w:val="22"/>
        </w:rPr>
      </w:pPr>
      <w:r w:rsidRPr="005A0F8A">
        <w:rPr>
          <w:rFonts w:asciiTheme="minorHAnsi" w:eastAsia="Tahoma" w:hAnsiTheme="minorHAnsi"/>
          <w:sz w:val="22"/>
          <w:szCs w:val="22"/>
        </w:rPr>
        <w:t xml:space="preserve">Pour les concurrents non installés au </w:t>
      </w:r>
      <w:proofErr w:type="gramStart"/>
      <w:r w:rsidRPr="005A0F8A">
        <w:rPr>
          <w:rFonts w:asciiTheme="minorHAnsi" w:eastAsia="Tahoma" w:hAnsiTheme="minorHAnsi"/>
          <w:sz w:val="22"/>
          <w:szCs w:val="22"/>
        </w:rPr>
        <w:t>Maroc ,</w:t>
      </w:r>
      <w:proofErr w:type="gramEnd"/>
      <w:r w:rsidRPr="005A0F8A">
        <w:rPr>
          <w:rFonts w:asciiTheme="minorHAnsi" w:eastAsia="Tahoma" w:hAnsiTheme="minorHAnsi"/>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5A0F8A" w:rsidRDefault="00444B05" w:rsidP="00444B05">
      <w:pPr>
        <w:numPr>
          <w:ilvl w:val="3"/>
          <w:numId w:val="15"/>
        </w:numPr>
        <w:tabs>
          <w:tab w:val="left" w:pos="360"/>
        </w:tabs>
        <w:ind w:left="360"/>
        <w:rPr>
          <w:rFonts w:asciiTheme="minorHAnsi" w:eastAsia="Tahoma" w:hAnsiTheme="minorHAnsi"/>
          <w:sz w:val="22"/>
          <w:szCs w:val="22"/>
        </w:rPr>
      </w:pPr>
      <w:r w:rsidRPr="005A0F8A">
        <w:rPr>
          <w:rFonts w:asciiTheme="minorHAnsi" w:eastAsia="Tahoma" w:hAnsiTheme="minorHAnsi"/>
          <w:sz w:val="22"/>
          <w:szCs w:val="22"/>
        </w:rPr>
        <w:t>à supprimer le cas échéant.</w:t>
      </w:r>
    </w:p>
    <w:p w:rsidR="00444B05" w:rsidRPr="005A0F8A" w:rsidRDefault="00444B05" w:rsidP="00444B05">
      <w:pPr>
        <w:numPr>
          <w:ilvl w:val="3"/>
          <w:numId w:val="15"/>
        </w:numPr>
        <w:tabs>
          <w:tab w:val="left" w:pos="371"/>
        </w:tabs>
        <w:ind w:left="360"/>
        <w:rPr>
          <w:rFonts w:asciiTheme="minorHAnsi" w:eastAsia="Tahoma" w:hAnsiTheme="minorHAnsi"/>
          <w:sz w:val="22"/>
          <w:szCs w:val="22"/>
        </w:rPr>
      </w:pPr>
      <w:r w:rsidRPr="005A0F8A">
        <w:rPr>
          <w:rFonts w:asciiTheme="minorHAnsi" w:eastAsia="Tahoma" w:hAnsiTheme="minorHAnsi"/>
          <w:sz w:val="22"/>
          <w:szCs w:val="22"/>
        </w:rPr>
        <w:t>Lorsque le CPS le prévoit.</w:t>
      </w:r>
    </w:p>
    <w:p w:rsidR="00444B05" w:rsidRPr="005A0F8A" w:rsidRDefault="00444B05" w:rsidP="00444B05">
      <w:pPr>
        <w:numPr>
          <w:ilvl w:val="3"/>
          <w:numId w:val="15"/>
        </w:numPr>
        <w:tabs>
          <w:tab w:val="left" w:pos="360"/>
        </w:tabs>
        <w:ind w:left="360"/>
        <w:rPr>
          <w:rFonts w:asciiTheme="minorHAnsi" w:eastAsia="Tahoma" w:hAnsiTheme="minorHAnsi"/>
          <w:sz w:val="22"/>
          <w:szCs w:val="22"/>
        </w:rPr>
      </w:pPr>
      <w:r w:rsidRPr="005A0F8A">
        <w:rPr>
          <w:rFonts w:asciiTheme="minorHAnsi" w:eastAsia="Tahoma" w:hAnsiTheme="minorHAnsi"/>
          <w:sz w:val="22"/>
          <w:szCs w:val="22"/>
        </w:rPr>
        <w:t>à prévoir en cas d'application de l'article 139 du Règlement des Marchés de l’OFPPT.</w:t>
      </w:r>
    </w:p>
    <w:p w:rsidR="00444B05" w:rsidRPr="005A0F8A" w:rsidRDefault="00444B05" w:rsidP="00444B05">
      <w:pPr>
        <w:ind w:right="240"/>
        <w:rPr>
          <w:rFonts w:asciiTheme="minorHAnsi" w:eastAsia="Tahoma" w:hAnsiTheme="minorHAnsi"/>
          <w:b/>
          <w:bCs/>
          <w:sz w:val="22"/>
          <w:szCs w:val="22"/>
        </w:rPr>
      </w:pPr>
      <w:r w:rsidRPr="005A0F8A">
        <w:rPr>
          <w:rFonts w:asciiTheme="minorHAnsi" w:eastAsia="Tahoma" w:hAnsiTheme="minorHAnsi"/>
          <w:b/>
          <w:sz w:val="22"/>
          <w:szCs w:val="22"/>
        </w:rPr>
        <w:t xml:space="preserve">(*) </w:t>
      </w:r>
      <w:proofErr w:type="gramStart"/>
      <w:r w:rsidRPr="005A0F8A">
        <w:rPr>
          <w:rFonts w:asciiTheme="minorHAnsi" w:eastAsia="Tahoma" w:hAnsiTheme="minorHAnsi"/>
          <w:sz w:val="22"/>
          <w:szCs w:val="22"/>
        </w:rPr>
        <w:t>en</w:t>
      </w:r>
      <w:proofErr w:type="gramEnd"/>
      <w:r w:rsidRPr="005A0F8A">
        <w:rPr>
          <w:rFonts w:asciiTheme="minorHAnsi" w:eastAsia="Tahoma" w:hAnsiTheme="minorHAnsi"/>
          <w:sz w:val="22"/>
          <w:szCs w:val="22"/>
        </w:rPr>
        <w:t xml:space="preserve"> cas de groupement, chacun des membres doit présenter sa propre déclaration sur l'honneur.</w:t>
      </w:r>
    </w:p>
    <w:p w:rsidR="00444B05" w:rsidRPr="005A0F8A" w:rsidRDefault="00444B05" w:rsidP="00444B05">
      <w:pPr>
        <w:tabs>
          <w:tab w:val="left" w:pos="568"/>
        </w:tabs>
        <w:rPr>
          <w:rFonts w:asciiTheme="minorHAnsi" w:hAnsiTheme="minorHAnsi"/>
          <w:sz w:val="22"/>
          <w:szCs w:val="22"/>
        </w:rPr>
      </w:pPr>
    </w:p>
    <w:p w:rsidR="00444B05" w:rsidRPr="005A0F8A" w:rsidRDefault="00444B05" w:rsidP="00444B05">
      <w:pPr>
        <w:tabs>
          <w:tab w:val="left" w:pos="568"/>
        </w:tabs>
        <w:rPr>
          <w:rFonts w:asciiTheme="minorHAnsi" w:hAnsiTheme="minorHAnsi"/>
          <w:sz w:val="22"/>
          <w:szCs w:val="22"/>
        </w:rPr>
      </w:pPr>
    </w:p>
    <w:p w:rsidR="00444B05" w:rsidRPr="005A0F8A" w:rsidRDefault="00444B05" w:rsidP="00444B05">
      <w:pPr>
        <w:tabs>
          <w:tab w:val="left" w:pos="568"/>
        </w:tabs>
        <w:rPr>
          <w:rFonts w:asciiTheme="minorHAnsi" w:hAnsiTheme="minorHAnsi"/>
          <w:sz w:val="22"/>
          <w:szCs w:val="22"/>
        </w:rPr>
      </w:pPr>
    </w:p>
    <w:p w:rsidR="00444B05" w:rsidRPr="005A0F8A" w:rsidRDefault="00444B05" w:rsidP="00444B05">
      <w:pPr>
        <w:tabs>
          <w:tab w:val="left" w:pos="568"/>
        </w:tabs>
        <w:rPr>
          <w:rFonts w:asciiTheme="minorHAnsi" w:hAnsiTheme="minorHAnsi"/>
          <w:sz w:val="22"/>
          <w:szCs w:val="22"/>
        </w:rPr>
      </w:pPr>
    </w:p>
    <w:p w:rsidR="00444B05" w:rsidRPr="00BA294C" w:rsidRDefault="00444B05" w:rsidP="00444B05">
      <w:pPr>
        <w:suppressAutoHyphens/>
        <w:autoSpaceDE w:val="0"/>
        <w:autoSpaceDN w:val="0"/>
        <w:adjustRightInd w:val="0"/>
        <w:jc w:val="both"/>
        <w:textAlignment w:val="baseline"/>
        <w:rPr>
          <w:rFonts w:asciiTheme="minorHAnsi" w:hAnsiTheme="minorHAnsi"/>
          <w:iCs/>
          <w:sz w:val="20"/>
          <w:szCs w:val="20"/>
        </w:rPr>
      </w:pPr>
    </w:p>
    <w:p w:rsidR="00444B05" w:rsidRPr="00CB6E48" w:rsidRDefault="00444B05" w:rsidP="00444B05">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015419" w:rsidRDefault="003A742C" w:rsidP="00A77B15">
      <w:pPr>
        <w:jc w:val="center"/>
        <w:outlineLvl w:val="0"/>
        <w:rPr>
          <w:sz w:val="22"/>
          <w:szCs w:val="22"/>
        </w:rPr>
      </w:pPr>
      <w:r>
        <w:rPr>
          <w:sz w:val="22"/>
          <w:szCs w:val="22"/>
        </w:rPr>
        <w:br w:type="page"/>
      </w: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BA294C" w:rsidRDefault="00BA294C" w:rsidP="00A11D7B">
      <w:pPr>
        <w:suppressAutoHyphens/>
        <w:autoSpaceDN w:val="0"/>
        <w:textAlignment w:val="baseline"/>
        <w:rPr>
          <w:sz w:val="22"/>
          <w:szCs w:val="22"/>
        </w:rPr>
      </w:pPr>
    </w:p>
    <w:p w:rsidR="00BA294C" w:rsidRDefault="00BA294C" w:rsidP="00A11D7B">
      <w:pPr>
        <w:suppressAutoHyphens/>
        <w:autoSpaceDN w:val="0"/>
        <w:textAlignment w:val="baseline"/>
        <w:rPr>
          <w:sz w:val="22"/>
          <w:szCs w:val="22"/>
        </w:rPr>
      </w:pPr>
    </w:p>
    <w:p w:rsidR="00BA294C" w:rsidRDefault="00BA294C" w:rsidP="00A11D7B">
      <w:pPr>
        <w:suppressAutoHyphens/>
        <w:autoSpaceDN w:val="0"/>
        <w:textAlignment w:val="baseline"/>
        <w:rPr>
          <w:sz w:val="22"/>
          <w:szCs w:val="22"/>
        </w:rPr>
      </w:pPr>
    </w:p>
    <w:p w:rsidR="00BA294C" w:rsidRDefault="00BA294C" w:rsidP="00A11D7B">
      <w:pPr>
        <w:suppressAutoHyphens/>
        <w:autoSpaceDN w:val="0"/>
        <w:textAlignment w:val="baseline"/>
        <w:rPr>
          <w:sz w:val="22"/>
          <w:szCs w:val="22"/>
        </w:rPr>
      </w:pPr>
    </w:p>
    <w:p w:rsidR="006D6667" w:rsidRDefault="006D6667" w:rsidP="00FD01FC">
      <w:pPr>
        <w:widowControl w:val="0"/>
        <w:jc w:val="center"/>
        <w:rPr>
          <w:rFonts w:asciiTheme="minorHAnsi" w:hAnsiTheme="minorHAnsi"/>
          <w:b/>
          <w:bCs/>
          <w:sz w:val="20"/>
          <w:szCs w:val="20"/>
          <w:highlight w:val="yellow"/>
          <w:u w:val="single"/>
        </w:rPr>
      </w:pPr>
    </w:p>
    <w:p w:rsidR="006D6667" w:rsidRDefault="006D6667" w:rsidP="00FD01FC">
      <w:pPr>
        <w:widowControl w:val="0"/>
        <w:jc w:val="center"/>
        <w:rPr>
          <w:rFonts w:asciiTheme="minorHAnsi" w:hAnsiTheme="minorHAnsi"/>
          <w:b/>
          <w:bCs/>
          <w:sz w:val="20"/>
          <w:szCs w:val="20"/>
          <w:highlight w:val="yellow"/>
          <w:u w:val="single"/>
        </w:rPr>
      </w:pPr>
    </w:p>
    <w:p w:rsidR="006D6667" w:rsidRDefault="006D6667" w:rsidP="00FD01FC">
      <w:pPr>
        <w:widowControl w:val="0"/>
        <w:jc w:val="center"/>
        <w:rPr>
          <w:rFonts w:asciiTheme="minorHAnsi" w:hAnsiTheme="minorHAnsi"/>
          <w:b/>
          <w:bCs/>
          <w:sz w:val="20"/>
          <w:szCs w:val="20"/>
          <w:highlight w:val="yellow"/>
          <w:u w:val="single"/>
        </w:rPr>
      </w:pPr>
    </w:p>
    <w:p w:rsidR="006D6667" w:rsidRDefault="006D6667" w:rsidP="00FD01FC">
      <w:pPr>
        <w:widowControl w:val="0"/>
        <w:jc w:val="center"/>
        <w:rPr>
          <w:rFonts w:asciiTheme="minorHAnsi" w:hAnsiTheme="minorHAnsi"/>
          <w:b/>
          <w:bCs/>
          <w:sz w:val="20"/>
          <w:szCs w:val="20"/>
          <w:highlight w:val="yellow"/>
          <w:u w:val="single"/>
        </w:rPr>
      </w:pPr>
    </w:p>
    <w:p w:rsidR="006D6667" w:rsidRDefault="006D6667" w:rsidP="00FD01FC">
      <w:pPr>
        <w:widowControl w:val="0"/>
        <w:jc w:val="center"/>
        <w:rPr>
          <w:rFonts w:asciiTheme="minorHAnsi" w:hAnsiTheme="minorHAnsi"/>
          <w:b/>
          <w:bCs/>
          <w:sz w:val="20"/>
          <w:szCs w:val="20"/>
          <w:highlight w:val="yellow"/>
          <w:u w:val="single"/>
        </w:rPr>
      </w:pPr>
    </w:p>
    <w:p w:rsidR="006D6667" w:rsidRDefault="006D6667" w:rsidP="00FD01FC">
      <w:pPr>
        <w:widowControl w:val="0"/>
        <w:jc w:val="center"/>
        <w:rPr>
          <w:rFonts w:asciiTheme="minorHAnsi" w:hAnsiTheme="minorHAnsi"/>
          <w:b/>
          <w:bCs/>
          <w:sz w:val="20"/>
          <w:szCs w:val="20"/>
          <w:highlight w:val="yellow"/>
          <w:u w:val="single"/>
        </w:rPr>
      </w:pPr>
    </w:p>
    <w:p w:rsidR="00992213" w:rsidRDefault="00992213" w:rsidP="00A11D7B">
      <w:pPr>
        <w:tabs>
          <w:tab w:val="left" w:pos="284"/>
        </w:tabs>
        <w:suppressAutoHyphens/>
        <w:autoSpaceDN w:val="0"/>
        <w:jc w:val="both"/>
        <w:textAlignment w:val="baseline"/>
        <w:rPr>
          <w:rFonts w:asciiTheme="minorHAnsi" w:hAnsiTheme="minorHAnsi"/>
          <w:sz w:val="20"/>
          <w:szCs w:val="20"/>
        </w:rPr>
      </w:pPr>
    </w:p>
    <w:p w:rsidR="00992213" w:rsidRDefault="00992213" w:rsidP="00A11D7B">
      <w:pPr>
        <w:tabs>
          <w:tab w:val="left" w:pos="284"/>
        </w:tabs>
        <w:suppressAutoHyphens/>
        <w:autoSpaceDN w:val="0"/>
        <w:jc w:val="both"/>
        <w:textAlignment w:val="baseline"/>
        <w:rPr>
          <w:rFonts w:asciiTheme="minorHAnsi" w:hAnsiTheme="minorHAnsi"/>
          <w:sz w:val="20"/>
          <w:szCs w:val="20"/>
        </w:rPr>
      </w:pPr>
    </w:p>
    <w:p w:rsidR="00992213" w:rsidRDefault="00992213" w:rsidP="00A11D7B">
      <w:pPr>
        <w:tabs>
          <w:tab w:val="left" w:pos="284"/>
        </w:tabs>
        <w:suppressAutoHyphens/>
        <w:autoSpaceDN w:val="0"/>
        <w:jc w:val="both"/>
        <w:textAlignment w:val="baseline"/>
        <w:rPr>
          <w:rFonts w:asciiTheme="minorHAnsi" w:hAnsiTheme="minorHAnsi"/>
          <w:sz w:val="20"/>
          <w:szCs w:val="20"/>
        </w:rPr>
      </w:pPr>
    </w:p>
    <w:p w:rsidR="00992213" w:rsidRDefault="00992213" w:rsidP="00A11D7B">
      <w:pPr>
        <w:tabs>
          <w:tab w:val="left" w:pos="284"/>
        </w:tabs>
        <w:suppressAutoHyphens/>
        <w:autoSpaceDN w:val="0"/>
        <w:jc w:val="both"/>
        <w:textAlignment w:val="baseline"/>
        <w:rPr>
          <w:rFonts w:asciiTheme="minorHAnsi" w:hAnsiTheme="minorHAnsi"/>
          <w:sz w:val="20"/>
          <w:szCs w:val="20"/>
        </w:rPr>
      </w:pPr>
    </w:p>
    <w:p w:rsidR="00DD4F80" w:rsidRPr="00BA294C" w:rsidRDefault="00DD4F80" w:rsidP="00DD4F80">
      <w:pPr>
        <w:tabs>
          <w:tab w:val="left" w:pos="284"/>
        </w:tabs>
        <w:suppressAutoHyphens/>
        <w:autoSpaceDN w:val="0"/>
        <w:jc w:val="both"/>
        <w:textAlignment w:val="baseline"/>
        <w:rPr>
          <w:rFonts w:asciiTheme="minorHAnsi" w:hAnsiTheme="minorHAnsi" w:cs="Calibri"/>
          <w:b/>
          <w:bCs/>
          <w:sz w:val="20"/>
          <w:szCs w:val="20"/>
        </w:rPr>
      </w:pPr>
    </w:p>
    <w:p w:rsidR="001A76BE" w:rsidRPr="006810A0" w:rsidRDefault="001A76BE" w:rsidP="001A76BE">
      <w:pPr>
        <w:tabs>
          <w:tab w:val="left" w:pos="284"/>
        </w:tabs>
        <w:suppressAutoHyphens/>
        <w:autoSpaceDN w:val="0"/>
        <w:jc w:val="both"/>
        <w:textAlignment w:val="baseline"/>
        <w:rPr>
          <w:rFonts w:asciiTheme="minorHAnsi" w:hAnsiTheme="minorHAnsi" w:cs="Calibri"/>
          <w:b/>
          <w:bCs/>
          <w:sz w:val="22"/>
          <w:szCs w:val="22"/>
        </w:rPr>
      </w:pPr>
    </w:p>
    <w:p w:rsidR="001A76BE" w:rsidRDefault="001A76BE" w:rsidP="001A76BE">
      <w:pPr>
        <w:jc w:val="center"/>
        <w:rPr>
          <w:rFonts w:ascii="Arial Narrow" w:hAnsi="Arial Narrow"/>
          <w:b/>
          <w:bCs/>
          <w:i/>
          <w:iCs/>
          <w:sz w:val="40"/>
          <w:szCs w:val="40"/>
        </w:rPr>
      </w:pPr>
    </w:p>
    <w:p w:rsidR="003A4C86" w:rsidRDefault="003A4C86" w:rsidP="006C63DF">
      <w:pPr>
        <w:tabs>
          <w:tab w:val="num" w:pos="952"/>
        </w:tabs>
        <w:suppressAutoHyphens/>
        <w:spacing w:after="200" w:line="276" w:lineRule="auto"/>
        <w:rPr>
          <w:rFonts w:asciiTheme="minorHAnsi" w:hAnsiTheme="minorHAnsi"/>
          <w:b/>
          <w:bCs/>
          <w:sz w:val="22"/>
          <w:szCs w:val="22"/>
        </w:rPr>
      </w:pPr>
      <w:bookmarkStart w:id="0" w:name="_GoBack"/>
      <w:bookmarkEnd w:id="0"/>
    </w:p>
    <w:p w:rsidR="003A4C86" w:rsidRPr="004B1D26" w:rsidRDefault="006C63DF" w:rsidP="003A4C86">
      <w:pPr>
        <w:tabs>
          <w:tab w:val="num" w:pos="952"/>
        </w:tabs>
        <w:suppressAutoHyphens/>
        <w:spacing w:after="200" w:line="276" w:lineRule="auto"/>
        <w:jc w:val="center"/>
        <w:rPr>
          <w:rFonts w:asciiTheme="minorHAnsi" w:hAnsiTheme="minorHAnsi"/>
          <w:b/>
          <w:bCs/>
          <w:sz w:val="36"/>
          <w:szCs w:val="22"/>
        </w:rPr>
      </w:pPr>
      <w:r>
        <w:rPr>
          <w:rFonts w:asciiTheme="minorHAnsi" w:hAnsiTheme="minorHAnsi"/>
          <w:b/>
          <w:bCs/>
          <w:sz w:val="36"/>
          <w:szCs w:val="22"/>
        </w:rPr>
        <w:t>Lot Unique</w:t>
      </w:r>
      <w:r w:rsidR="003A4C86" w:rsidRPr="004B1D26">
        <w:rPr>
          <w:rFonts w:asciiTheme="minorHAnsi" w:hAnsiTheme="minorHAnsi"/>
          <w:b/>
          <w:bCs/>
          <w:sz w:val="36"/>
          <w:szCs w:val="22"/>
        </w:rPr>
        <w:t xml:space="preserve"> : MICRO ORDINATEURS (TYPE 2)</w:t>
      </w:r>
    </w:p>
    <w:p w:rsidR="003A4C86" w:rsidRPr="00C00E80" w:rsidRDefault="003A4C86" w:rsidP="003A4C86">
      <w:pPr>
        <w:tabs>
          <w:tab w:val="num" w:pos="952"/>
        </w:tabs>
        <w:suppressAutoHyphens/>
        <w:spacing w:after="200" w:line="276" w:lineRule="auto"/>
        <w:jc w:val="center"/>
        <w:rPr>
          <w:rFonts w:asciiTheme="minorHAnsi" w:hAnsiTheme="minorHAnsi"/>
          <w:b/>
          <w:bCs/>
          <w:i/>
          <w:iCs/>
          <w:sz w:val="22"/>
          <w:szCs w:val="22"/>
        </w:rPr>
      </w:pPr>
    </w:p>
    <w:p w:rsidR="003A4C86" w:rsidRPr="00C00E80" w:rsidRDefault="003A4C86" w:rsidP="003A4C86">
      <w:pPr>
        <w:jc w:val="center"/>
        <w:rPr>
          <w:rFonts w:asciiTheme="minorHAnsi" w:hAnsiTheme="minorHAnsi"/>
          <w:b/>
          <w:bCs/>
          <w:i/>
          <w:iCs/>
          <w:sz w:val="22"/>
          <w:szCs w:val="22"/>
        </w:rPr>
      </w:pPr>
    </w:p>
    <w:p w:rsidR="003A4C86" w:rsidRPr="00C00E80" w:rsidRDefault="003A4C86" w:rsidP="003A4C86">
      <w:pPr>
        <w:jc w:val="center"/>
        <w:rPr>
          <w:rFonts w:asciiTheme="minorHAnsi" w:hAnsiTheme="minorHAnsi"/>
          <w:sz w:val="22"/>
          <w:szCs w:val="22"/>
        </w:rPr>
      </w:pPr>
      <w:r w:rsidRPr="00C00E80">
        <w:rPr>
          <w:rFonts w:asciiTheme="minorHAnsi" w:hAnsiTheme="minorHAnsi"/>
          <w:b/>
          <w:bCs/>
          <w:i/>
          <w:iCs/>
          <w:sz w:val="22"/>
          <w:szCs w:val="22"/>
          <w:u w:val="single"/>
        </w:rPr>
        <w:br w:type="page"/>
      </w:r>
      <w:r w:rsidRPr="00C00E80">
        <w:rPr>
          <w:rFonts w:asciiTheme="minorHAnsi" w:hAnsiTheme="minorHAnsi"/>
          <w:sz w:val="22"/>
          <w:szCs w:val="22"/>
        </w:rPr>
        <w:lastRenderedPageBreak/>
        <w:t xml:space="preserve">Le cahier définissant les spécifications </w:t>
      </w:r>
    </w:p>
    <w:p w:rsidR="003A4C86" w:rsidRPr="00C00E80" w:rsidRDefault="003A4C86" w:rsidP="003A4C86">
      <w:pPr>
        <w:jc w:val="center"/>
        <w:rPr>
          <w:rFonts w:asciiTheme="minorHAnsi" w:hAnsiTheme="minorHAnsi"/>
          <w:b/>
          <w:bCs/>
          <w:iCs/>
          <w:sz w:val="22"/>
          <w:szCs w:val="22"/>
        </w:rPr>
      </w:pPr>
      <w:r w:rsidRPr="00C00E80">
        <w:rPr>
          <w:rFonts w:asciiTheme="minorHAnsi" w:hAnsiTheme="minorHAnsi"/>
          <w:sz w:val="22"/>
          <w:szCs w:val="22"/>
        </w:rPr>
        <w:t>Techniques des équipements</w:t>
      </w:r>
    </w:p>
    <w:p w:rsidR="003A4C86" w:rsidRDefault="003A4C86" w:rsidP="003A4C86">
      <w:pPr>
        <w:tabs>
          <w:tab w:val="num" w:pos="952"/>
        </w:tabs>
        <w:suppressAutoHyphens/>
        <w:spacing w:after="200" w:line="276" w:lineRule="auto"/>
        <w:rPr>
          <w:rFonts w:asciiTheme="minorHAnsi" w:hAnsiTheme="minorHAnsi"/>
          <w:b/>
          <w:bCs/>
          <w:iCs/>
          <w:sz w:val="22"/>
          <w:szCs w:val="22"/>
        </w:rPr>
      </w:pPr>
    </w:p>
    <w:p w:rsidR="003A4C86" w:rsidRPr="00C00E80" w:rsidRDefault="006C63DF" w:rsidP="003A4C86">
      <w:pPr>
        <w:tabs>
          <w:tab w:val="num" w:pos="952"/>
        </w:tabs>
        <w:suppressAutoHyphens/>
        <w:spacing w:after="200" w:line="276" w:lineRule="auto"/>
        <w:jc w:val="center"/>
        <w:rPr>
          <w:rFonts w:asciiTheme="minorHAnsi" w:hAnsiTheme="minorHAnsi"/>
          <w:b/>
          <w:bCs/>
          <w:iCs/>
          <w:sz w:val="22"/>
          <w:szCs w:val="22"/>
        </w:rPr>
      </w:pPr>
      <w:r>
        <w:rPr>
          <w:rFonts w:asciiTheme="minorHAnsi" w:hAnsiTheme="minorHAnsi"/>
          <w:b/>
          <w:bCs/>
          <w:sz w:val="22"/>
          <w:szCs w:val="22"/>
        </w:rPr>
        <w:t>Lot unique</w:t>
      </w:r>
      <w:r w:rsidR="003A4C86" w:rsidRPr="00C00E80">
        <w:rPr>
          <w:rFonts w:asciiTheme="minorHAnsi" w:hAnsiTheme="minorHAnsi"/>
          <w:b/>
          <w:bCs/>
          <w:sz w:val="22"/>
          <w:szCs w:val="22"/>
        </w:rPr>
        <w:t xml:space="preserve"> : </w:t>
      </w:r>
      <w:r w:rsidR="003A4C86">
        <w:rPr>
          <w:rFonts w:asciiTheme="minorHAnsi" w:hAnsiTheme="minorHAnsi"/>
          <w:b/>
          <w:bCs/>
          <w:sz w:val="22"/>
          <w:szCs w:val="22"/>
        </w:rPr>
        <w:t>MICRO ORDINATEURS (TYPE 2)</w:t>
      </w:r>
    </w:p>
    <w:p w:rsidR="003A4C86" w:rsidRPr="00C00E80" w:rsidRDefault="003A4C86" w:rsidP="003A4C86">
      <w:pPr>
        <w:numPr>
          <w:ilvl w:val="0"/>
          <w:numId w:val="7"/>
        </w:numPr>
        <w:rPr>
          <w:rFonts w:asciiTheme="minorHAnsi" w:hAnsiTheme="minorHAnsi"/>
          <w:iCs/>
          <w:sz w:val="22"/>
          <w:szCs w:val="22"/>
        </w:rPr>
      </w:pPr>
      <w:r w:rsidRPr="00C00E80">
        <w:rPr>
          <w:rFonts w:asciiTheme="minorHAnsi" w:hAnsiTheme="minorHAnsi"/>
          <w:b/>
          <w:bCs/>
          <w:iCs/>
          <w:sz w:val="22"/>
          <w:szCs w:val="22"/>
        </w:rPr>
        <w:t>N.B</w:t>
      </w:r>
      <w:r w:rsidRPr="00C00E80">
        <w:rPr>
          <w:rFonts w:asciiTheme="minorHAnsi" w:hAnsiTheme="minorHAnsi"/>
          <w:iCs/>
          <w:sz w:val="22"/>
          <w:szCs w:val="22"/>
        </w:rPr>
        <w:t> : les soumissionnaires sont invités à remplir la case &lt;&lt;</w:t>
      </w:r>
      <w:r w:rsidR="00563013" w:rsidRPr="00C00E80">
        <w:rPr>
          <w:rFonts w:asciiTheme="minorHAnsi" w:hAnsiTheme="minorHAnsi"/>
          <w:b/>
          <w:bCs/>
          <w:iCs/>
          <w:sz w:val="22"/>
          <w:szCs w:val="22"/>
        </w:rPr>
        <w:t>Proposition du</w:t>
      </w:r>
      <w:r w:rsidRPr="00C00E80">
        <w:rPr>
          <w:rFonts w:asciiTheme="minorHAnsi" w:hAnsiTheme="minorHAnsi"/>
          <w:b/>
          <w:bCs/>
          <w:iCs/>
          <w:sz w:val="22"/>
          <w:szCs w:val="22"/>
        </w:rPr>
        <w:t xml:space="preserve"> soumissionnaire</w:t>
      </w:r>
      <w:r w:rsidRPr="00C00E80">
        <w:rPr>
          <w:rFonts w:asciiTheme="minorHAnsi" w:hAnsiTheme="minorHAnsi"/>
          <w:iCs/>
          <w:sz w:val="22"/>
          <w:szCs w:val="22"/>
        </w:rPr>
        <w:t xml:space="preserve"> &gt;&gt; en précisant les caractéristiques du matériel proposé.</w:t>
      </w:r>
    </w:p>
    <w:p w:rsidR="003A4C86" w:rsidRPr="00C00E80" w:rsidRDefault="003A4C86" w:rsidP="003A4C86">
      <w:pPr>
        <w:numPr>
          <w:ilvl w:val="0"/>
          <w:numId w:val="7"/>
        </w:numPr>
        <w:rPr>
          <w:rFonts w:asciiTheme="minorHAnsi" w:hAnsiTheme="minorHAnsi"/>
          <w:iCs/>
          <w:sz w:val="22"/>
          <w:szCs w:val="22"/>
        </w:rPr>
      </w:pPr>
      <w:r w:rsidRPr="00C00E80">
        <w:rPr>
          <w:rFonts w:asciiTheme="minorHAnsi" w:hAnsiTheme="minorHAnsi"/>
          <w:iCs/>
          <w:sz w:val="22"/>
          <w:szCs w:val="22"/>
        </w:rPr>
        <w:t>Tout article ne répondant pas aux spécifications demandées sera déclaré non-conforme.</w:t>
      </w:r>
    </w:p>
    <w:p w:rsidR="003A4C86" w:rsidRDefault="003A4C86" w:rsidP="003A4C86">
      <w:pPr>
        <w:numPr>
          <w:ilvl w:val="0"/>
          <w:numId w:val="7"/>
        </w:numPr>
        <w:rPr>
          <w:rFonts w:asciiTheme="minorHAnsi" w:hAnsiTheme="minorHAnsi"/>
          <w:iCs/>
          <w:sz w:val="22"/>
          <w:szCs w:val="22"/>
        </w:rPr>
      </w:pPr>
      <w:r w:rsidRPr="00C00E80">
        <w:rPr>
          <w:rFonts w:asciiTheme="minorHAnsi" w:hAnsiTheme="minorHAnsi"/>
          <w:iCs/>
          <w:sz w:val="22"/>
          <w:szCs w:val="22"/>
        </w:rPr>
        <w:t xml:space="preserve">Les </w:t>
      </w:r>
      <w:r w:rsidR="00563013" w:rsidRPr="00C00E80">
        <w:rPr>
          <w:rFonts w:asciiTheme="minorHAnsi" w:hAnsiTheme="minorHAnsi"/>
          <w:iCs/>
          <w:sz w:val="22"/>
          <w:szCs w:val="22"/>
        </w:rPr>
        <w:t>colonnes &lt;</w:t>
      </w:r>
      <w:r w:rsidRPr="00C00E80">
        <w:rPr>
          <w:rFonts w:asciiTheme="minorHAnsi" w:hAnsiTheme="minorHAnsi"/>
          <w:iCs/>
          <w:sz w:val="22"/>
          <w:szCs w:val="22"/>
        </w:rPr>
        <w:t>&lt;</w:t>
      </w:r>
      <w:r w:rsidRPr="00C00E80">
        <w:rPr>
          <w:rFonts w:asciiTheme="minorHAnsi" w:hAnsiTheme="minorHAnsi"/>
          <w:b/>
          <w:bCs/>
          <w:iCs/>
          <w:sz w:val="22"/>
          <w:szCs w:val="22"/>
        </w:rPr>
        <w:t xml:space="preserve">Désignations et caractéristiques </w:t>
      </w:r>
      <w:r w:rsidRPr="00C00E80">
        <w:rPr>
          <w:rFonts w:asciiTheme="minorHAnsi" w:hAnsiTheme="minorHAnsi"/>
          <w:iCs/>
          <w:sz w:val="22"/>
          <w:szCs w:val="22"/>
        </w:rPr>
        <w:t xml:space="preserve">+ </w:t>
      </w:r>
      <w:r w:rsidRPr="00C00E80">
        <w:rPr>
          <w:rFonts w:asciiTheme="minorHAnsi" w:hAnsiTheme="minorHAnsi"/>
          <w:b/>
          <w:bCs/>
          <w:iCs/>
          <w:sz w:val="22"/>
          <w:szCs w:val="22"/>
        </w:rPr>
        <w:t>Appréciation de l’administration</w:t>
      </w:r>
      <w:r w:rsidRPr="00C00E80">
        <w:rPr>
          <w:rFonts w:asciiTheme="minorHAnsi" w:hAnsiTheme="minorHAnsi"/>
          <w:iCs/>
          <w:sz w:val="22"/>
          <w:szCs w:val="22"/>
        </w:rPr>
        <w:t>&gt;&gt; ne doivent pas être touchées.</w:t>
      </w:r>
    </w:p>
    <w:p w:rsidR="003A4C86" w:rsidRPr="00C00E80" w:rsidRDefault="003A4C86" w:rsidP="003A4C86">
      <w:pPr>
        <w:ind w:left="360"/>
        <w:rPr>
          <w:rFonts w:asciiTheme="minorHAnsi" w:hAnsiTheme="minorHAnsi"/>
          <w:iCs/>
          <w:sz w:val="22"/>
          <w:szCs w:val="22"/>
        </w:rPr>
      </w:pPr>
    </w:p>
    <w:p w:rsidR="003A4C86" w:rsidRPr="00C00E80" w:rsidRDefault="003A4C86" w:rsidP="003A4C86">
      <w:pPr>
        <w:rPr>
          <w:rFonts w:asciiTheme="minorHAnsi" w:hAnsiTheme="minorHAnsi"/>
          <w:iCs/>
          <w:sz w:val="22"/>
          <w:szCs w:val="22"/>
        </w:rPr>
      </w:pPr>
    </w:p>
    <w:tbl>
      <w:tblPr>
        <w:tblW w:w="10473" w:type="dxa"/>
        <w:tblInd w:w="352" w:type="dxa"/>
        <w:tblBorders>
          <w:left w:val="single" w:sz="4" w:space="0" w:color="auto"/>
          <w:right w:val="single" w:sz="4" w:space="0" w:color="auto"/>
        </w:tblBorders>
        <w:tblCellMar>
          <w:left w:w="70" w:type="dxa"/>
          <w:right w:w="70" w:type="dxa"/>
        </w:tblCellMar>
        <w:tblLook w:val="0000" w:firstRow="0" w:lastRow="0" w:firstColumn="0" w:lastColumn="0" w:noHBand="0" w:noVBand="0"/>
      </w:tblPr>
      <w:tblGrid>
        <w:gridCol w:w="565"/>
        <w:gridCol w:w="6404"/>
        <w:gridCol w:w="1735"/>
        <w:gridCol w:w="1769"/>
      </w:tblGrid>
      <w:tr w:rsidR="003A4C86" w:rsidRPr="00C00E80" w:rsidTr="00310E8A">
        <w:trPr>
          <w:cantSplit/>
          <w:trHeight w:val="244"/>
          <w:tblHeader/>
        </w:trPr>
        <w:tc>
          <w:tcPr>
            <w:tcW w:w="0" w:type="auto"/>
            <w:tcBorders>
              <w:top w:val="single" w:sz="4" w:space="0" w:color="auto"/>
              <w:bottom w:val="single" w:sz="4" w:space="0" w:color="auto"/>
              <w:right w:val="single" w:sz="4" w:space="0" w:color="auto"/>
            </w:tcBorders>
          </w:tcPr>
          <w:p w:rsidR="003A4C86" w:rsidRPr="00C00E80" w:rsidRDefault="003A4C86" w:rsidP="00CC03FA">
            <w:pPr>
              <w:jc w:val="center"/>
              <w:rPr>
                <w:rFonts w:asciiTheme="minorHAnsi" w:hAnsiTheme="minorHAnsi"/>
                <w:b/>
                <w:bCs/>
                <w:sz w:val="22"/>
                <w:szCs w:val="22"/>
              </w:rPr>
            </w:pPr>
            <w:r w:rsidRPr="00C00E80">
              <w:rPr>
                <w:rFonts w:asciiTheme="minorHAnsi" w:hAnsiTheme="minorHAnsi"/>
                <w:b/>
                <w:bCs/>
                <w:sz w:val="22"/>
                <w:szCs w:val="22"/>
              </w:rPr>
              <w:t>Item</w:t>
            </w:r>
          </w:p>
        </w:tc>
        <w:tc>
          <w:tcPr>
            <w:tcW w:w="6404" w:type="dxa"/>
            <w:tcBorders>
              <w:top w:val="single" w:sz="4" w:space="0" w:color="auto"/>
              <w:left w:val="single" w:sz="4" w:space="0" w:color="auto"/>
              <w:bottom w:val="single" w:sz="4" w:space="0" w:color="auto"/>
              <w:right w:val="single" w:sz="4" w:space="0" w:color="auto"/>
            </w:tcBorders>
            <w:vAlign w:val="center"/>
          </w:tcPr>
          <w:p w:rsidR="003A4C86" w:rsidRPr="00C00E80" w:rsidRDefault="003A4C86" w:rsidP="00CC03FA">
            <w:pPr>
              <w:jc w:val="center"/>
              <w:rPr>
                <w:rFonts w:asciiTheme="minorHAnsi" w:hAnsiTheme="minorHAnsi"/>
                <w:b/>
                <w:sz w:val="22"/>
                <w:szCs w:val="22"/>
              </w:rPr>
            </w:pPr>
            <w:r w:rsidRPr="00C00E80">
              <w:rPr>
                <w:rFonts w:asciiTheme="minorHAnsi" w:hAnsiTheme="minorHAnsi"/>
                <w:b/>
                <w:sz w:val="22"/>
                <w:szCs w:val="22"/>
              </w:rPr>
              <w:t>Désignations et caractéristiques techniques</w:t>
            </w:r>
          </w:p>
        </w:tc>
        <w:tc>
          <w:tcPr>
            <w:tcW w:w="1735" w:type="dxa"/>
            <w:tcBorders>
              <w:top w:val="single" w:sz="4" w:space="0" w:color="auto"/>
              <w:left w:val="single" w:sz="4" w:space="0" w:color="auto"/>
              <w:bottom w:val="single" w:sz="4" w:space="0" w:color="auto"/>
              <w:right w:val="single" w:sz="4" w:space="0" w:color="auto"/>
            </w:tcBorders>
            <w:vAlign w:val="center"/>
          </w:tcPr>
          <w:p w:rsidR="003A4C86" w:rsidRPr="00C00E80" w:rsidRDefault="008C2A09" w:rsidP="00CC03FA">
            <w:pPr>
              <w:overflowPunct w:val="0"/>
              <w:autoSpaceDE w:val="0"/>
              <w:autoSpaceDN w:val="0"/>
              <w:adjustRightInd w:val="0"/>
              <w:jc w:val="center"/>
              <w:textAlignment w:val="baseline"/>
              <w:rPr>
                <w:rFonts w:asciiTheme="minorHAnsi" w:hAnsiTheme="minorHAnsi"/>
                <w:b/>
                <w:sz w:val="22"/>
                <w:szCs w:val="22"/>
                <w:lang w:eastAsia="en-US" w:bidi="ar-MA"/>
              </w:rPr>
            </w:pPr>
            <w:r w:rsidRPr="00C00E80">
              <w:rPr>
                <w:rFonts w:asciiTheme="minorHAnsi" w:hAnsiTheme="minorHAnsi"/>
                <w:b/>
                <w:sz w:val="22"/>
                <w:szCs w:val="22"/>
                <w:lang w:eastAsia="en-US" w:bidi="ar-MA"/>
              </w:rPr>
              <w:t>Proposition du</w:t>
            </w:r>
            <w:r w:rsidR="003A4C86" w:rsidRPr="00C00E80">
              <w:rPr>
                <w:rFonts w:asciiTheme="minorHAnsi" w:hAnsiTheme="minorHAnsi"/>
                <w:b/>
                <w:sz w:val="22"/>
                <w:szCs w:val="22"/>
                <w:lang w:eastAsia="en-US" w:bidi="ar-MA"/>
              </w:rPr>
              <w:t xml:space="preserve"> soumissionnaire</w:t>
            </w:r>
          </w:p>
        </w:tc>
        <w:tc>
          <w:tcPr>
            <w:tcW w:w="1769" w:type="dxa"/>
            <w:tcBorders>
              <w:top w:val="single" w:sz="4" w:space="0" w:color="auto"/>
              <w:left w:val="single" w:sz="4" w:space="0" w:color="auto"/>
              <w:bottom w:val="single" w:sz="4" w:space="0" w:color="auto"/>
            </w:tcBorders>
            <w:vAlign w:val="center"/>
          </w:tcPr>
          <w:p w:rsidR="003A4C86" w:rsidRPr="00C00E80" w:rsidRDefault="003A4C86" w:rsidP="00CC03FA">
            <w:pPr>
              <w:overflowPunct w:val="0"/>
              <w:autoSpaceDE w:val="0"/>
              <w:autoSpaceDN w:val="0"/>
              <w:adjustRightInd w:val="0"/>
              <w:jc w:val="center"/>
              <w:textAlignment w:val="baseline"/>
              <w:rPr>
                <w:rFonts w:asciiTheme="minorHAnsi" w:hAnsiTheme="minorHAnsi"/>
                <w:b/>
                <w:sz w:val="22"/>
                <w:szCs w:val="22"/>
                <w:lang w:eastAsia="en-US" w:bidi="ar-MA"/>
              </w:rPr>
            </w:pPr>
            <w:r w:rsidRPr="00C00E80">
              <w:rPr>
                <w:rFonts w:asciiTheme="minorHAnsi" w:hAnsiTheme="minorHAnsi"/>
                <w:b/>
                <w:sz w:val="22"/>
                <w:szCs w:val="22"/>
                <w:lang w:eastAsia="en-US" w:bidi="ar-MA"/>
              </w:rPr>
              <w:t>Appréciation de l'administration</w:t>
            </w:r>
          </w:p>
        </w:tc>
      </w:tr>
      <w:tr w:rsidR="008C2A09" w:rsidRPr="00C00E80" w:rsidTr="00310E8A">
        <w:trPr>
          <w:cantSplit/>
          <w:trHeight w:val="244"/>
          <w:tblHeader/>
        </w:trPr>
        <w:tc>
          <w:tcPr>
            <w:tcW w:w="0" w:type="auto"/>
            <w:tcBorders>
              <w:top w:val="single" w:sz="4" w:space="0" w:color="auto"/>
              <w:bottom w:val="single" w:sz="4" w:space="0" w:color="auto"/>
              <w:right w:val="single" w:sz="4" w:space="0" w:color="auto"/>
            </w:tcBorders>
          </w:tcPr>
          <w:p w:rsidR="008C2A09" w:rsidRPr="004B1964" w:rsidRDefault="008C2A09" w:rsidP="008C2A09">
            <w:pPr>
              <w:jc w:val="center"/>
              <w:rPr>
                <w:rFonts w:asciiTheme="minorHAnsi" w:hAnsiTheme="minorHAnsi"/>
                <w:b/>
                <w:bCs/>
                <w:sz w:val="20"/>
                <w:szCs w:val="20"/>
              </w:rPr>
            </w:pPr>
            <w:r w:rsidRPr="004B1964">
              <w:rPr>
                <w:rFonts w:asciiTheme="minorHAnsi" w:hAnsiTheme="minorHAnsi"/>
                <w:b/>
                <w:bCs/>
                <w:sz w:val="20"/>
                <w:szCs w:val="20"/>
              </w:rPr>
              <w:t>1</w:t>
            </w:r>
          </w:p>
        </w:tc>
        <w:tc>
          <w:tcPr>
            <w:tcW w:w="6404" w:type="dxa"/>
            <w:tcBorders>
              <w:top w:val="single" w:sz="4" w:space="0" w:color="auto"/>
              <w:left w:val="single" w:sz="4" w:space="0" w:color="auto"/>
              <w:bottom w:val="single" w:sz="4" w:space="0" w:color="auto"/>
              <w:right w:val="single" w:sz="4" w:space="0" w:color="auto"/>
            </w:tcBorders>
            <w:vAlign w:val="center"/>
          </w:tcPr>
          <w:p w:rsidR="008C2A09" w:rsidRPr="008C2A09" w:rsidRDefault="008C2A09" w:rsidP="008C2A09">
            <w:pPr>
              <w:rPr>
                <w:rFonts w:asciiTheme="minorHAnsi" w:hAnsiTheme="minorHAnsi"/>
                <w:b/>
                <w:szCs w:val="20"/>
                <w:u w:val="single"/>
              </w:rPr>
            </w:pPr>
            <w:r w:rsidRPr="008C2A09">
              <w:rPr>
                <w:rFonts w:asciiTheme="minorHAnsi" w:hAnsiTheme="minorHAnsi"/>
                <w:b/>
                <w:szCs w:val="20"/>
                <w:u w:val="single"/>
              </w:rPr>
              <w:t>MICRO ORDINATEUR DE TYPE 2</w:t>
            </w:r>
          </w:p>
          <w:p w:rsidR="008C2A09" w:rsidRPr="008C2A09" w:rsidRDefault="008C2A09" w:rsidP="008C2A09">
            <w:pPr>
              <w:rPr>
                <w:rFonts w:asciiTheme="minorHAnsi" w:hAnsiTheme="minorHAnsi"/>
                <w:b/>
                <w:szCs w:val="20"/>
                <w:u w:val="single"/>
              </w:rPr>
            </w:pP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lang w:val="fr-FR"/>
              </w:rPr>
              <w:t xml:space="preserve">Marque à préciser ; </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rPr>
              <w:t>Processeur Intel I</w:t>
            </w:r>
            <w:r w:rsidRPr="003E1582">
              <w:rPr>
                <w:rFonts w:asciiTheme="minorHAnsi" w:hAnsiTheme="minorHAnsi"/>
                <w:lang w:val="fr-FR"/>
              </w:rPr>
              <w:t xml:space="preserve">7, </w:t>
            </w:r>
            <w:r w:rsidRPr="003E1582">
              <w:rPr>
                <w:rFonts w:asciiTheme="minorHAnsi" w:hAnsiTheme="minorHAnsi"/>
              </w:rPr>
              <w:t xml:space="preserve"> </w:t>
            </w:r>
            <w:r w:rsidRPr="003E1582">
              <w:rPr>
                <w:rFonts w:asciiTheme="minorHAnsi" w:hAnsiTheme="minorHAnsi"/>
                <w:lang w:val="fr-FR"/>
              </w:rPr>
              <w:t>8</w:t>
            </w:r>
            <w:r w:rsidRPr="003E1582">
              <w:rPr>
                <w:rFonts w:asciiTheme="minorHAnsi" w:hAnsiTheme="minorHAnsi"/>
                <w:vertAlign w:val="superscript"/>
                <w:lang w:val="fr-FR"/>
              </w:rPr>
              <w:t>ème</w:t>
            </w:r>
            <w:r w:rsidRPr="003E1582">
              <w:rPr>
                <w:rFonts w:asciiTheme="minorHAnsi" w:hAnsiTheme="minorHAnsi"/>
                <w:lang w:val="fr-FR"/>
              </w:rPr>
              <w:t xml:space="preserve"> </w:t>
            </w:r>
            <w:r w:rsidRPr="003E1582">
              <w:rPr>
                <w:rFonts w:asciiTheme="minorHAnsi" w:hAnsiTheme="minorHAnsi"/>
              </w:rPr>
              <w:t xml:space="preserve"> génération minimum </w:t>
            </w:r>
            <w:r w:rsidRPr="003E1582">
              <w:rPr>
                <w:rFonts w:asciiTheme="minorHAnsi" w:hAnsiTheme="minorHAnsi"/>
                <w:lang w:val="fr-FR"/>
              </w:rPr>
              <w:t>;</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lang w:val="fr-FR"/>
              </w:rPr>
              <w:t>Chipset Q370 ;</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rPr>
              <w:t xml:space="preserve">Mémoire RAM  </w:t>
            </w:r>
            <w:r w:rsidRPr="003E1582">
              <w:rPr>
                <w:rFonts w:asciiTheme="minorHAnsi" w:hAnsiTheme="minorHAnsi"/>
                <w:lang w:val="fr-FR"/>
              </w:rPr>
              <w:t>1X16</w:t>
            </w:r>
            <w:r w:rsidRPr="003E1582">
              <w:rPr>
                <w:rFonts w:asciiTheme="minorHAnsi" w:hAnsiTheme="minorHAnsi"/>
              </w:rPr>
              <w:t xml:space="preserve">  Go minimum</w:t>
            </w:r>
            <w:r w:rsidRPr="003E1582">
              <w:rPr>
                <w:rFonts w:asciiTheme="minorHAnsi" w:hAnsiTheme="minorHAnsi"/>
                <w:lang w:val="fr-FR"/>
              </w:rPr>
              <w:t xml:space="preserve"> extensible à 32 Go minimum</w:t>
            </w:r>
            <w:r w:rsidRPr="003E1582">
              <w:rPr>
                <w:rFonts w:asciiTheme="minorHAnsi" w:hAnsiTheme="minorHAnsi"/>
              </w:rPr>
              <w:t> </w:t>
            </w:r>
            <w:r w:rsidRPr="003E1582">
              <w:rPr>
                <w:rFonts w:asciiTheme="minorHAnsi" w:hAnsiTheme="minorHAnsi"/>
                <w:lang w:val="fr-FR"/>
              </w:rPr>
              <w:t>;</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rPr>
              <w:t xml:space="preserve">Disque dur </w:t>
            </w:r>
            <w:r w:rsidRPr="003E1582">
              <w:rPr>
                <w:rFonts w:asciiTheme="minorHAnsi" w:hAnsiTheme="minorHAnsi"/>
                <w:lang w:val="fr-FR"/>
              </w:rPr>
              <w:t xml:space="preserve">SATA de capacité de stockage </w:t>
            </w:r>
            <w:r w:rsidRPr="003E1582">
              <w:rPr>
                <w:rFonts w:asciiTheme="minorHAnsi" w:hAnsiTheme="minorHAnsi"/>
              </w:rPr>
              <w:t xml:space="preserve">1 </w:t>
            </w:r>
            <w:r w:rsidRPr="003E1582">
              <w:rPr>
                <w:rFonts w:asciiTheme="minorHAnsi" w:hAnsiTheme="minorHAnsi"/>
                <w:lang w:val="fr-FR"/>
              </w:rPr>
              <w:t>T</w:t>
            </w:r>
            <w:r w:rsidRPr="003E1582">
              <w:rPr>
                <w:rFonts w:asciiTheme="minorHAnsi" w:hAnsiTheme="minorHAnsi"/>
              </w:rPr>
              <w:t>o Minimum </w:t>
            </w:r>
            <w:r w:rsidRPr="003E1582">
              <w:rPr>
                <w:rFonts w:asciiTheme="minorHAnsi" w:hAnsiTheme="minorHAnsi"/>
                <w:lang w:val="fr-FR"/>
              </w:rPr>
              <w:t>;</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rPr>
              <w:t xml:space="preserve">Carte Graphique </w:t>
            </w:r>
            <w:r w:rsidRPr="003E1582">
              <w:rPr>
                <w:rFonts w:asciiTheme="minorHAnsi" w:hAnsiTheme="minorHAnsi"/>
                <w:lang w:val="fr-FR"/>
              </w:rPr>
              <w:t>HD, mémoire 2 G0 dédiée ;</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rPr>
              <w:t>GRAVEUR DVD</w:t>
            </w:r>
            <w:r w:rsidRPr="003E1582">
              <w:rPr>
                <w:rFonts w:asciiTheme="minorHAnsi" w:hAnsiTheme="minorHAnsi"/>
                <w:lang w:val="fr-FR"/>
              </w:rPr>
              <w:t xml:space="preserve"> RW</w:t>
            </w:r>
            <w:r w:rsidRPr="003E1582">
              <w:rPr>
                <w:rFonts w:asciiTheme="minorHAnsi" w:hAnsiTheme="minorHAnsi"/>
              </w:rPr>
              <w:t>;</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rPr>
              <w:t xml:space="preserve">Clavier azerty </w:t>
            </w:r>
            <w:r w:rsidRPr="003E1582">
              <w:rPr>
                <w:rFonts w:asciiTheme="minorHAnsi" w:hAnsiTheme="minorHAnsi"/>
                <w:lang w:val="fr-FR"/>
              </w:rPr>
              <w:t>USB</w:t>
            </w:r>
            <w:r w:rsidRPr="003E1582">
              <w:rPr>
                <w:rFonts w:asciiTheme="minorHAnsi" w:hAnsiTheme="minorHAnsi"/>
              </w:rPr>
              <w:t xml:space="preserve"> (arabe – français);</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rPr>
              <w:t>Souris optique USB à 2 boutons avec défilement;</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rPr>
              <w:t xml:space="preserve">Ecran </w:t>
            </w:r>
            <w:r w:rsidRPr="003E1582">
              <w:rPr>
                <w:rFonts w:asciiTheme="minorHAnsi" w:hAnsiTheme="minorHAnsi"/>
                <w:lang w:val="fr-FR"/>
              </w:rPr>
              <w:t>FULL HD de résolution 27</w:t>
            </w:r>
            <w:r w:rsidRPr="003E1582">
              <w:rPr>
                <w:rFonts w:asciiTheme="minorHAnsi" w:hAnsiTheme="minorHAnsi"/>
              </w:rPr>
              <w:t xml:space="preserve"> pouces minimum ;</w:t>
            </w:r>
            <w:r w:rsidRPr="003E1582">
              <w:rPr>
                <w:rFonts w:asciiTheme="minorHAnsi" w:hAnsiTheme="minorHAnsi"/>
                <w:lang w:val="fr-FR"/>
              </w:rPr>
              <w:t xml:space="preserve"> port compatible avec le port de sortie graphique de l’unité centrale </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rPr>
              <w:t>0</w:t>
            </w:r>
            <w:r w:rsidRPr="003E1582">
              <w:rPr>
                <w:rFonts w:asciiTheme="minorHAnsi" w:hAnsiTheme="minorHAnsi"/>
                <w:lang w:val="fr-FR"/>
              </w:rPr>
              <w:t>2</w:t>
            </w:r>
            <w:r w:rsidRPr="003E1582">
              <w:rPr>
                <w:rFonts w:asciiTheme="minorHAnsi" w:hAnsiTheme="minorHAnsi"/>
              </w:rPr>
              <w:t xml:space="preserve"> ports USB </w:t>
            </w:r>
            <w:r w:rsidRPr="003E1582">
              <w:rPr>
                <w:rFonts w:asciiTheme="minorHAnsi" w:hAnsiTheme="minorHAnsi"/>
                <w:lang w:val="fr-FR"/>
              </w:rPr>
              <w:t xml:space="preserve">2.0 </w:t>
            </w:r>
            <w:r w:rsidRPr="003E1582">
              <w:rPr>
                <w:rFonts w:asciiTheme="minorHAnsi" w:hAnsiTheme="minorHAnsi"/>
              </w:rPr>
              <w:t>minimum</w:t>
            </w:r>
            <w:r w:rsidRPr="003E1582">
              <w:rPr>
                <w:rFonts w:asciiTheme="minorHAnsi" w:hAnsiTheme="minorHAnsi"/>
                <w:lang w:val="fr-FR"/>
              </w:rPr>
              <w:t>, 01 port USB 3.1 de type C minimum et 04 ports USB 3.0 minimum</w:t>
            </w:r>
            <w:r w:rsidRPr="003E1582">
              <w:rPr>
                <w:rFonts w:asciiTheme="minorHAnsi" w:hAnsiTheme="minorHAnsi"/>
              </w:rPr>
              <w:t xml:space="preserve"> ;</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rPr>
              <w:t>01</w:t>
            </w:r>
            <w:r w:rsidRPr="003E1582">
              <w:rPr>
                <w:rFonts w:asciiTheme="minorHAnsi" w:hAnsiTheme="minorHAnsi"/>
                <w:lang w:val="fr-FR"/>
              </w:rPr>
              <w:t xml:space="preserve"> </w:t>
            </w:r>
            <w:r w:rsidRPr="003E1582">
              <w:rPr>
                <w:rFonts w:asciiTheme="minorHAnsi" w:hAnsiTheme="minorHAnsi"/>
              </w:rPr>
              <w:t>port VGA minimum</w:t>
            </w:r>
            <w:r w:rsidRPr="003E1582">
              <w:rPr>
                <w:rFonts w:asciiTheme="minorHAnsi" w:hAnsiTheme="minorHAnsi"/>
                <w:lang w:val="fr-FR"/>
              </w:rPr>
              <w:t xml:space="preserve"> ou 1 port HDMI minimum  ou </w:t>
            </w:r>
            <w:r w:rsidRPr="003E1582">
              <w:rPr>
                <w:rFonts w:asciiTheme="minorHAnsi" w:hAnsiTheme="minorHAnsi"/>
              </w:rPr>
              <w:t>1 Display port  minimum;</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lang w:val="fr-FR"/>
              </w:rPr>
              <w:t>L’interface</w:t>
            </w:r>
            <w:r w:rsidRPr="003E1582">
              <w:rPr>
                <w:rFonts w:asciiTheme="minorHAnsi" w:hAnsiTheme="minorHAnsi"/>
              </w:rPr>
              <w:t xml:space="preserve"> Réseau Ethernet </w:t>
            </w:r>
            <w:r w:rsidRPr="003E1582">
              <w:rPr>
                <w:rFonts w:asciiTheme="minorHAnsi" w:hAnsiTheme="minorHAnsi"/>
                <w:lang w:val="fr-FR"/>
              </w:rPr>
              <w:t xml:space="preserve">1 </w:t>
            </w:r>
            <w:r w:rsidRPr="003E1582">
              <w:rPr>
                <w:rFonts w:asciiTheme="minorHAnsi" w:hAnsiTheme="minorHAnsi"/>
              </w:rPr>
              <w:t>Gigabit/s minimum ;</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lang w:val="fr-FR"/>
              </w:rPr>
              <w:t>Free Dos ;</w:t>
            </w:r>
          </w:p>
          <w:p w:rsidR="003E1582" w:rsidRPr="003E1582" w:rsidRDefault="003E1582" w:rsidP="003E1582">
            <w:pPr>
              <w:pStyle w:val="Paragraphedeliste"/>
              <w:numPr>
                <w:ilvl w:val="0"/>
                <w:numId w:val="45"/>
              </w:numPr>
              <w:rPr>
                <w:rFonts w:asciiTheme="minorHAnsi" w:hAnsiTheme="minorHAnsi"/>
              </w:rPr>
            </w:pPr>
            <w:r w:rsidRPr="003E1582">
              <w:rPr>
                <w:rFonts w:asciiTheme="minorHAnsi" w:hAnsiTheme="minorHAnsi"/>
              </w:rPr>
              <w:t>Garantie 3 ans sur site pièces et main d’œuvre.</w:t>
            </w:r>
          </w:p>
          <w:p w:rsidR="008C2A09" w:rsidRPr="008C2A09" w:rsidRDefault="003E1582" w:rsidP="003E1582">
            <w:pPr>
              <w:pStyle w:val="Paragraphedeliste"/>
              <w:numPr>
                <w:ilvl w:val="0"/>
                <w:numId w:val="40"/>
              </w:numPr>
              <w:ind w:left="360"/>
              <w:rPr>
                <w:rFonts w:asciiTheme="minorHAnsi" w:hAnsiTheme="minorHAnsi"/>
                <w:b/>
                <w:szCs w:val="20"/>
              </w:rPr>
            </w:pPr>
            <w:r w:rsidRPr="003E1582">
              <w:rPr>
                <w:rFonts w:asciiTheme="minorHAnsi" w:hAnsiTheme="minorHAnsi"/>
              </w:rPr>
              <w:t xml:space="preserve">L’écran, les lecteurs, le clavier et la souris doivent être de </w:t>
            </w:r>
            <w:r w:rsidRPr="003E1582">
              <w:rPr>
                <w:rFonts w:asciiTheme="minorHAnsi" w:hAnsiTheme="minorHAnsi"/>
                <w:lang w:val="fr-FR"/>
              </w:rPr>
              <w:t xml:space="preserve">la </w:t>
            </w:r>
            <w:r w:rsidRPr="003E1582">
              <w:rPr>
                <w:rFonts w:asciiTheme="minorHAnsi" w:hAnsiTheme="minorHAnsi"/>
              </w:rPr>
              <w:t xml:space="preserve">même couleur et de </w:t>
            </w:r>
            <w:r w:rsidRPr="003E1582">
              <w:rPr>
                <w:rFonts w:asciiTheme="minorHAnsi" w:hAnsiTheme="minorHAnsi"/>
                <w:lang w:val="fr-FR"/>
              </w:rPr>
              <w:t xml:space="preserve">la </w:t>
            </w:r>
            <w:r w:rsidRPr="003E1582">
              <w:rPr>
                <w:rFonts w:asciiTheme="minorHAnsi" w:hAnsiTheme="minorHAnsi"/>
              </w:rPr>
              <w:t>même marque que l’unité centrale.</w:t>
            </w:r>
          </w:p>
        </w:tc>
        <w:tc>
          <w:tcPr>
            <w:tcW w:w="1735" w:type="dxa"/>
            <w:tcBorders>
              <w:top w:val="single" w:sz="4" w:space="0" w:color="auto"/>
              <w:left w:val="single" w:sz="4" w:space="0" w:color="auto"/>
              <w:bottom w:val="single" w:sz="4" w:space="0" w:color="auto"/>
              <w:right w:val="single" w:sz="4" w:space="0" w:color="auto"/>
            </w:tcBorders>
          </w:tcPr>
          <w:p w:rsidR="008C2A09" w:rsidRPr="00F46672" w:rsidRDefault="008C2A09" w:rsidP="008C2A09">
            <w:pPr>
              <w:overflowPunct w:val="0"/>
              <w:autoSpaceDE w:val="0"/>
              <w:autoSpaceDN w:val="0"/>
              <w:adjustRightInd w:val="0"/>
              <w:textAlignment w:val="baseline"/>
              <w:rPr>
                <w:rFonts w:asciiTheme="minorHAnsi" w:hAnsiTheme="minorHAnsi"/>
                <w:b/>
                <w:sz w:val="20"/>
                <w:szCs w:val="20"/>
                <w:lang w:eastAsia="en-US" w:bidi="ar-MA"/>
              </w:rPr>
            </w:pPr>
            <w:r w:rsidRPr="00F46672">
              <w:rPr>
                <w:rFonts w:asciiTheme="minorHAnsi" w:hAnsiTheme="minorHAnsi"/>
                <w:b/>
                <w:sz w:val="20"/>
                <w:szCs w:val="20"/>
                <w:lang w:eastAsia="en-US" w:bidi="ar-MA"/>
              </w:rPr>
              <w:t xml:space="preserve">Marque : </w:t>
            </w:r>
          </w:p>
          <w:p w:rsidR="008C2A09" w:rsidRPr="00F46672" w:rsidRDefault="008C2A09" w:rsidP="008C2A09">
            <w:pPr>
              <w:overflowPunct w:val="0"/>
              <w:autoSpaceDE w:val="0"/>
              <w:autoSpaceDN w:val="0"/>
              <w:adjustRightInd w:val="0"/>
              <w:textAlignment w:val="baseline"/>
              <w:rPr>
                <w:rFonts w:asciiTheme="minorHAnsi" w:hAnsiTheme="minorHAnsi"/>
                <w:b/>
                <w:sz w:val="20"/>
                <w:szCs w:val="20"/>
                <w:lang w:eastAsia="en-US" w:bidi="ar-MA"/>
              </w:rPr>
            </w:pPr>
            <w:r w:rsidRPr="00F46672">
              <w:rPr>
                <w:rFonts w:asciiTheme="minorHAnsi" w:hAnsiTheme="minorHAnsi"/>
                <w:b/>
                <w:sz w:val="20"/>
                <w:szCs w:val="20"/>
                <w:lang w:eastAsia="en-US" w:bidi="ar-MA"/>
              </w:rPr>
              <w:t>Référence :</w:t>
            </w:r>
          </w:p>
          <w:p w:rsidR="008C2A09" w:rsidRPr="00C00E80" w:rsidRDefault="008C2A09" w:rsidP="008C2A09">
            <w:pPr>
              <w:overflowPunct w:val="0"/>
              <w:autoSpaceDE w:val="0"/>
              <w:autoSpaceDN w:val="0"/>
              <w:adjustRightInd w:val="0"/>
              <w:textAlignment w:val="baseline"/>
              <w:rPr>
                <w:rFonts w:asciiTheme="minorHAnsi" w:hAnsiTheme="minorHAnsi"/>
                <w:b/>
                <w:sz w:val="22"/>
                <w:szCs w:val="22"/>
                <w:lang w:eastAsia="en-US" w:bidi="ar-MA"/>
              </w:rPr>
            </w:pPr>
            <w:r w:rsidRPr="00F46672">
              <w:rPr>
                <w:rFonts w:asciiTheme="minorHAnsi" w:hAnsiTheme="minorHAnsi"/>
                <w:b/>
                <w:sz w:val="20"/>
                <w:szCs w:val="20"/>
                <w:lang w:eastAsia="en-US" w:bidi="ar-MA"/>
              </w:rPr>
              <w:t>Caractéristiques </w:t>
            </w:r>
            <w:r>
              <w:rPr>
                <w:rFonts w:asciiTheme="minorHAnsi" w:hAnsiTheme="minorHAnsi"/>
                <w:b/>
                <w:sz w:val="20"/>
                <w:szCs w:val="20"/>
                <w:lang w:eastAsia="en-US" w:bidi="ar-MA"/>
              </w:rPr>
              <w:t>de l’équipement proposé</w:t>
            </w:r>
            <w:r w:rsidRPr="00F46672">
              <w:rPr>
                <w:rFonts w:asciiTheme="minorHAnsi" w:hAnsiTheme="minorHAnsi"/>
                <w:b/>
                <w:sz w:val="20"/>
                <w:szCs w:val="20"/>
                <w:lang w:eastAsia="en-US" w:bidi="ar-MA"/>
              </w:rPr>
              <w:t> :</w:t>
            </w:r>
          </w:p>
        </w:tc>
        <w:tc>
          <w:tcPr>
            <w:tcW w:w="1769" w:type="dxa"/>
            <w:tcBorders>
              <w:top w:val="single" w:sz="4" w:space="0" w:color="auto"/>
              <w:left w:val="single" w:sz="4" w:space="0" w:color="auto"/>
              <w:bottom w:val="single" w:sz="4" w:space="0" w:color="auto"/>
            </w:tcBorders>
            <w:vAlign w:val="center"/>
          </w:tcPr>
          <w:p w:rsidR="008C2A09" w:rsidRPr="00C00E80" w:rsidRDefault="008C2A09" w:rsidP="008C2A09">
            <w:pPr>
              <w:overflowPunct w:val="0"/>
              <w:autoSpaceDE w:val="0"/>
              <w:autoSpaceDN w:val="0"/>
              <w:adjustRightInd w:val="0"/>
              <w:jc w:val="center"/>
              <w:textAlignment w:val="baseline"/>
              <w:rPr>
                <w:rFonts w:asciiTheme="minorHAnsi" w:hAnsiTheme="minorHAnsi"/>
                <w:b/>
                <w:sz w:val="22"/>
                <w:szCs w:val="22"/>
                <w:lang w:eastAsia="en-US" w:bidi="ar-MA"/>
              </w:rPr>
            </w:pPr>
          </w:p>
        </w:tc>
      </w:tr>
    </w:tbl>
    <w:p w:rsidR="003A4C86" w:rsidRPr="00C00E80" w:rsidRDefault="003A4C86" w:rsidP="003A4C86">
      <w:pPr>
        <w:jc w:val="center"/>
        <w:rPr>
          <w:rFonts w:asciiTheme="minorHAnsi" w:hAnsiTheme="minorHAnsi"/>
          <w:b/>
          <w:bCs/>
          <w:sz w:val="22"/>
          <w:szCs w:val="22"/>
          <w:u w:val="single"/>
        </w:rPr>
      </w:pPr>
    </w:p>
    <w:p w:rsidR="003A4C86" w:rsidRPr="00C00E80" w:rsidRDefault="003A4C86" w:rsidP="003A4C86">
      <w:pPr>
        <w:rPr>
          <w:rFonts w:asciiTheme="minorHAnsi" w:hAnsiTheme="minorHAnsi"/>
          <w:sz w:val="22"/>
          <w:szCs w:val="22"/>
        </w:rPr>
      </w:pPr>
    </w:p>
    <w:p w:rsidR="003A4C86" w:rsidRPr="00C00E80" w:rsidRDefault="003A4C86" w:rsidP="003A4C86">
      <w:pPr>
        <w:tabs>
          <w:tab w:val="left" w:pos="1480"/>
        </w:tabs>
        <w:rPr>
          <w:rFonts w:asciiTheme="minorHAnsi" w:hAnsiTheme="minorHAnsi"/>
          <w:sz w:val="22"/>
          <w:szCs w:val="22"/>
        </w:rPr>
      </w:pPr>
      <w:r w:rsidRPr="00C00E80">
        <w:rPr>
          <w:rFonts w:asciiTheme="minorHAnsi" w:hAnsiTheme="minorHAnsi"/>
          <w:sz w:val="22"/>
          <w:szCs w:val="22"/>
        </w:rPr>
        <w:tab/>
      </w:r>
    </w:p>
    <w:p w:rsidR="003A4C86" w:rsidRPr="00C00E80" w:rsidRDefault="003A4C86" w:rsidP="003A4C86">
      <w:pPr>
        <w:rPr>
          <w:rFonts w:asciiTheme="minorHAnsi" w:hAnsiTheme="minorHAnsi"/>
          <w:sz w:val="22"/>
          <w:szCs w:val="22"/>
        </w:rPr>
      </w:pPr>
    </w:p>
    <w:p w:rsidR="003A4C86" w:rsidRDefault="003A4C86" w:rsidP="003A4C86">
      <w:pPr>
        <w:jc w:val="center"/>
        <w:rPr>
          <w:rFonts w:asciiTheme="minorHAnsi" w:hAnsiTheme="minorHAnsi"/>
          <w:b/>
          <w:bCs/>
          <w:sz w:val="22"/>
          <w:szCs w:val="22"/>
          <w:u w:val="single"/>
        </w:rPr>
        <w:sectPr w:rsidR="003A4C86" w:rsidSect="003A4C86">
          <w:headerReference w:type="default" r:id="rId11"/>
          <w:footerReference w:type="default" r:id="rId12"/>
          <w:pgSz w:w="11906" w:h="16838"/>
          <w:pgMar w:top="1134" w:right="851" w:bottom="1134" w:left="851" w:header="709" w:footer="709" w:gutter="0"/>
          <w:cols w:space="708"/>
          <w:docGrid w:linePitch="360"/>
        </w:sectPr>
      </w:pPr>
    </w:p>
    <w:p w:rsidR="00865B65" w:rsidRDefault="00865B65" w:rsidP="003A4C86">
      <w:pPr>
        <w:jc w:val="center"/>
        <w:rPr>
          <w:rFonts w:asciiTheme="minorHAnsi" w:hAnsiTheme="minorHAnsi"/>
          <w:b/>
          <w:bCs/>
          <w:sz w:val="22"/>
          <w:szCs w:val="22"/>
          <w:u w:val="single"/>
        </w:rPr>
      </w:pPr>
    </w:p>
    <w:p w:rsidR="00865B65" w:rsidRDefault="00865B65" w:rsidP="003A4C86">
      <w:pPr>
        <w:jc w:val="center"/>
        <w:rPr>
          <w:rFonts w:asciiTheme="minorHAnsi" w:hAnsiTheme="minorHAnsi"/>
          <w:b/>
          <w:bCs/>
          <w:sz w:val="22"/>
          <w:szCs w:val="22"/>
          <w:u w:val="single"/>
        </w:rPr>
      </w:pPr>
    </w:p>
    <w:p w:rsidR="002266AC" w:rsidRPr="00563013" w:rsidRDefault="002266AC" w:rsidP="002266AC">
      <w:pPr>
        <w:jc w:val="center"/>
        <w:rPr>
          <w:rFonts w:asciiTheme="minorHAnsi" w:hAnsiTheme="minorHAnsi"/>
          <w:b/>
          <w:bCs/>
          <w:sz w:val="28"/>
          <w:szCs w:val="20"/>
          <w:u w:val="single"/>
        </w:rPr>
      </w:pPr>
      <w:r w:rsidRPr="00563013">
        <w:rPr>
          <w:rFonts w:asciiTheme="minorHAnsi" w:hAnsiTheme="minorHAnsi"/>
          <w:b/>
          <w:bCs/>
          <w:sz w:val="28"/>
          <w:szCs w:val="20"/>
          <w:u w:val="single"/>
        </w:rPr>
        <w:t>Tableau de répartition</w:t>
      </w:r>
    </w:p>
    <w:p w:rsidR="002266AC" w:rsidRPr="004B1964" w:rsidRDefault="002266AC" w:rsidP="002266AC">
      <w:pPr>
        <w:jc w:val="center"/>
        <w:rPr>
          <w:rFonts w:asciiTheme="minorHAnsi" w:hAnsiTheme="minorHAnsi"/>
          <w:b/>
          <w:bCs/>
          <w:sz w:val="20"/>
          <w:szCs w:val="20"/>
          <w:u w:val="single"/>
        </w:rPr>
      </w:pPr>
    </w:p>
    <w:p w:rsidR="00563013" w:rsidRPr="00563013" w:rsidRDefault="006C63DF" w:rsidP="00563013">
      <w:pPr>
        <w:jc w:val="center"/>
        <w:rPr>
          <w:rFonts w:asciiTheme="minorHAnsi" w:hAnsiTheme="minorHAnsi"/>
          <w:b/>
          <w:bCs/>
          <w:iCs/>
          <w:szCs w:val="20"/>
        </w:rPr>
      </w:pPr>
      <w:r>
        <w:rPr>
          <w:rFonts w:asciiTheme="minorHAnsi" w:hAnsiTheme="minorHAnsi"/>
          <w:b/>
          <w:bCs/>
          <w:iCs/>
          <w:szCs w:val="20"/>
        </w:rPr>
        <w:t>Lot unique</w:t>
      </w:r>
      <w:r w:rsidR="00563013" w:rsidRPr="00563013">
        <w:rPr>
          <w:rFonts w:asciiTheme="minorHAnsi" w:hAnsiTheme="minorHAnsi"/>
          <w:b/>
          <w:bCs/>
          <w:iCs/>
          <w:szCs w:val="20"/>
        </w:rPr>
        <w:t xml:space="preserve"> : MICRO ORDINATEURS (TYPE </w:t>
      </w:r>
      <w:r w:rsidR="00563013">
        <w:rPr>
          <w:rFonts w:asciiTheme="minorHAnsi" w:hAnsiTheme="minorHAnsi"/>
          <w:b/>
          <w:bCs/>
          <w:iCs/>
          <w:szCs w:val="20"/>
        </w:rPr>
        <w:t>2</w:t>
      </w:r>
      <w:r w:rsidR="00563013" w:rsidRPr="00563013">
        <w:rPr>
          <w:rFonts w:asciiTheme="minorHAnsi" w:hAnsiTheme="minorHAnsi"/>
          <w:b/>
          <w:bCs/>
          <w:iCs/>
          <w:szCs w:val="20"/>
        </w:rPr>
        <w:t>)</w:t>
      </w:r>
    </w:p>
    <w:p w:rsidR="00563013" w:rsidRPr="004B1964" w:rsidRDefault="00563013" w:rsidP="00563013">
      <w:pPr>
        <w:jc w:val="center"/>
        <w:rPr>
          <w:rFonts w:asciiTheme="minorHAnsi" w:hAnsiTheme="minorHAnsi"/>
          <w:b/>
          <w:bCs/>
          <w:iCs/>
          <w:sz w:val="20"/>
          <w:szCs w:val="20"/>
        </w:rPr>
      </w:pPr>
    </w:p>
    <w:tbl>
      <w:tblPr>
        <w:tblW w:w="9137" w:type="dxa"/>
        <w:jc w:val="center"/>
        <w:tblCellMar>
          <w:left w:w="70" w:type="dxa"/>
          <w:right w:w="70" w:type="dxa"/>
        </w:tblCellMar>
        <w:tblLook w:val="04A0" w:firstRow="1" w:lastRow="0" w:firstColumn="1" w:lastColumn="0" w:noHBand="0" w:noVBand="1"/>
      </w:tblPr>
      <w:tblGrid>
        <w:gridCol w:w="5740"/>
        <w:gridCol w:w="3397"/>
      </w:tblGrid>
      <w:tr w:rsidR="00563013" w:rsidRPr="00956F85" w:rsidTr="00310E8A">
        <w:trPr>
          <w:trHeight w:val="617"/>
          <w:jc w:val="center"/>
        </w:trPr>
        <w:tc>
          <w:tcPr>
            <w:tcW w:w="5740"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563013" w:rsidRPr="00956F85" w:rsidRDefault="00563013" w:rsidP="00310E8A">
            <w:pPr>
              <w:jc w:val="center"/>
              <w:rPr>
                <w:rFonts w:ascii="Calibri" w:hAnsi="Calibri"/>
                <w:b/>
                <w:bCs/>
                <w:color w:val="000000"/>
                <w:sz w:val="22"/>
              </w:rPr>
            </w:pPr>
            <w:r>
              <w:rPr>
                <w:rFonts w:ascii="Calibri" w:hAnsi="Calibri"/>
                <w:b/>
                <w:bCs/>
                <w:color w:val="000000"/>
                <w:sz w:val="22"/>
              </w:rPr>
              <w:t>LIEU DE LIVRAISON</w:t>
            </w:r>
          </w:p>
        </w:tc>
        <w:tc>
          <w:tcPr>
            <w:tcW w:w="3397" w:type="dxa"/>
            <w:tcBorders>
              <w:top w:val="single" w:sz="4" w:space="0" w:color="auto"/>
              <w:left w:val="nil"/>
              <w:bottom w:val="single" w:sz="4" w:space="0" w:color="auto"/>
              <w:right w:val="single" w:sz="4" w:space="0" w:color="auto"/>
            </w:tcBorders>
            <w:shd w:val="clear" w:color="000000" w:fill="DDD9C3"/>
            <w:vAlign w:val="center"/>
            <w:hideMark/>
          </w:tcPr>
          <w:p w:rsidR="00563013" w:rsidRPr="00956F85" w:rsidRDefault="00563013" w:rsidP="00310E8A">
            <w:pPr>
              <w:jc w:val="center"/>
              <w:rPr>
                <w:rFonts w:ascii="Calibri" w:hAnsi="Calibri"/>
                <w:b/>
                <w:bCs/>
                <w:color w:val="000000"/>
                <w:sz w:val="22"/>
              </w:rPr>
            </w:pPr>
            <w:r>
              <w:rPr>
                <w:rFonts w:ascii="Calibri" w:hAnsi="Calibri"/>
                <w:b/>
                <w:bCs/>
                <w:color w:val="000000"/>
                <w:sz w:val="22"/>
              </w:rPr>
              <w:t>QUANTITE A LIVRER</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hideMark/>
          </w:tcPr>
          <w:p w:rsidR="00563013" w:rsidRPr="00956F85" w:rsidRDefault="00563013" w:rsidP="00563013">
            <w:pPr>
              <w:rPr>
                <w:rFonts w:ascii="Calibri" w:hAnsi="Calibri"/>
                <w:color w:val="000000"/>
                <w:sz w:val="22"/>
              </w:rPr>
            </w:pPr>
            <w:r>
              <w:rPr>
                <w:rFonts w:ascii="Calibri" w:hAnsi="Calibri"/>
                <w:color w:val="000000"/>
                <w:sz w:val="22"/>
              </w:rPr>
              <w:t xml:space="preserve">DIRECTION REGIONALE </w:t>
            </w:r>
            <w:r w:rsidRPr="00956F85">
              <w:rPr>
                <w:rFonts w:ascii="Calibri" w:hAnsi="Calibri"/>
                <w:color w:val="000000"/>
                <w:sz w:val="22"/>
              </w:rPr>
              <w:t>CENTRE NORD</w:t>
            </w:r>
            <w:r>
              <w:rPr>
                <w:rFonts w:ascii="Calibri" w:hAnsi="Calibri"/>
                <w:color w:val="000000"/>
                <w:sz w:val="22"/>
              </w:rPr>
              <w:t xml:space="preserve"> - FES</w:t>
            </w:r>
          </w:p>
        </w:tc>
        <w:tc>
          <w:tcPr>
            <w:tcW w:w="3397" w:type="dxa"/>
            <w:tcBorders>
              <w:top w:val="nil"/>
              <w:left w:val="nil"/>
              <w:bottom w:val="single" w:sz="4" w:space="0" w:color="auto"/>
              <w:right w:val="single" w:sz="4" w:space="0" w:color="auto"/>
            </w:tcBorders>
            <w:shd w:val="clear" w:color="auto" w:fill="auto"/>
            <w:noWrap/>
            <w:vAlign w:val="bottom"/>
            <w:hideMark/>
          </w:tcPr>
          <w:p w:rsidR="00563013" w:rsidRPr="00563013" w:rsidRDefault="00563013" w:rsidP="00563013">
            <w:pPr>
              <w:jc w:val="center"/>
              <w:rPr>
                <w:rFonts w:ascii="Calibri" w:hAnsi="Calibri"/>
                <w:color w:val="000000"/>
                <w:sz w:val="22"/>
                <w:szCs w:val="20"/>
              </w:rPr>
            </w:pPr>
            <w:r w:rsidRPr="00563013">
              <w:rPr>
                <w:rFonts w:ascii="Calibri" w:hAnsi="Calibri"/>
                <w:color w:val="000000"/>
                <w:sz w:val="22"/>
                <w:szCs w:val="20"/>
              </w:rPr>
              <w:t>45</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hideMark/>
          </w:tcPr>
          <w:p w:rsidR="00563013" w:rsidRPr="00956F85" w:rsidRDefault="00563013" w:rsidP="00563013">
            <w:pPr>
              <w:rPr>
                <w:rFonts w:ascii="Calibri" w:hAnsi="Calibri"/>
                <w:color w:val="000000"/>
                <w:sz w:val="22"/>
              </w:rPr>
            </w:pPr>
            <w:r>
              <w:rPr>
                <w:rFonts w:ascii="Calibri" w:hAnsi="Calibri"/>
                <w:color w:val="000000"/>
                <w:sz w:val="22"/>
              </w:rPr>
              <w:t xml:space="preserve">DIRECTION REGIONALE </w:t>
            </w:r>
            <w:r w:rsidRPr="00956F85">
              <w:rPr>
                <w:rFonts w:ascii="Calibri" w:hAnsi="Calibri"/>
                <w:color w:val="000000"/>
                <w:sz w:val="22"/>
              </w:rPr>
              <w:t>CENTRE SUD</w:t>
            </w:r>
            <w:r>
              <w:rPr>
                <w:rFonts w:ascii="Calibri" w:hAnsi="Calibri"/>
                <w:color w:val="000000"/>
                <w:sz w:val="22"/>
              </w:rPr>
              <w:t xml:space="preserve"> - MEKNES</w:t>
            </w:r>
          </w:p>
        </w:tc>
        <w:tc>
          <w:tcPr>
            <w:tcW w:w="3397" w:type="dxa"/>
            <w:tcBorders>
              <w:top w:val="nil"/>
              <w:left w:val="nil"/>
              <w:bottom w:val="single" w:sz="4" w:space="0" w:color="auto"/>
              <w:right w:val="single" w:sz="4" w:space="0" w:color="auto"/>
            </w:tcBorders>
            <w:shd w:val="clear" w:color="auto" w:fill="auto"/>
            <w:noWrap/>
            <w:vAlign w:val="bottom"/>
            <w:hideMark/>
          </w:tcPr>
          <w:p w:rsidR="00563013" w:rsidRPr="00563013" w:rsidRDefault="00563013" w:rsidP="00563013">
            <w:pPr>
              <w:jc w:val="center"/>
              <w:rPr>
                <w:rFonts w:ascii="Calibri" w:hAnsi="Calibri"/>
                <w:color w:val="000000"/>
                <w:sz w:val="22"/>
                <w:szCs w:val="20"/>
              </w:rPr>
            </w:pPr>
            <w:r w:rsidRPr="00563013">
              <w:rPr>
                <w:rFonts w:ascii="Calibri" w:hAnsi="Calibri"/>
                <w:color w:val="000000"/>
                <w:sz w:val="22"/>
                <w:szCs w:val="20"/>
              </w:rPr>
              <w:t>75</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hideMark/>
          </w:tcPr>
          <w:p w:rsidR="00563013" w:rsidRPr="00956F85" w:rsidRDefault="00563013" w:rsidP="00563013">
            <w:pPr>
              <w:rPr>
                <w:rFonts w:ascii="Calibri" w:hAnsi="Calibri"/>
                <w:color w:val="000000"/>
                <w:sz w:val="22"/>
              </w:rPr>
            </w:pPr>
            <w:r>
              <w:rPr>
                <w:rFonts w:ascii="Calibri" w:hAnsi="Calibri"/>
                <w:color w:val="000000"/>
                <w:sz w:val="22"/>
              </w:rPr>
              <w:t xml:space="preserve">DIRECTION REGIONALE </w:t>
            </w:r>
            <w:r w:rsidRPr="00956F85">
              <w:rPr>
                <w:rFonts w:ascii="Calibri" w:hAnsi="Calibri"/>
                <w:color w:val="000000"/>
                <w:sz w:val="22"/>
              </w:rPr>
              <w:t>SOUSS MASSA DRAA</w:t>
            </w:r>
            <w:r>
              <w:rPr>
                <w:rFonts w:ascii="Calibri" w:hAnsi="Calibri"/>
                <w:color w:val="000000"/>
                <w:sz w:val="22"/>
              </w:rPr>
              <w:t xml:space="preserve"> - AGADIR</w:t>
            </w:r>
          </w:p>
        </w:tc>
        <w:tc>
          <w:tcPr>
            <w:tcW w:w="3397" w:type="dxa"/>
            <w:tcBorders>
              <w:top w:val="nil"/>
              <w:left w:val="nil"/>
              <w:bottom w:val="single" w:sz="4" w:space="0" w:color="auto"/>
              <w:right w:val="single" w:sz="4" w:space="0" w:color="auto"/>
            </w:tcBorders>
            <w:shd w:val="clear" w:color="auto" w:fill="auto"/>
            <w:noWrap/>
            <w:vAlign w:val="bottom"/>
            <w:hideMark/>
          </w:tcPr>
          <w:p w:rsidR="00563013" w:rsidRPr="00563013" w:rsidRDefault="00563013" w:rsidP="00563013">
            <w:pPr>
              <w:jc w:val="center"/>
              <w:rPr>
                <w:rFonts w:ascii="Calibri" w:hAnsi="Calibri"/>
                <w:color w:val="000000"/>
                <w:sz w:val="22"/>
                <w:szCs w:val="20"/>
              </w:rPr>
            </w:pPr>
            <w:r w:rsidRPr="00563013">
              <w:rPr>
                <w:rFonts w:ascii="Calibri" w:hAnsi="Calibri"/>
                <w:color w:val="000000"/>
                <w:sz w:val="22"/>
                <w:szCs w:val="20"/>
              </w:rPr>
              <w:t>90</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hideMark/>
          </w:tcPr>
          <w:p w:rsidR="00563013" w:rsidRPr="00956F85" w:rsidRDefault="00563013" w:rsidP="00563013">
            <w:pPr>
              <w:rPr>
                <w:rFonts w:ascii="Calibri" w:hAnsi="Calibri"/>
                <w:color w:val="000000"/>
                <w:sz w:val="22"/>
              </w:rPr>
            </w:pPr>
            <w:r>
              <w:rPr>
                <w:rFonts w:ascii="Calibri" w:hAnsi="Calibri"/>
                <w:color w:val="000000"/>
                <w:sz w:val="22"/>
              </w:rPr>
              <w:t>DIRECTION REGIONALE DE L’</w:t>
            </w:r>
            <w:r w:rsidRPr="00956F85">
              <w:rPr>
                <w:rFonts w:ascii="Calibri" w:hAnsi="Calibri"/>
                <w:color w:val="000000"/>
                <w:sz w:val="22"/>
              </w:rPr>
              <w:t>ORIENTAL</w:t>
            </w:r>
            <w:r>
              <w:rPr>
                <w:rFonts w:ascii="Calibri" w:hAnsi="Calibri"/>
                <w:color w:val="000000"/>
                <w:sz w:val="22"/>
              </w:rPr>
              <w:t xml:space="preserve"> - OUJDA</w:t>
            </w:r>
          </w:p>
        </w:tc>
        <w:tc>
          <w:tcPr>
            <w:tcW w:w="3397" w:type="dxa"/>
            <w:tcBorders>
              <w:top w:val="nil"/>
              <w:left w:val="nil"/>
              <w:bottom w:val="single" w:sz="4" w:space="0" w:color="auto"/>
              <w:right w:val="single" w:sz="4" w:space="0" w:color="auto"/>
            </w:tcBorders>
            <w:shd w:val="clear" w:color="auto" w:fill="auto"/>
            <w:noWrap/>
            <w:vAlign w:val="bottom"/>
            <w:hideMark/>
          </w:tcPr>
          <w:p w:rsidR="00563013" w:rsidRPr="00563013" w:rsidRDefault="00563013" w:rsidP="00563013">
            <w:pPr>
              <w:jc w:val="center"/>
              <w:rPr>
                <w:rFonts w:ascii="Calibri" w:hAnsi="Calibri"/>
                <w:color w:val="000000"/>
                <w:sz w:val="22"/>
                <w:szCs w:val="20"/>
              </w:rPr>
            </w:pPr>
            <w:r w:rsidRPr="00563013">
              <w:rPr>
                <w:rFonts w:ascii="Calibri" w:hAnsi="Calibri"/>
                <w:color w:val="000000"/>
                <w:sz w:val="22"/>
                <w:szCs w:val="20"/>
              </w:rPr>
              <w:t>60</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hideMark/>
          </w:tcPr>
          <w:p w:rsidR="00563013" w:rsidRPr="00956F85" w:rsidRDefault="00563013" w:rsidP="00563013">
            <w:pPr>
              <w:rPr>
                <w:rFonts w:ascii="Calibri" w:hAnsi="Calibri"/>
                <w:color w:val="000000"/>
                <w:sz w:val="22"/>
              </w:rPr>
            </w:pPr>
            <w:r>
              <w:rPr>
                <w:rFonts w:ascii="Calibri" w:hAnsi="Calibri"/>
                <w:color w:val="000000"/>
                <w:sz w:val="22"/>
              </w:rPr>
              <w:t xml:space="preserve">DIRECTION REGIONALE </w:t>
            </w:r>
            <w:r w:rsidRPr="00956F85">
              <w:rPr>
                <w:rFonts w:ascii="Calibri" w:hAnsi="Calibri"/>
                <w:color w:val="000000"/>
                <w:sz w:val="22"/>
              </w:rPr>
              <w:t>PROVINCES DU SUD</w:t>
            </w:r>
            <w:r>
              <w:rPr>
                <w:rFonts w:ascii="Calibri" w:hAnsi="Calibri"/>
                <w:color w:val="000000"/>
                <w:sz w:val="22"/>
              </w:rPr>
              <w:t xml:space="preserve"> - LAAYOUNE</w:t>
            </w:r>
          </w:p>
        </w:tc>
        <w:tc>
          <w:tcPr>
            <w:tcW w:w="3397" w:type="dxa"/>
            <w:tcBorders>
              <w:top w:val="nil"/>
              <w:left w:val="nil"/>
              <w:bottom w:val="single" w:sz="4" w:space="0" w:color="auto"/>
              <w:right w:val="single" w:sz="4" w:space="0" w:color="auto"/>
            </w:tcBorders>
            <w:shd w:val="clear" w:color="auto" w:fill="auto"/>
            <w:noWrap/>
            <w:vAlign w:val="bottom"/>
            <w:hideMark/>
          </w:tcPr>
          <w:p w:rsidR="00563013" w:rsidRPr="00563013" w:rsidRDefault="00563013" w:rsidP="00563013">
            <w:pPr>
              <w:jc w:val="center"/>
              <w:rPr>
                <w:rFonts w:ascii="Calibri" w:hAnsi="Calibri"/>
                <w:color w:val="000000"/>
                <w:sz w:val="22"/>
                <w:szCs w:val="20"/>
              </w:rPr>
            </w:pPr>
            <w:r w:rsidRPr="00563013">
              <w:rPr>
                <w:rFonts w:ascii="Calibri" w:hAnsi="Calibri"/>
                <w:color w:val="000000"/>
                <w:sz w:val="22"/>
                <w:szCs w:val="20"/>
              </w:rPr>
              <w:t>15</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hideMark/>
          </w:tcPr>
          <w:p w:rsidR="00563013" w:rsidRPr="00956F85" w:rsidRDefault="00563013" w:rsidP="00563013">
            <w:pPr>
              <w:rPr>
                <w:rFonts w:ascii="Calibri" w:hAnsi="Calibri"/>
                <w:color w:val="000000"/>
                <w:sz w:val="22"/>
              </w:rPr>
            </w:pPr>
            <w:r>
              <w:rPr>
                <w:rFonts w:ascii="Calibri" w:hAnsi="Calibri"/>
                <w:color w:val="000000"/>
                <w:sz w:val="22"/>
              </w:rPr>
              <w:t xml:space="preserve">DIRECTION REGIONALE </w:t>
            </w:r>
            <w:r w:rsidRPr="00956F85">
              <w:rPr>
                <w:rFonts w:ascii="Calibri" w:hAnsi="Calibri"/>
                <w:color w:val="000000"/>
                <w:sz w:val="22"/>
              </w:rPr>
              <w:t>CASABLANCA SUD</w:t>
            </w:r>
            <w:r>
              <w:rPr>
                <w:rFonts w:ascii="Calibri" w:hAnsi="Calibri"/>
                <w:color w:val="000000"/>
                <w:sz w:val="22"/>
              </w:rPr>
              <w:t xml:space="preserve"> – AIN BORDJA</w:t>
            </w:r>
          </w:p>
        </w:tc>
        <w:tc>
          <w:tcPr>
            <w:tcW w:w="3397" w:type="dxa"/>
            <w:tcBorders>
              <w:top w:val="nil"/>
              <w:left w:val="nil"/>
              <w:bottom w:val="single" w:sz="4" w:space="0" w:color="auto"/>
              <w:right w:val="single" w:sz="4" w:space="0" w:color="auto"/>
            </w:tcBorders>
            <w:shd w:val="clear" w:color="auto" w:fill="auto"/>
            <w:noWrap/>
            <w:vAlign w:val="bottom"/>
            <w:hideMark/>
          </w:tcPr>
          <w:p w:rsidR="00563013" w:rsidRPr="00563013" w:rsidRDefault="00563013" w:rsidP="00563013">
            <w:pPr>
              <w:jc w:val="center"/>
              <w:rPr>
                <w:rFonts w:ascii="Calibri" w:hAnsi="Calibri"/>
                <w:color w:val="000000"/>
                <w:sz w:val="22"/>
                <w:szCs w:val="20"/>
              </w:rPr>
            </w:pPr>
            <w:r w:rsidRPr="00563013">
              <w:rPr>
                <w:rFonts w:ascii="Calibri" w:hAnsi="Calibri"/>
                <w:color w:val="000000"/>
                <w:sz w:val="22"/>
                <w:szCs w:val="20"/>
              </w:rPr>
              <w:t>60</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hideMark/>
          </w:tcPr>
          <w:p w:rsidR="00563013" w:rsidRPr="00956F85" w:rsidRDefault="00563013" w:rsidP="00563013">
            <w:pPr>
              <w:rPr>
                <w:rFonts w:ascii="Calibri" w:hAnsi="Calibri"/>
                <w:color w:val="000000"/>
                <w:sz w:val="22"/>
              </w:rPr>
            </w:pPr>
            <w:r>
              <w:rPr>
                <w:rFonts w:ascii="Calibri" w:hAnsi="Calibri"/>
                <w:color w:val="000000"/>
                <w:sz w:val="22"/>
              </w:rPr>
              <w:t xml:space="preserve">DIRECTION REGIONALE </w:t>
            </w:r>
            <w:r w:rsidRPr="00956F85">
              <w:rPr>
                <w:rFonts w:ascii="Calibri" w:hAnsi="Calibri"/>
                <w:color w:val="000000"/>
                <w:sz w:val="22"/>
              </w:rPr>
              <w:t>CASABLANCA NORD</w:t>
            </w:r>
            <w:r>
              <w:rPr>
                <w:rFonts w:ascii="Calibri" w:hAnsi="Calibri"/>
                <w:color w:val="000000"/>
                <w:sz w:val="22"/>
              </w:rPr>
              <w:t xml:space="preserve"> – AIN BORDJA</w:t>
            </w:r>
          </w:p>
        </w:tc>
        <w:tc>
          <w:tcPr>
            <w:tcW w:w="3397" w:type="dxa"/>
            <w:tcBorders>
              <w:top w:val="nil"/>
              <w:left w:val="nil"/>
              <w:bottom w:val="single" w:sz="4" w:space="0" w:color="auto"/>
              <w:right w:val="single" w:sz="4" w:space="0" w:color="auto"/>
            </w:tcBorders>
            <w:shd w:val="clear" w:color="auto" w:fill="auto"/>
            <w:noWrap/>
            <w:vAlign w:val="bottom"/>
            <w:hideMark/>
          </w:tcPr>
          <w:p w:rsidR="00563013" w:rsidRPr="00563013" w:rsidRDefault="00563013" w:rsidP="00563013">
            <w:pPr>
              <w:jc w:val="center"/>
              <w:rPr>
                <w:rFonts w:ascii="Calibri" w:hAnsi="Calibri"/>
                <w:color w:val="000000"/>
                <w:sz w:val="22"/>
                <w:szCs w:val="20"/>
              </w:rPr>
            </w:pPr>
            <w:r w:rsidRPr="00563013">
              <w:rPr>
                <w:rFonts w:ascii="Calibri" w:hAnsi="Calibri"/>
                <w:color w:val="000000"/>
                <w:sz w:val="22"/>
                <w:szCs w:val="20"/>
              </w:rPr>
              <w:t>75</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hideMark/>
          </w:tcPr>
          <w:p w:rsidR="00563013" w:rsidRPr="00956F85" w:rsidRDefault="00563013" w:rsidP="00563013">
            <w:pPr>
              <w:rPr>
                <w:rFonts w:ascii="Calibri" w:hAnsi="Calibri"/>
                <w:color w:val="000000"/>
                <w:sz w:val="22"/>
              </w:rPr>
            </w:pPr>
            <w:r>
              <w:rPr>
                <w:rFonts w:ascii="Calibri" w:hAnsi="Calibri"/>
                <w:color w:val="000000"/>
                <w:sz w:val="22"/>
              </w:rPr>
              <w:t xml:space="preserve">DIRECTION REGIONALE </w:t>
            </w:r>
            <w:r w:rsidRPr="00956F85">
              <w:rPr>
                <w:rFonts w:ascii="Calibri" w:hAnsi="Calibri"/>
                <w:color w:val="000000"/>
                <w:sz w:val="22"/>
              </w:rPr>
              <w:t>CHAOUIA TADLA</w:t>
            </w:r>
            <w:r>
              <w:rPr>
                <w:rFonts w:ascii="Calibri" w:hAnsi="Calibri"/>
                <w:color w:val="000000"/>
                <w:sz w:val="22"/>
              </w:rPr>
              <w:t xml:space="preserve"> - SETTAT</w:t>
            </w:r>
          </w:p>
        </w:tc>
        <w:tc>
          <w:tcPr>
            <w:tcW w:w="3397" w:type="dxa"/>
            <w:tcBorders>
              <w:top w:val="nil"/>
              <w:left w:val="nil"/>
              <w:bottom w:val="single" w:sz="4" w:space="0" w:color="auto"/>
              <w:right w:val="single" w:sz="4" w:space="0" w:color="auto"/>
            </w:tcBorders>
            <w:shd w:val="clear" w:color="auto" w:fill="auto"/>
            <w:noWrap/>
            <w:vAlign w:val="bottom"/>
            <w:hideMark/>
          </w:tcPr>
          <w:p w:rsidR="00563013" w:rsidRPr="00563013" w:rsidRDefault="00563013" w:rsidP="00563013">
            <w:pPr>
              <w:jc w:val="center"/>
              <w:rPr>
                <w:rFonts w:ascii="Calibri" w:hAnsi="Calibri"/>
                <w:color w:val="000000"/>
                <w:sz w:val="22"/>
                <w:szCs w:val="20"/>
              </w:rPr>
            </w:pPr>
            <w:r w:rsidRPr="00563013">
              <w:rPr>
                <w:rFonts w:ascii="Calibri" w:hAnsi="Calibri"/>
                <w:color w:val="000000"/>
                <w:sz w:val="22"/>
                <w:szCs w:val="20"/>
              </w:rPr>
              <w:t>90</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hideMark/>
          </w:tcPr>
          <w:p w:rsidR="00563013" w:rsidRPr="00956F85" w:rsidRDefault="00563013" w:rsidP="00563013">
            <w:pPr>
              <w:rPr>
                <w:rFonts w:ascii="Calibri" w:hAnsi="Calibri"/>
                <w:color w:val="000000"/>
                <w:sz w:val="22"/>
              </w:rPr>
            </w:pPr>
            <w:r>
              <w:rPr>
                <w:rFonts w:ascii="Calibri" w:hAnsi="Calibri"/>
                <w:color w:val="000000"/>
                <w:sz w:val="22"/>
              </w:rPr>
              <w:t xml:space="preserve">DIRECTION REGIONALE </w:t>
            </w:r>
            <w:r w:rsidRPr="00956F85">
              <w:rPr>
                <w:rFonts w:ascii="Calibri" w:hAnsi="Calibri"/>
                <w:color w:val="000000"/>
                <w:sz w:val="22"/>
              </w:rPr>
              <w:t>TENSIFT ATLANTIQUE</w:t>
            </w:r>
            <w:r>
              <w:rPr>
                <w:rFonts w:ascii="Calibri" w:hAnsi="Calibri"/>
                <w:color w:val="000000"/>
                <w:sz w:val="22"/>
              </w:rPr>
              <w:t xml:space="preserve"> - MARRAKECH</w:t>
            </w:r>
          </w:p>
        </w:tc>
        <w:tc>
          <w:tcPr>
            <w:tcW w:w="3397" w:type="dxa"/>
            <w:tcBorders>
              <w:top w:val="nil"/>
              <w:left w:val="nil"/>
              <w:bottom w:val="single" w:sz="4" w:space="0" w:color="auto"/>
              <w:right w:val="single" w:sz="4" w:space="0" w:color="auto"/>
            </w:tcBorders>
            <w:shd w:val="clear" w:color="auto" w:fill="auto"/>
            <w:noWrap/>
            <w:vAlign w:val="bottom"/>
            <w:hideMark/>
          </w:tcPr>
          <w:p w:rsidR="00563013" w:rsidRPr="00563013" w:rsidRDefault="00563013" w:rsidP="00563013">
            <w:pPr>
              <w:jc w:val="center"/>
              <w:rPr>
                <w:rFonts w:ascii="Calibri" w:hAnsi="Calibri"/>
                <w:color w:val="000000"/>
                <w:sz w:val="22"/>
                <w:szCs w:val="20"/>
              </w:rPr>
            </w:pPr>
            <w:r w:rsidRPr="00563013">
              <w:rPr>
                <w:rFonts w:ascii="Calibri" w:hAnsi="Calibri"/>
                <w:color w:val="000000"/>
                <w:sz w:val="22"/>
                <w:szCs w:val="20"/>
              </w:rPr>
              <w:t>75</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hideMark/>
          </w:tcPr>
          <w:p w:rsidR="00563013" w:rsidRPr="00956F85" w:rsidRDefault="00563013" w:rsidP="00563013">
            <w:pPr>
              <w:rPr>
                <w:rFonts w:ascii="Calibri" w:hAnsi="Calibri"/>
                <w:color w:val="000000"/>
                <w:sz w:val="22"/>
              </w:rPr>
            </w:pPr>
            <w:r>
              <w:rPr>
                <w:rFonts w:ascii="Calibri" w:hAnsi="Calibri"/>
                <w:color w:val="000000"/>
                <w:sz w:val="22"/>
              </w:rPr>
              <w:t xml:space="preserve">DIRECTION REGIONALE </w:t>
            </w:r>
            <w:r w:rsidRPr="00956F85">
              <w:rPr>
                <w:rFonts w:ascii="Calibri" w:hAnsi="Calibri"/>
                <w:color w:val="000000"/>
                <w:sz w:val="22"/>
              </w:rPr>
              <w:t>NORD OUEST 1</w:t>
            </w:r>
            <w:r>
              <w:rPr>
                <w:rFonts w:ascii="Calibri" w:hAnsi="Calibri"/>
                <w:color w:val="000000"/>
                <w:sz w:val="22"/>
              </w:rPr>
              <w:t xml:space="preserve"> - SALE</w:t>
            </w:r>
          </w:p>
        </w:tc>
        <w:tc>
          <w:tcPr>
            <w:tcW w:w="3397" w:type="dxa"/>
            <w:tcBorders>
              <w:top w:val="nil"/>
              <w:left w:val="nil"/>
              <w:bottom w:val="single" w:sz="4" w:space="0" w:color="auto"/>
              <w:right w:val="single" w:sz="4" w:space="0" w:color="auto"/>
            </w:tcBorders>
            <w:shd w:val="clear" w:color="auto" w:fill="auto"/>
            <w:noWrap/>
            <w:vAlign w:val="bottom"/>
            <w:hideMark/>
          </w:tcPr>
          <w:p w:rsidR="00563013" w:rsidRPr="00563013" w:rsidRDefault="00563013" w:rsidP="00563013">
            <w:pPr>
              <w:jc w:val="center"/>
              <w:rPr>
                <w:rFonts w:ascii="Calibri" w:hAnsi="Calibri"/>
                <w:color w:val="000000"/>
                <w:sz w:val="22"/>
                <w:szCs w:val="20"/>
              </w:rPr>
            </w:pPr>
            <w:r w:rsidRPr="00563013">
              <w:rPr>
                <w:rFonts w:ascii="Calibri" w:hAnsi="Calibri"/>
                <w:color w:val="000000"/>
                <w:sz w:val="22"/>
                <w:szCs w:val="20"/>
              </w:rPr>
              <w:t>195</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hideMark/>
          </w:tcPr>
          <w:p w:rsidR="00563013" w:rsidRPr="00956F85" w:rsidRDefault="00563013" w:rsidP="00563013">
            <w:pPr>
              <w:rPr>
                <w:rFonts w:ascii="Calibri" w:hAnsi="Calibri"/>
                <w:color w:val="000000"/>
                <w:sz w:val="22"/>
              </w:rPr>
            </w:pPr>
            <w:r>
              <w:rPr>
                <w:rFonts w:ascii="Calibri" w:hAnsi="Calibri"/>
                <w:color w:val="000000"/>
                <w:sz w:val="22"/>
              </w:rPr>
              <w:t xml:space="preserve">DIRECTION REGIONALE </w:t>
            </w:r>
            <w:r w:rsidRPr="00956F85">
              <w:rPr>
                <w:rFonts w:ascii="Calibri" w:hAnsi="Calibri"/>
                <w:color w:val="000000"/>
                <w:sz w:val="22"/>
              </w:rPr>
              <w:t>NORD OUEST 2</w:t>
            </w:r>
            <w:r>
              <w:rPr>
                <w:rFonts w:ascii="Calibri" w:hAnsi="Calibri"/>
                <w:color w:val="000000"/>
                <w:sz w:val="22"/>
              </w:rPr>
              <w:t xml:space="preserve"> - TANGER</w:t>
            </w:r>
          </w:p>
        </w:tc>
        <w:tc>
          <w:tcPr>
            <w:tcW w:w="3397" w:type="dxa"/>
            <w:tcBorders>
              <w:top w:val="nil"/>
              <w:left w:val="nil"/>
              <w:bottom w:val="single" w:sz="4" w:space="0" w:color="auto"/>
              <w:right w:val="single" w:sz="4" w:space="0" w:color="auto"/>
            </w:tcBorders>
            <w:shd w:val="clear" w:color="auto" w:fill="auto"/>
            <w:noWrap/>
            <w:vAlign w:val="bottom"/>
            <w:hideMark/>
          </w:tcPr>
          <w:p w:rsidR="00563013" w:rsidRPr="00563013" w:rsidRDefault="00563013" w:rsidP="00563013">
            <w:pPr>
              <w:jc w:val="center"/>
              <w:rPr>
                <w:rFonts w:ascii="Calibri" w:hAnsi="Calibri"/>
                <w:color w:val="000000"/>
                <w:sz w:val="22"/>
                <w:szCs w:val="20"/>
              </w:rPr>
            </w:pPr>
            <w:r w:rsidRPr="00563013">
              <w:rPr>
                <w:rFonts w:ascii="Calibri" w:hAnsi="Calibri"/>
                <w:color w:val="000000"/>
                <w:sz w:val="22"/>
                <w:szCs w:val="20"/>
              </w:rPr>
              <w:t>90</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hideMark/>
          </w:tcPr>
          <w:p w:rsidR="00563013" w:rsidRPr="00956F85" w:rsidRDefault="00563013" w:rsidP="00563013">
            <w:pPr>
              <w:rPr>
                <w:rFonts w:ascii="Calibri" w:hAnsi="Calibri"/>
                <w:color w:val="000000"/>
                <w:sz w:val="22"/>
              </w:rPr>
            </w:pPr>
            <w:r w:rsidRPr="00956F85">
              <w:rPr>
                <w:rFonts w:ascii="Calibri" w:hAnsi="Calibri"/>
                <w:color w:val="000000"/>
                <w:sz w:val="22"/>
              </w:rPr>
              <w:t>CENTRALE D’ACHATS DE L’OFPPT - CASABLANCA</w:t>
            </w:r>
          </w:p>
        </w:tc>
        <w:tc>
          <w:tcPr>
            <w:tcW w:w="3397" w:type="dxa"/>
            <w:tcBorders>
              <w:top w:val="nil"/>
              <w:left w:val="nil"/>
              <w:bottom w:val="single" w:sz="4" w:space="0" w:color="auto"/>
              <w:right w:val="single" w:sz="4" w:space="0" w:color="auto"/>
            </w:tcBorders>
            <w:shd w:val="clear" w:color="auto" w:fill="auto"/>
            <w:noWrap/>
            <w:vAlign w:val="bottom"/>
            <w:hideMark/>
          </w:tcPr>
          <w:p w:rsidR="00563013" w:rsidRPr="00563013" w:rsidRDefault="009265EE" w:rsidP="00563013">
            <w:pPr>
              <w:jc w:val="center"/>
              <w:rPr>
                <w:rFonts w:ascii="Calibri" w:hAnsi="Calibri"/>
                <w:color w:val="000000"/>
                <w:sz w:val="22"/>
                <w:szCs w:val="20"/>
              </w:rPr>
            </w:pPr>
            <w:r>
              <w:rPr>
                <w:rFonts w:ascii="Calibri" w:hAnsi="Calibri"/>
                <w:color w:val="000000"/>
                <w:sz w:val="22"/>
                <w:szCs w:val="20"/>
              </w:rPr>
              <w:t>100</w:t>
            </w:r>
          </w:p>
        </w:tc>
      </w:tr>
      <w:tr w:rsidR="009265EE"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FFFFFF"/>
            <w:vAlign w:val="center"/>
          </w:tcPr>
          <w:p w:rsidR="009265EE" w:rsidRPr="00956F85" w:rsidRDefault="009265EE" w:rsidP="00563013">
            <w:pPr>
              <w:rPr>
                <w:rFonts w:ascii="Calibri" w:hAnsi="Calibri"/>
                <w:color w:val="000000"/>
                <w:sz w:val="22"/>
              </w:rPr>
            </w:pPr>
            <w:r>
              <w:rPr>
                <w:rFonts w:ascii="Calibri" w:hAnsi="Calibri"/>
                <w:color w:val="000000"/>
                <w:sz w:val="22"/>
              </w:rPr>
              <w:t xml:space="preserve">Les </w:t>
            </w:r>
            <w:proofErr w:type="spellStart"/>
            <w:r>
              <w:rPr>
                <w:rFonts w:ascii="Calibri" w:hAnsi="Calibri"/>
                <w:color w:val="000000"/>
                <w:sz w:val="22"/>
              </w:rPr>
              <w:t>CDCs</w:t>
            </w:r>
            <w:proofErr w:type="spellEnd"/>
            <w:r>
              <w:rPr>
                <w:rFonts w:ascii="Calibri" w:hAnsi="Calibri"/>
                <w:color w:val="000000"/>
                <w:sz w:val="22"/>
              </w:rPr>
              <w:t>- Siège OFPPT CASABLANCA</w:t>
            </w:r>
          </w:p>
        </w:tc>
        <w:tc>
          <w:tcPr>
            <w:tcW w:w="3397" w:type="dxa"/>
            <w:tcBorders>
              <w:top w:val="nil"/>
              <w:left w:val="nil"/>
              <w:bottom w:val="single" w:sz="4" w:space="0" w:color="auto"/>
              <w:right w:val="single" w:sz="4" w:space="0" w:color="auto"/>
            </w:tcBorders>
            <w:shd w:val="clear" w:color="auto" w:fill="auto"/>
            <w:noWrap/>
            <w:vAlign w:val="bottom"/>
          </w:tcPr>
          <w:p w:rsidR="009265EE" w:rsidRPr="00563013" w:rsidRDefault="009265EE" w:rsidP="00563013">
            <w:pPr>
              <w:jc w:val="center"/>
              <w:rPr>
                <w:rFonts w:ascii="Calibri" w:hAnsi="Calibri"/>
                <w:color w:val="000000"/>
                <w:sz w:val="22"/>
                <w:szCs w:val="20"/>
              </w:rPr>
            </w:pPr>
            <w:r>
              <w:rPr>
                <w:rFonts w:ascii="Calibri" w:hAnsi="Calibri"/>
                <w:color w:val="000000"/>
                <w:sz w:val="22"/>
                <w:szCs w:val="20"/>
              </w:rPr>
              <w:t>75</w:t>
            </w:r>
          </w:p>
        </w:tc>
      </w:tr>
      <w:tr w:rsidR="00563013" w:rsidRPr="00956F85" w:rsidTr="00310E8A">
        <w:trPr>
          <w:trHeight w:val="315"/>
          <w:jc w:val="center"/>
        </w:trPr>
        <w:tc>
          <w:tcPr>
            <w:tcW w:w="5740" w:type="dxa"/>
            <w:tcBorders>
              <w:top w:val="nil"/>
              <w:left w:val="single" w:sz="4" w:space="0" w:color="auto"/>
              <w:bottom w:val="single" w:sz="4" w:space="0" w:color="auto"/>
              <w:right w:val="single" w:sz="4" w:space="0" w:color="auto"/>
            </w:tcBorders>
            <w:shd w:val="clear" w:color="000000" w:fill="DDD9C3"/>
            <w:vAlign w:val="center"/>
            <w:hideMark/>
          </w:tcPr>
          <w:p w:rsidR="00563013" w:rsidRPr="00956F85" w:rsidRDefault="00563013" w:rsidP="00563013">
            <w:pPr>
              <w:jc w:val="center"/>
              <w:rPr>
                <w:rFonts w:ascii="Calibri" w:hAnsi="Calibri"/>
                <w:b/>
                <w:bCs/>
                <w:color w:val="000000"/>
                <w:sz w:val="22"/>
              </w:rPr>
            </w:pPr>
            <w:r w:rsidRPr="00956F85">
              <w:rPr>
                <w:rFonts w:ascii="Calibri" w:hAnsi="Calibri"/>
                <w:b/>
                <w:bCs/>
                <w:color w:val="000000"/>
                <w:sz w:val="22"/>
              </w:rPr>
              <w:t>TOTAL</w:t>
            </w:r>
          </w:p>
        </w:tc>
        <w:tc>
          <w:tcPr>
            <w:tcW w:w="3397" w:type="dxa"/>
            <w:tcBorders>
              <w:top w:val="nil"/>
              <w:left w:val="nil"/>
              <w:bottom w:val="single" w:sz="4" w:space="0" w:color="auto"/>
              <w:right w:val="single" w:sz="4" w:space="0" w:color="auto"/>
            </w:tcBorders>
            <w:shd w:val="clear" w:color="000000" w:fill="DDD9C3"/>
            <w:vAlign w:val="center"/>
            <w:hideMark/>
          </w:tcPr>
          <w:p w:rsidR="00563013" w:rsidRPr="00563013" w:rsidRDefault="00563013" w:rsidP="00563013">
            <w:pPr>
              <w:jc w:val="center"/>
              <w:rPr>
                <w:rFonts w:ascii="Calibri" w:hAnsi="Calibri"/>
                <w:b/>
                <w:bCs/>
                <w:color w:val="000000"/>
                <w:sz w:val="22"/>
                <w:szCs w:val="20"/>
              </w:rPr>
            </w:pPr>
            <w:r w:rsidRPr="00563013">
              <w:rPr>
                <w:rFonts w:ascii="Calibri" w:hAnsi="Calibri"/>
                <w:b/>
                <w:bCs/>
                <w:color w:val="000000"/>
                <w:sz w:val="22"/>
                <w:szCs w:val="20"/>
              </w:rPr>
              <w:t>1045</w:t>
            </w:r>
          </w:p>
        </w:tc>
      </w:tr>
    </w:tbl>
    <w:p w:rsidR="002266AC" w:rsidRPr="004B1964" w:rsidRDefault="002266AC" w:rsidP="002266AC">
      <w:pPr>
        <w:jc w:val="center"/>
        <w:rPr>
          <w:rFonts w:asciiTheme="minorHAnsi" w:hAnsiTheme="minorHAnsi"/>
          <w:b/>
          <w:bCs/>
          <w:iCs/>
          <w:sz w:val="20"/>
          <w:szCs w:val="20"/>
        </w:rPr>
      </w:pPr>
    </w:p>
    <w:p w:rsidR="002266AC" w:rsidRPr="004B1964" w:rsidRDefault="002266AC" w:rsidP="002266AC">
      <w:pPr>
        <w:jc w:val="center"/>
        <w:rPr>
          <w:rFonts w:asciiTheme="minorHAnsi" w:hAnsiTheme="minorHAnsi"/>
          <w:b/>
          <w:bCs/>
          <w:iCs/>
          <w:sz w:val="20"/>
          <w:szCs w:val="20"/>
        </w:rPr>
      </w:pPr>
    </w:p>
    <w:p w:rsidR="002266AC" w:rsidRPr="004B1964" w:rsidRDefault="002266AC" w:rsidP="002266AC">
      <w:pPr>
        <w:rPr>
          <w:rFonts w:asciiTheme="minorHAnsi" w:hAnsiTheme="minorHAnsi"/>
          <w:sz w:val="20"/>
          <w:szCs w:val="20"/>
        </w:rPr>
      </w:pPr>
    </w:p>
    <w:p w:rsidR="002266AC" w:rsidRDefault="002266AC" w:rsidP="002266AC">
      <w:pPr>
        <w:ind w:left="1350" w:hanging="1350"/>
        <w:jc w:val="center"/>
        <w:rPr>
          <w:rFonts w:asciiTheme="minorHAnsi" w:hAnsiTheme="minorHAnsi"/>
          <w:snapToGrid w:val="0"/>
          <w:sz w:val="20"/>
          <w:szCs w:val="20"/>
        </w:rPr>
      </w:pPr>
    </w:p>
    <w:p w:rsidR="002266AC" w:rsidRDefault="002266AC" w:rsidP="002266AC">
      <w:pPr>
        <w:ind w:left="1350" w:hanging="1350"/>
        <w:jc w:val="center"/>
        <w:rPr>
          <w:rFonts w:asciiTheme="minorHAnsi" w:hAnsiTheme="minorHAnsi"/>
          <w:snapToGrid w:val="0"/>
          <w:sz w:val="20"/>
          <w:szCs w:val="20"/>
        </w:rPr>
      </w:pPr>
    </w:p>
    <w:p w:rsidR="002266AC" w:rsidRDefault="002266AC">
      <w:pPr>
        <w:rPr>
          <w:rFonts w:asciiTheme="minorHAnsi" w:hAnsiTheme="minorHAnsi"/>
          <w:b/>
          <w:sz w:val="32"/>
          <w:szCs w:val="32"/>
          <w:u w:val="single"/>
        </w:rPr>
      </w:pPr>
      <w:r>
        <w:rPr>
          <w:rFonts w:asciiTheme="minorHAnsi" w:hAnsiTheme="minorHAnsi"/>
          <w:b/>
          <w:sz w:val="32"/>
          <w:szCs w:val="32"/>
          <w:u w:val="single"/>
        </w:rPr>
        <w:br w:type="page"/>
      </w:r>
    </w:p>
    <w:p w:rsidR="002266AC" w:rsidRDefault="002266AC" w:rsidP="003A4C86">
      <w:pPr>
        <w:widowControl w:val="0"/>
        <w:jc w:val="center"/>
        <w:rPr>
          <w:rFonts w:asciiTheme="minorHAnsi" w:hAnsiTheme="minorHAnsi"/>
          <w:b/>
          <w:sz w:val="32"/>
          <w:szCs w:val="32"/>
          <w:u w:val="single"/>
        </w:rPr>
        <w:sectPr w:rsidR="002266AC" w:rsidSect="002266AC">
          <w:headerReference w:type="default" r:id="rId13"/>
          <w:footerReference w:type="default" r:id="rId14"/>
          <w:pgSz w:w="11906" w:h="16838"/>
          <w:pgMar w:top="1134" w:right="851" w:bottom="1134" w:left="851" w:header="709" w:footer="709" w:gutter="0"/>
          <w:cols w:space="708"/>
          <w:docGrid w:linePitch="360"/>
        </w:sectPr>
      </w:pPr>
    </w:p>
    <w:p w:rsidR="003A4C86" w:rsidRPr="00044200" w:rsidRDefault="003A4C86" w:rsidP="003A4C86">
      <w:pPr>
        <w:widowControl w:val="0"/>
        <w:jc w:val="center"/>
        <w:rPr>
          <w:rFonts w:asciiTheme="minorHAnsi" w:hAnsiTheme="minorHAnsi"/>
          <w:b/>
          <w:sz w:val="32"/>
          <w:szCs w:val="32"/>
          <w:u w:val="single"/>
        </w:rPr>
      </w:pPr>
      <w:r w:rsidRPr="00044200">
        <w:rPr>
          <w:rFonts w:asciiTheme="minorHAnsi" w:hAnsiTheme="minorHAnsi"/>
          <w:b/>
          <w:sz w:val="32"/>
          <w:szCs w:val="32"/>
          <w:u w:val="single"/>
        </w:rPr>
        <w:lastRenderedPageBreak/>
        <w:t>BORDEREAU DES PRIX – DETAIL ESTIMATIF</w:t>
      </w:r>
    </w:p>
    <w:p w:rsidR="003A4C86" w:rsidRPr="00044200" w:rsidRDefault="003A4C86" w:rsidP="003A4C86">
      <w:pPr>
        <w:widowControl w:val="0"/>
        <w:jc w:val="center"/>
        <w:rPr>
          <w:rFonts w:asciiTheme="minorHAnsi" w:hAnsiTheme="minorHAnsi"/>
          <w:b/>
          <w:sz w:val="18"/>
          <w:szCs w:val="18"/>
        </w:rPr>
      </w:pPr>
    </w:p>
    <w:p w:rsidR="003A4C86" w:rsidRPr="00044200" w:rsidRDefault="00A962A5" w:rsidP="0026254B">
      <w:pPr>
        <w:jc w:val="center"/>
        <w:rPr>
          <w:rFonts w:asciiTheme="minorHAnsi" w:hAnsiTheme="minorHAnsi"/>
          <w:sz w:val="18"/>
          <w:szCs w:val="18"/>
        </w:rPr>
      </w:pPr>
      <w:r>
        <w:rPr>
          <w:rFonts w:asciiTheme="minorHAnsi" w:hAnsiTheme="minorHAnsi"/>
          <w:b/>
          <w:bCs/>
          <w:sz w:val="22"/>
          <w:szCs w:val="22"/>
        </w:rPr>
        <w:t>Lot unique</w:t>
      </w:r>
      <w:r w:rsidR="0026254B" w:rsidRPr="0026254B">
        <w:rPr>
          <w:rFonts w:asciiTheme="minorHAnsi" w:hAnsiTheme="minorHAnsi"/>
          <w:b/>
          <w:bCs/>
          <w:sz w:val="22"/>
          <w:szCs w:val="22"/>
        </w:rPr>
        <w:t xml:space="preserve"> : MICRO ORDINATEUR (TYPE 2)</w:t>
      </w:r>
    </w:p>
    <w:p w:rsidR="003A4C86" w:rsidRPr="00044200" w:rsidRDefault="003A4C86" w:rsidP="003A4C86">
      <w:pPr>
        <w:jc w:val="both"/>
        <w:rPr>
          <w:rFonts w:asciiTheme="minorHAnsi" w:hAnsiTheme="minorHAnsi"/>
          <w:b/>
          <w:bCs/>
          <w:sz w:val="18"/>
          <w:szCs w:val="18"/>
        </w:rPr>
      </w:pPr>
    </w:p>
    <w:tbl>
      <w:tblPr>
        <w:tblW w:w="15038"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563"/>
        <w:gridCol w:w="3548"/>
        <w:gridCol w:w="992"/>
        <w:gridCol w:w="992"/>
        <w:gridCol w:w="2543"/>
        <w:gridCol w:w="1250"/>
        <w:gridCol w:w="12"/>
        <w:gridCol w:w="1124"/>
        <w:gridCol w:w="1531"/>
        <w:gridCol w:w="1233"/>
        <w:gridCol w:w="12"/>
        <w:gridCol w:w="1238"/>
      </w:tblGrid>
      <w:tr w:rsidR="003A4C86" w:rsidRPr="00044200" w:rsidTr="00CC03FA">
        <w:trPr>
          <w:cantSplit/>
          <w:trHeight w:val="454"/>
        </w:trPr>
        <w:tc>
          <w:tcPr>
            <w:tcW w:w="563" w:type="dxa"/>
            <w:vMerge w:val="restart"/>
            <w:vAlign w:val="center"/>
          </w:tcPr>
          <w:p w:rsidR="003A4C86" w:rsidRPr="00044200" w:rsidRDefault="003A4C86" w:rsidP="00CC03FA">
            <w:pPr>
              <w:ind w:left="538" w:hanging="538"/>
              <w:jc w:val="center"/>
              <w:rPr>
                <w:rFonts w:asciiTheme="minorHAnsi" w:hAnsiTheme="minorHAnsi"/>
                <w:b/>
                <w:sz w:val="18"/>
                <w:szCs w:val="18"/>
              </w:rPr>
            </w:pPr>
            <w:r w:rsidRPr="00044200">
              <w:rPr>
                <w:rFonts w:asciiTheme="minorHAnsi" w:hAnsiTheme="minorHAnsi"/>
                <w:b/>
                <w:sz w:val="18"/>
                <w:szCs w:val="18"/>
              </w:rPr>
              <w:t>Article n°</w:t>
            </w:r>
          </w:p>
        </w:tc>
        <w:tc>
          <w:tcPr>
            <w:tcW w:w="3548" w:type="dxa"/>
            <w:vMerge w:val="restart"/>
            <w:vAlign w:val="center"/>
          </w:tcPr>
          <w:p w:rsidR="003A4C86" w:rsidRPr="00044200" w:rsidRDefault="003A4C86" w:rsidP="00CC03FA">
            <w:pPr>
              <w:keepNext/>
              <w:jc w:val="center"/>
              <w:outlineLvl w:val="6"/>
              <w:rPr>
                <w:rFonts w:asciiTheme="minorHAnsi" w:hAnsiTheme="minorHAnsi"/>
                <w:b/>
                <w:sz w:val="18"/>
                <w:szCs w:val="18"/>
              </w:rPr>
            </w:pPr>
            <w:r w:rsidRPr="00044200">
              <w:rPr>
                <w:rFonts w:asciiTheme="minorHAnsi" w:hAnsiTheme="minorHAnsi"/>
                <w:b/>
                <w:sz w:val="18"/>
                <w:szCs w:val="18"/>
              </w:rPr>
              <w:t>Désignation</w:t>
            </w:r>
          </w:p>
        </w:tc>
        <w:tc>
          <w:tcPr>
            <w:tcW w:w="992" w:type="dxa"/>
            <w:vMerge w:val="restart"/>
            <w:vAlign w:val="center"/>
          </w:tcPr>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Unité</w:t>
            </w:r>
          </w:p>
        </w:tc>
        <w:tc>
          <w:tcPr>
            <w:tcW w:w="992" w:type="dxa"/>
            <w:vMerge w:val="restart"/>
            <w:vAlign w:val="center"/>
          </w:tcPr>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(1)</w:t>
            </w:r>
          </w:p>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Quantité</w:t>
            </w:r>
          </w:p>
          <w:p w:rsidR="003A4C86" w:rsidRPr="00044200" w:rsidRDefault="003A4C86" w:rsidP="00CC03FA">
            <w:pPr>
              <w:jc w:val="center"/>
              <w:rPr>
                <w:rFonts w:asciiTheme="minorHAnsi" w:hAnsiTheme="minorHAnsi"/>
                <w:b/>
                <w:sz w:val="18"/>
                <w:szCs w:val="18"/>
              </w:rPr>
            </w:pPr>
          </w:p>
          <w:p w:rsidR="003A4C86" w:rsidRPr="00044200" w:rsidRDefault="003A4C86" w:rsidP="00CC03FA">
            <w:pPr>
              <w:jc w:val="center"/>
              <w:rPr>
                <w:rFonts w:asciiTheme="minorHAnsi" w:hAnsiTheme="minorHAnsi"/>
                <w:b/>
                <w:sz w:val="18"/>
                <w:szCs w:val="18"/>
              </w:rPr>
            </w:pPr>
          </w:p>
        </w:tc>
        <w:tc>
          <w:tcPr>
            <w:tcW w:w="2543" w:type="dxa"/>
            <w:tcBorders>
              <w:bottom w:val="single" w:sz="4" w:space="0" w:color="auto"/>
            </w:tcBorders>
            <w:vAlign w:val="center"/>
          </w:tcPr>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(2)</w:t>
            </w:r>
          </w:p>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 xml:space="preserve">Prix unitaire </w:t>
            </w:r>
          </w:p>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HT/HDD/HTVA</w:t>
            </w:r>
          </w:p>
          <w:p w:rsidR="003A4C86" w:rsidRPr="00044200" w:rsidRDefault="003A4C86" w:rsidP="00CC03FA">
            <w:pPr>
              <w:jc w:val="center"/>
              <w:rPr>
                <w:rFonts w:asciiTheme="minorHAnsi" w:hAnsiTheme="minorHAnsi"/>
                <w:b/>
                <w:sz w:val="18"/>
                <w:szCs w:val="18"/>
              </w:rPr>
            </w:pPr>
          </w:p>
        </w:tc>
        <w:tc>
          <w:tcPr>
            <w:tcW w:w="1250" w:type="dxa"/>
            <w:tcBorders>
              <w:bottom w:val="single" w:sz="4" w:space="0" w:color="auto"/>
            </w:tcBorders>
          </w:tcPr>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(3)</w:t>
            </w:r>
          </w:p>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Prix total HT/HDD/HTVA</w:t>
            </w:r>
          </w:p>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(3) = (1) x (2)</w:t>
            </w:r>
          </w:p>
        </w:tc>
        <w:tc>
          <w:tcPr>
            <w:tcW w:w="1136" w:type="dxa"/>
            <w:gridSpan w:val="2"/>
            <w:tcBorders>
              <w:bottom w:val="single" w:sz="4" w:space="0" w:color="auto"/>
            </w:tcBorders>
          </w:tcPr>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(4)</w:t>
            </w:r>
          </w:p>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Droits de Douanes sur (3)</w:t>
            </w:r>
          </w:p>
          <w:p w:rsidR="003A4C86" w:rsidRPr="00044200" w:rsidRDefault="003A4C86" w:rsidP="00CC03FA">
            <w:pPr>
              <w:jc w:val="center"/>
              <w:rPr>
                <w:rFonts w:asciiTheme="minorHAnsi" w:hAnsiTheme="minorHAnsi"/>
                <w:b/>
                <w:sz w:val="18"/>
                <w:szCs w:val="18"/>
              </w:rPr>
            </w:pPr>
          </w:p>
        </w:tc>
        <w:tc>
          <w:tcPr>
            <w:tcW w:w="1531" w:type="dxa"/>
            <w:tcBorders>
              <w:bottom w:val="single" w:sz="4" w:space="0" w:color="auto"/>
            </w:tcBorders>
          </w:tcPr>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(5)</w:t>
            </w:r>
          </w:p>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Prix total</w:t>
            </w:r>
          </w:p>
          <w:p w:rsidR="003A4C86" w:rsidRPr="00044200" w:rsidRDefault="003A4C86" w:rsidP="00CC03FA">
            <w:pPr>
              <w:keepNext/>
              <w:jc w:val="center"/>
              <w:outlineLvl w:val="6"/>
              <w:rPr>
                <w:rFonts w:asciiTheme="minorHAnsi" w:hAnsiTheme="minorHAnsi"/>
                <w:b/>
                <w:snapToGrid w:val="0"/>
                <w:sz w:val="18"/>
                <w:szCs w:val="18"/>
              </w:rPr>
            </w:pPr>
            <w:r w:rsidRPr="00044200">
              <w:rPr>
                <w:rFonts w:asciiTheme="minorHAnsi" w:hAnsiTheme="minorHAnsi"/>
                <w:b/>
                <w:snapToGrid w:val="0"/>
                <w:sz w:val="18"/>
                <w:szCs w:val="18"/>
              </w:rPr>
              <w:t xml:space="preserve">Hors TVA </w:t>
            </w:r>
          </w:p>
          <w:p w:rsidR="003A4C86" w:rsidRPr="00044200" w:rsidRDefault="003A4C86" w:rsidP="00CC03FA">
            <w:pPr>
              <w:keepNext/>
              <w:jc w:val="center"/>
              <w:outlineLvl w:val="6"/>
              <w:rPr>
                <w:rFonts w:asciiTheme="minorHAnsi" w:hAnsiTheme="minorHAnsi"/>
                <w:b/>
                <w:snapToGrid w:val="0"/>
                <w:sz w:val="18"/>
                <w:szCs w:val="18"/>
              </w:rPr>
            </w:pPr>
            <w:r w:rsidRPr="00044200">
              <w:rPr>
                <w:rFonts w:asciiTheme="minorHAnsi" w:hAnsiTheme="minorHAnsi"/>
                <w:b/>
                <w:snapToGrid w:val="0"/>
                <w:sz w:val="18"/>
                <w:szCs w:val="18"/>
              </w:rPr>
              <w:t>(5) =(3</w:t>
            </w:r>
            <w:proofErr w:type="gramStart"/>
            <w:r w:rsidRPr="00044200">
              <w:rPr>
                <w:rFonts w:asciiTheme="minorHAnsi" w:hAnsiTheme="minorHAnsi"/>
                <w:b/>
                <w:snapToGrid w:val="0"/>
                <w:sz w:val="18"/>
                <w:szCs w:val="18"/>
              </w:rPr>
              <w:t>)+</w:t>
            </w:r>
            <w:proofErr w:type="gramEnd"/>
            <w:r w:rsidRPr="00044200">
              <w:rPr>
                <w:rFonts w:asciiTheme="minorHAnsi" w:hAnsiTheme="minorHAnsi"/>
                <w:b/>
                <w:snapToGrid w:val="0"/>
                <w:sz w:val="18"/>
                <w:szCs w:val="18"/>
              </w:rPr>
              <w:t>(4)</w:t>
            </w:r>
          </w:p>
        </w:tc>
        <w:tc>
          <w:tcPr>
            <w:tcW w:w="1233" w:type="dxa"/>
            <w:tcBorders>
              <w:bottom w:val="single" w:sz="4" w:space="0" w:color="auto"/>
            </w:tcBorders>
          </w:tcPr>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(6)</w:t>
            </w:r>
          </w:p>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TVA</w:t>
            </w:r>
          </w:p>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Appliquée</w:t>
            </w:r>
          </w:p>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sur (5)</w:t>
            </w:r>
          </w:p>
        </w:tc>
        <w:tc>
          <w:tcPr>
            <w:tcW w:w="1250" w:type="dxa"/>
            <w:gridSpan w:val="2"/>
            <w:tcBorders>
              <w:bottom w:val="single" w:sz="4" w:space="0" w:color="auto"/>
            </w:tcBorders>
          </w:tcPr>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(7)</w:t>
            </w:r>
          </w:p>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Montant TTC</w:t>
            </w:r>
          </w:p>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(7) = (5</w:t>
            </w:r>
            <w:proofErr w:type="gramStart"/>
            <w:r w:rsidRPr="00044200">
              <w:rPr>
                <w:rFonts w:asciiTheme="minorHAnsi" w:hAnsiTheme="minorHAnsi"/>
                <w:b/>
                <w:sz w:val="18"/>
                <w:szCs w:val="18"/>
              </w:rPr>
              <w:t>)+</w:t>
            </w:r>
            <w:proofErr w:type="gramEnd"/>
            <w:r w:rsidRPr="00044200">
              <w:rPr>
                <w:rFonts w:asciiTheme="minorHAnsi" w:hAnsiTheme="minorHAnsi"/>
                <w:b/>
                <w:sz w:val="18"/>
                <w:szCs w:val="18"/>
              </w:rPr>
              <w:t>(6)</w:t>
            </w:r>
          </w:p>
        </w:tc>
      </w:tr>
      <w:tr w:rsidR="003A4C86" w:rsidRPr="00044200" w:rsidTr="00CC03FA">
        <w:trPr>
          <w:cantSplit/>
          <w:trHeight w:val="220"/>
        </w:trPr>
        <w:tc>
          <w:tcPr>
            <w:tcW w:w="563" w:type="dxa"/>
            <w:vMerge/>
            <w:tcBorders>
              <w:bottom w:val="single" w:sz="4" w:space="0" w:color="auto"/>
            </w:tcBorders>
            <w:vAlign w:val="center"/>
          </w:tcPr>
          <w:p w:rsidR="003A4C86" w:rsidRPr="00044200" w:rsidRDefault="003A4C86" w:rsidP="00CC03FA">
            <w:pPr>
              <w:widowControl w:val="0"/>
              <w:ind w:left="538" w:hanging="538"/>
              <w:jc w:val="center"/>
              <w:rPr>
                <w:rFonts w:asciiTheme="minorHAnsi" w:hAnsiTheme="minorHAnsi"/>
                <w:bCs/>
                <w:snapToGrid w:val="0"/>
                <w:sz w:val="18"/>
                <w:szCs w:val="18"/>
              </w:rPr>
            </w:pPr>
          </w:p>
        </w:tc>
        <w:tc>
          <w:tcPr>
            <w:tcW w:w="3548" w:type="dxa"/>
            <w:vMerge/>
            <w:tcBorders>
              <w:bottom w:val="single" w:sz="4" w:space="0" w:color="auto"/>
            </w:tcBorders>
          </w:tcPr>
          <w:p w:rsidR="003A4C86" w:rsidRPr="00044200" w:rsidRDefault="003A4C86" w:rsidP="00CC03FA">
            <w:pPr>
              <w:widowControl w:val="0"/>
              <w:jc w:val="both"/>
              <w:rPr>
                <w:rFonts w:asciiTheme="minorHAnsi" w:hAnsiTheme="minorHAnsi"/>
                <w:snapToGrid w:val="0"/>
                <w:sz w:val="18"/>
                <w:szCs w:val="18"/>
              </w:rPr>
            </w:pPr>
          </w:p>
        </w:tc>
        <w:tc>
          <w:tcPr>
            <w:tcW w:w="992" w:type="dxa"/>
            <w:vMerge/>
            <w:tcBorders>
              <w:bottom w:val="single" w:sz="4" w:space="0" w:color="auto"/>
            </w:tcBorders>
            <w:vAlign w:val="center"/>
          </w:tcPr>
          <w:p w:rsidR="003A4C86" w:rsidRPr="00044200" w:rsidRDefault="003A4C86" w:rsidP="00CC03FA">
            <w:pPr>
              <w:jc w:val="center"/>
              <w:rPr>
                <w:rFonts w:asciiTheme="minorHAnsi" w:hAnsiTheme="minorHAnsi"/>
                <w:snapToGrid w:val="0"/>
                <w:sz w:val="18"/>
                <w:szCs w:val="18"/>
              </w:rPr>
            </w:pPr>
          </w:p>
        </w:tc>
        <w:tc>
          <w:tcPr>
            <w:tcW w:w="992" w:type="dxa"/>
            <w:vMerge/>
            <w:tcBorders>
              <w:bottom w:val="single" w:sz="4" w:space="0" w:color="auto"/>
            </w:tcBorders>
            <w:vAlign w:val="center"/>
          </w:tcPr>
          <w:p w:rsidR="003A4C86" w:rsidRPr="00044200" w:rsidRDefault="003A4C86" w:rsidP="00CC03FA">
            <w:pPr>
              <w:jc w:val="center"/>
              <w:rPr>
                <w:rFonts w:asciiTheme="minorHAnsi" w:hAnsiTheme="minorHAnsi"/>
                <w:bCs/>
                <w:sz w:val="18"/>
                <w:szCs w:val="18"/>
              </w:rPr>
            </w:pPr>
          </w:p>
        </w:tc>
        <w:tc>
          <w:tcPr>
            <w:tcW w:w="2543" w:type="dxa"/>
            <w:tcBorders>
              <w:top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r w:rsidRPr="00044200">
              <w:rPr>
                <w:rFonts w:asciiTheme="minorHAnsi" w:hAnsiTheme="minorHAnsi"/>
                <w:b/>
                <w:sz w:val="18"/>
                <w:szCs w:val="18"/>
              </w:rPr>
              <w:t>En Chiffres</w:t>
            </w:r>
          </w:p>
        </w:tc>
        <w:tc>
          <w:tcPr>
            <w:tcW w:w="1250" w:type="dxa"/>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Cs/>
                <w:sz w:val="18"/>
                <w:szCs w:val="18"/>
              </w:rPr>
            </w:pPr>
          </w:p>
        </w:tc>
        <w:tc>
          <w:tcPr>
            <w:tcW w:w="1136" w:type="dxa"/>
            <w:gridSpan w:val="2"/>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Cs/>
                <w:sz w:val="18"/>
                <w:szCs w:val="18"/>
              </w:rPr>
            </w:pPr>
          </w:p>
        </w:tc>
        <w:tc>
          <w:tcPr>
            <w:tcW w:w="1531" w:type="dxa"/>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p>
        </w:tc>
        <w:tc>
          <w:tcPr>
            <w:tcW w:w="1233" w:type="dxa"/>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p>
        </w:tc>
        <w:tc>
          <w:tcPr>
            <w:tcW w:w="1250" w:type="dxa"/>
            <w:gridSpan w:val="2"/>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p>
        </w:tc>
      </w:tr>
      <w:tr w:rsidR="003A4C86" w:rsidRPr="00044200" w:rsidTr="00CC03FA">
        <w:trPr>
          <w:cantSplit/>
          <w:trHeight w:val="558"/>
        </w:trPr>
        <w:tc>
          <w:tcPr>
            <w:tcW w:w="563" w:type="dxa"/>
            <w:tcBorders>
              <w:bottom w:val="single" w:sz="4" w:space="0" w:color="auto"/>
            </w:tcBorders>
            <w:vAlign w:val="center"/>
          </w:tcPr>
          <w:p w:rsidR="003A4C86" w:rsidRPr="00044200" w:rsidRDefault="003A4C86" w:rsidP="00CC03FA">
            <w:pPr>
              <w:widowControl w:val="0"/>
              <w:jc w:val="center"/>
              <w:rPr>
                <w:rFonts w:asciiTheme="minorHAnsi" w:hAnsiTheme="minorHAnsi"/>
                <w:b/>
                <w:bCs/>
                <w:sz w:val="18"/>
                <w:szCs w:val="18"/>
              </w:rPr>
            </w:pPr>
            <w:r w:rsidRPr="00044200">
              <w:rPr>
                <w:rFonts w:asciiTheme="minorHAnsi" w:hAnsiTheme="minorHAnsi"/>
                <w:b/>
                <w:bCs/>
                <w:sz w:val="18"/>
                <w:szCs w:val="18"/>
              </w:rPr>
              <w:t>01</w:t>
            </w:r>
          </w:p>
        </w:tc>
        <w:tc>
          <w:tcPr>
            <w:tcW w:w="3548" w:type="dxa"/>
            <w:tcBorders>
              <w:bottom w:val="single" w:sz="4" w:space="0" w:color="auto"/>
            </w:tcBorders>
            <w:vAlign w:val="center"/>
          </w:tcPr>
          <w:p w:rsidR="003A4C86" w:rsidRPr="00044200" w:rsidRDefault="003A4C86" w:rsidP="0026254B">
            <w:pPr>
              <w:widowControl w:val="0"/>
              <w:rPr>
                <w:rFonts w:asciiTheme="minorHAnsi" w:hAnsiTheme="minorHAnsi"/>
                <w:sz w:val="18"/>
                <w:szCs w:val="18"/>
              </w:rPr>
            </w:pPr>
            <w:r>
              <w:rPr>
                <w:rFonts w:asciiTheme="minorHAnsi" w:hAnsiTheme="minorHAnsi"/>
                <w:sz w:val="18"/>
                <w:szCs w:val="18"/>
              </w:rPr>
              <w:t xml:space="preserve">MICRO-ORDINATEUR (TYPE </w:t>
            </w:r>
            <w:r w:rsidR="0026254B">
              <w:rPr>
                <w:rFonts w:asciiTheme="minorHAnsi" w:hAnsiTheme="minorHAnsi"/>
                <w:sz w:val="18"/>
                <w:szCs w:val="18"/>
              </w:rPr>
              <w:t>2</w:t>
            </w:r>
            <w:r>
              <w:rPr>
                <w:rFonts w:asciiTheme="minorHAnsi" w:hAnsiTheme="minorHAnsi"/>
                <w:sz w:val="18"/>
                <w:szCs w:val="18"/>
              </w:rPr>
              <w:t>)</w:t>
            </w:r>
          </w:p>
        </w:tc>
        <w:tc>
          <w:tcPr>
            <w:tcW w:w="992" w:type="dxa"/>
            <w:tcBorders>
              <w:bottom w:val="single" w:sz="4" w:space="0" w:color="auto"/>
            </w:tcBorders>
            <w:vAlign w:val="center"/>
          </w:tcPr>
          <w:p w:rsidR="003A4C86" w:rsidRPr="00044200" w:rsidRDefault="003A4C86" w:rsidP="00CC03FA">
            <w:pPr>
              <w:jc w:val="center"/>
              <w:rPr>
                <w:rFonts w:asciiTheme="minorHAnsi" w:hAnsiTheme="minorHAnsi" w:cs="Arial"/>
                <w:b/>
                <w:bCs/>
                <w:snapToGrid w:val="0"/>
                <w:sz w:val="18"/>
                <w:szCs w:val="18"/>
              </w:rPr>
            </w:pPr>
            <w:r w:rsidRPr="00044200">
              <w:rPr>
                <w:rFonts w:asciiTheme="minorHAnsi" w:hAnsiTheme="minorHAnsi" w:cs="Arial"/>
                <w:b/>
                <w:bCs/>
                <w:snapToGrid w:val="0"/>
                <w:sz w:val="18"/>
                <w:szCs w:val="18"/>
              </w:rPr>
              <w:t>U</w:t>
            </w:r>
          </w:p>
        </w:tc>
        <w:tc>
          <w:tcPr>
            <w:tcW w:w="992" w:type="dxa"/>
            <w:tcBorders>
              <w:bottom w:val="single" w:sz="4" w:space="0" w:color="auto"/>
            </w:tcBorders>
            <w:vAlign w:val="center"/>
          </w:tcPr>
          <w:p w:rsidR="003A4C86" w:rsidRPr="00044200" w:rsidRDefault="00563013" w:rsidP="004A77A0">
            <w:pPr>
              <w:jc w:val="center"/>
              <w:rPr>
                <w:rFonts w:asciiTheme="minorHAnsi" w:hAnsiTheme="minorHAnsi"/>
                <w:sz w:val="18"/>
                <w:szCs w:val="18"/>
              </w:rPr>
            </w:pPr>
            <w:r>
              <w:rPr>
                <w:rFonts w:asciiTheme="minorHAnsi" w:hAnsiTheme="minorHAnsi"/>
                <w:sz w:val="18"/>
                <w:szCs w:val="18"/>
              </w:rPr>
              <w:t>1 045</w:t>
            </w:r>
          </w:p>
        </w:tc>
        <w:tc>
          <w:tcPr>
            <w:tcW w:w="2543" w:type="dxa"/>
            <w:tcBorders>
              <w:top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p>
        </w:tc>
        <w:tc>
          <w:tcPr>
            <w:tcW w:w="1250" w:type="dxa"/>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p>
        </w:tc>
        <w:tc>
          <w:tcPr>
            <w:tcW w:w="1136" w:type="dxa"/>
            <w:gridSpan w:val="2"/>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p>
        </w:tc>
        <w:tc>
          <w:tcPr>
            <w:tcW w:w="1531" w:type="dxa"/>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p>
        </w:tc>
        <w:tc>
          <w:tcPr>
            <w:tcW w:w="1233" w:type="dxa"/>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p>
        </w:tc>
        <w:tc>
          <w:tcPr>
            <w:tcW w:w="1250" w:type="dxa"/>
            <w:gridSpan w:val="2"/>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p>
        </w:tc>
      </w:tr>
      <w:tr w:rsidR="003A4C86" w:rsidRPr="00044200" w:rsidTr="00CC03FA">
        <w:trPr>
          <w:cantSplit/>
          <w:trHeight w:val="557"/>
        </w:trPr>
        <w:tc>
          <w:tcPr>
            <w:tcW w:w="8638" w:type="dxa"/>
            <w:gridSpan w:val="5"/>
            <w:tcBorders>
              <w:top w:val="single" w:sz="4" w:space="0" w:color="auto"/>
              <w:left w:val="single" w:sz="4" w:space="0" w:color="auto"/>
              <w:bottom w:val="single" w:sz="4" w:space="0" w:color="auto"/>
              <w:right w:val="single" w:sz="4" w:space="0" w:color="auto"/>
            </w:tcBorders>
            <w:vAlign w:val="center"/>
          </w:tcPr>
          <w:p w:rsidR="003A4C86" w:rsidRPr="00044200" w:rsidRDefault="003A4C86" w:rsidP="00CC03FA">
            <w:pPr>
              <w:ind w:left="538" w:hanging="538"/>
              <w:jc w:val="center"/>
              <w:rPr>
                <w:rFonts w:asciiTheme="minorHAnsi" w:hAnsiTheme="minorHAnsi"/>
                <w:b/>
                <w:sz w:val="18"/>
                <w:szCs w:val="18"/>
              </w:rPr>
            </w:pPr>
            <w:r w:rsidRPr="00044200">
              <w:rPr>
                <w:rFonts w:asciiTheme="minorHAnsi" w:hAnsiTheme="minorHAnsi"/>
                <w:b/>
                <w:sz w:val="18"/>
                <w:szCs w:val="18"/>
              </w:rPr>
              <w:t>MONTANT TOTAL  =</w:t>
            </w:r>
          </w:p>
        </w:tc>
        <w:tc>
          <w:tcPr>
            <w:tcW w:w="1262" w:type="dxa"/>
            <w:gridSpan w:val="2"/>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Cs/>
                <w:sz w:val="18"/>
                <w:szCs w:val="18"/>
              </w:rPr>
            </w:pPr>
            <w:r w:rsidRPr="00044200">
              <w:rPr>
                <w:rFonts w:asciiTheme="minorHAnsi" w:hAnsiTheme="minorHAnsi"/>
                <w:bCs/>
                <w:sz w:val="18"/>
                <w:szCs w:val="18"/>
              </w:rPr>
              <w:t>…………..</w:t>
            </w:r>
          </w:p>
        </w:tc>
        <w:tc>
          <w:tcPr>
            <w:tcW w:w="1124" w:type="dxa"/>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Cs/>
                <w:sz w:val="18"/>
                <w:szCs w:val="18"/>
              </w:rPr>
            </w:pPr>
            <w:r w:rsidRPr="00044200">
              <w:rPr>
                <w:rFonts w:asciiTheme="minorHAnsi" w:hAnsiTheme="minorHAnsi"/>
                <w:bCs/>
                <w:sz w:val="18"/>
                <w:szCs w:val="18"/>
              </w:rPr>
              <w:t>……….</w:t>
            </w:r>
          </w:p>
        </w:tc>
        <w:tc>
          <w:tcPr>
            <w:tcW w:w="1531" w:type="dxa"/>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r w:rsidRPr="00044200">
              <w:rPr>
                <w:rFonts w:asciiTheme="minorHAnsi" w:hAnsiTheme="minorHAnsi"/>
                <w:bCs/>
                <w:sz w:val="18"/>
                <w:szCs w:val="18"/>
              </w:rPr>
              <w:t>…………..</w:t>
            </w:r>
          </w:p>
        </w:tc>
        <w:tc>
          <w:tcPr>
            <w:tcW w:w="1245" w:type="dxa"/>
            <w:gridSpan w:val="2"/>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r w:rsidRPr="00044200">
              <w:rPr>
                <w:rFonts w:asciiTheme="minorHAnsi" w:hAnsiTheme="minorHAnsi"/>
                <w:bCs/>
                <w:sz w:val="18"/>
                <w:szCs w:val="18"/>
              </w:rPr>
              <w:t>………….</w:t>
            </w:r>
          </w:p>
        </w:tc>
        <w:tc>
          <w:tcPr>
            <w:tcW w:w="1238" w:type="dxa"/>
            <w:tcBorders>
              <w:top w:val="single" w:sz="4" w:space="0" w:color="auto"/>
              <w:left w:val="single" w:sz="4" w:space="0" w:color="auto"/>
              <w:bottom w:val="single" w:sz="4" w:space="0" w:color="auto"/>
              <w:right w:val="single" w:sz="4" w:space="0" w:color="auto"/>
            </w:tcBorders>
          </w:tcPr>
          <w:p w:rsidR="003A4C86" w:rsidRPr="00044200" w:rsidRDefault="003A4C86" w:rsidP="00CC03FA">
            <w:pPr>
              <w:jc w:val="center"/>
              <w:rPr>
                <w:rFonts w:asciiTheme="minorHAnsi" w:hAnsiTheme="minorHAnsi"/>
                <w:b/>
                <w:sz w:val="18"/>
                <w:szCs w:val="18"/>
              </w:rPr>
            </w:pPr>
            <w:r w:rsidRPr="00044200">
              <w:rPr>
                <w:rFonts w:asciiTheme="minorHAnsi" w:hAnsiTheme="minorHAnsi"/>
                <w:bCs/>
                <w:sz w:val="18"/>
                <w:szCs w:val="18"/>
              </w:rPr>
              <w:t>…………..</w:t>
            </w:r>
          </w:p>
        </w:tc>
      </w:tr>
    </w:tbl>
    <w:p w:rsidR="003A4C86" w:rsidRPr="00044200" w:rsidRDefault="003A4C86" w:rsidP="003A4C86">
      <w:pPr>
        <w:rPr>
          <w:rFonts w:asciiTheme="minorHAnsi" w:hAnsiTheme="minorHAnsi"/>
          <w:b/>
          <w:snapToGrid w:val="0"/>
          <w:sz w:val="18"/>
          <w:szCs w:val="18"/>
        </w:rPr>
      </w:pPr>
    </w:p>
    <w:p w:rsidR="003A4C86" w:rsidRPr="00044200" w:rsidRDefault="003A4C86" w:rsidP="003A4C86">
      <w:pPr>
        <w:rPr>
          <w:rFonts w:asciiTheme="minorHAnsi" w:hAnsiTheme="minorHAnsi"/>
          <w:b/>
          <w:snapToGrid w:val="0"/>
          <w:sz w:val="18"/>
          <w:szCs w:val="18"/>
        </w:rPr>
      </w:pPr>
      <w:r w:rsidRPr="00044200">
        <w:rPr>
          <w:rFonts w:asciiTheme="minorHAnsi" w:hAnsiTheme="minorHAnsi"/>
          <w:b/>
          <w:snapToGrid w:val="0"/>
          <w:sz w:val="18"/>
          <w:szCs w:val="18"/>
        </w:rPr>
        <w:t>Fait  à ……………………… le ………………………………</w:t>
      </w:r>
    </w:p>
    <w:p w:rsidR="003A4C86" w:rsidRPr="00044200" w:rsidRDefault="003A4C86" w:rsidP="003A4C86">
      <w:pPr>
        <w:rPr>
          <w:rFonts w:asciiTheme="minorHAnsi" w:hAnsiTheme="minorHAnsi"/>
          <w:b/>
          <w:snapToGrid w:val="0"/>
          <w:sz w:val="18"/>
          <w:szCs w:val="18"/>
        </w:rPr>
      </w:pPr>
    </w:p>
    <w:p w:rsidR="003A4C86" w:rsidRPr="00044200" w:rsidRDefault="003A4C86" w:rsidP="003A4C86">
      <w:pPr>
        <w:rPr>
          <w:rFonts w:asciiTheme="minorHAnsi" w:hAnsiTheme="minorHAnsi"/>
          <w:b/>
          <w:sz w:val="18"/>
          <w:szCs w:val="18"/>
        </w:rPr>
      </w:pPr>
    </w:p>
    <w:p w:rsidR="003A4C86" w:rsidRPr="00044200" w:rsidRDefault="003A4C86" w:rsidP="003A4C86">
      <w:pPr>
        <w:jc w:val="both"/>
        <w:rPr>
          <w:rFonts w:asciiTheme="minorHAnsi" w:hAnsiTheme="minorHAnsi"/>
          <w:b/>
          <w:snapToGrid w:val="0"/>
          <w:sz w:val="18"/>
          <w:szCs w:val="18"/>
        </w:rPr>
      </w:pPr>
      <w:r w:rsidRPr="00044200">
        <w:rPr>
          <w:rFonts w:asciiTheme="minorHAnsi" w:hAnsiTheme="minorHAnsi"/>
          <w:b/>
          <w:snapToGrid w:val="0"/>
          <w:sz w:val="18"/>
          <w:szCs w:val="18"/>
        </w:rPr>
        <w:t>Signature et cachet du concurrent</w:t>
      </w:r>
    </w:p>
    <w:p w:rsidR="003A4C86" w:rsidRPr="00044200" w:rsidRDefault="003A4C86" w:rsidP="003A4C86">
      <w:pPr>
        <w:jc w:val="both"/>
        <w:rPr>
          <w:rFonts w:asciiTheme="minorHAnsi" w:hAnsiTheme="minorHAnsi"/>
          <w:b/>
          <w:bCs/>
          <w:sz w:val="18"/>
          <w:szCs w:val="18"/>
        </w:rPr>
      </w:pPr>
    </w:p>
    <w:p w:rsidR="003A4C86" w:rsidRPr="00044200" w:rsidRDefault="003A4C86" w:rsidP="003A4C86">
      <w:pPr>
        <w:jc w:val="both"/>
        <w:rPr>
          <w:rFonts w:asciiTheme="minorHAnsi" w:hAnsiTheme="minorHAnsi"/>
          <w:b/>
          <w:bCs/>
          <w:sz w:val="18"/>
          <w:szCs w:val="18"/>
        </w:rPr>
      </w:pPr>
    </w:p>
    <w:p w:rsidR="003A4C86" w:rsidRPr="00044200" w:rsidRDefault="003A4C86" w:rsidP="003A4C86">
      <w:pPr>
        <w:jc w:val="both"/>
        <w:rPr>
          <w:rFonts w:asciiTheme="minorHAnsi" w:hAnsiTheme="minorHAnsi"/>
          <w:b/>
          <w:bCs/>
          <w:sz w:val="18"/>
          <w:szCs w:val="18"/>
        </w:rPr>
      </w:pPr>
    </w:p>
    <w:p w:rsidR="003A4C86" w:rsidRPr="00044200" w:rsidRDefault="003A4C86" w:rsidP="003A4C86">
      <w:pPr>
        <w:jc w:val="both"/>
        <w:rPr>
          <w:rFonts w:asciiTheme="minorHAnsi" w:hAnsiTheme="minorHAnsi"/>
          <w:b/>
          <w:bCs/>
          <w:sz w:val="18"/>
          <w:szCs w:val="18"/>
        </w:rPr>
      </w:pPr>
    </w:p>
    <w:p w:rsidR="003A4C86" w:rsidRPr="00044200" w:rsidRDefault="003A4C86" w:rsidP="003A4C86">
      <w:pPr>
        <w:jc w:val="both"/>
        <w:rPr>
          <w:rFonts w:asciiTheme="minorHAnsi" w:hAnsiTheme="minorHAnsi"/>
          <w:b/>
          <w:bCs/>
          <w:sz w:val="18"/>
          <w:szCs w:val="18"/>
        </w:rPr>
      </w:pPr>
      <w:r w:rsidRPr="00044200">
        <w:rPr>
          <w:rFonts w:asciiTheme="minorHAnsi" w:hAnsiTheme="minorHAnsi"/>
          <w:b/>
          <w:bCs/>
          <w:sz w:val="18"/>
          <w:szCs w:val="18"/>
        </w:rPr>
        <w:t xml:space="preserve">(1) : Quantité demandée </w:t>
      </w:r>
    </w:p>
    <w:p w:rsidR="003A4C86" w:rsidRPr="00044200" w:rsidRDefault="003A4C86" w:rsidP="003A4C86">
      <w:pPr>
        <w:jc w:val="both"/>
        <w:rPr>
          <w:rFonts w:asciiTheme="minorHAnsi" w:hAnsiTheme="minorHAnsi"/>
          <w:b/>
          <w:bCs/>
          <w:sz w:val="18"/>
          <w:szCs w:val="18"/>
        </w:rPr>
      </w:pPr>
      <w:r w:rsidRPr="00044200">
        <w:rPr>
          <w:rFonts w:asciiTheme="minorHAnsi" w:hAnsiTheme="minorHAnsi"/>
          <w:b/>
          <w:bCs/>
          <w:sz w:val="18"/>
          <w:szCs w:val="18"/>
        </w:rPr>
        <w:t xml:space="preserve">(2) : Prix unitaire HT/HDD/HTVA y compris tous les frais et faux frais </w:t>
      </w:r>
    </w:p>
    <w:p w:rsidR="003A4C86" w:rsidRPr="00044200" w:rsidRDefault="003A4C86" w:rsidP="003A4C86">
      <w:pPr>
        <w:jc w:val="both"/>
        <w:rPr>
          <w:rFonts w:asciiTheme="minorHAnsi" w:hAnsiTheme="minorHAnsi"/>
          <w:b/>
          <w:bCs/>
          <w:sz w:val="18"/>
          <w:szCs w:val="18"/>
        </w:rPr>
      </w:pPr>
      <w:r w:rsidRPr="00044200">
        <w:rPr>
          <w:rFonts w:asciiTheme="minorHAnsi" w:hAnsiTheme="minorHAnsi"/>
          <w:b/>
          <w:bCs/>
          <w:sz w:val="18"/>
          <w:szCs w:val="18"/>
        </w:rPr>
        <w:t>(3) : Prix total HDD/HTVA y compris tous les frais et faux frais (3) = (2 x 1)</w:t>
      </w:r>
    </w:p>
    <w:p w:rsidR="003A4C86" w:rsidRPr="00044200" w:rsidRDefault="003A4C86" w:rsidP="003A4C86">
      <w:pPr>
        <w:tabs>
          <w:tab w:val="num" w:pos="1440"/>
        </w:tabs>
        <w:jc w:val="both"/>
        <w:rPr>
          <w:rFonts w:asciiTheme="minorHAnsi" w:hAnsiTheme="minorHAnsi"/>
          <w:b/>
          <w:bCs/>
          <w:sz w:val="18"/>
          <w:szCs w:val="18"/>
        </w:rPr>
      </w:pPr>
      <w:r w:rsidRPr="00044200">
        <w:rPr>
          <w:rFonts w:asciiTheme="minorHAnsi" w:hAnsiTheme="minorHAnsi"/>
          <w:b/>
          <w:bCs/>
          <w:sz w:val="18"/>
          <w:szCs w:val="18"/>
        </w:rPr>
        <w:t>(4) : Droits de douanes / Hors TVA à l’importation sur le prix total HT/ HDD/HTVA y compris tous les frais et faux frais (3);</w:t>
      </w:r>
    </w:p>
    <w:p w:rsidR="003A4C86" w:rsidRPr="00044200" w:rsidRDefault="003A4C86" w:rsidP="003A4C86">
      <w:pPr>
        <w:tabs>
          <w:tab w:val="num" w:pos="1440"/>
        </w:tabs>
        <w:jc w:val="both"/>
        <w:rPr>
          <w:rFonts w:asciiTheme="minorHAnsi" w:hAnsiTheme="minorHAnsi"/>
          <w:b/>
          <w:bCs/>
          <w:sz w:val="18"/>
          <w:szCs w:val="18"/>
        </w:rPr>
      </w:pPr>
      <w:r w:rsidRPr="00044200">
        <w:rPr>
          <w:rFonts w:asciiTheme="minorHAnsi" w:hAnsiTheme="minorHAnsi"/>
          <w:b/>
          <w:bCs/>
          <w:sz w:val="18"/>
          <w:szCs w:val="18"/>
        </w:rPr>
        <w:t xml:space="preserve">(5) : Montant total Hors TVA (5) = (3) + (4)  </w:t>
      </w:r>
    </w:p>
    <w:p w:rsidR="003A4C86" w:rsidRPr="00044200" w:rsidRDefault="003A4C86" w:rsidP="003A4C86">
      <w:pPr>
        <w:tabs>
          <w:tab w:val="num" w:pos="1440"/>
        </w:tabs>
        <w:jc w:val="both"/>
        <w:rPr>
          <w:rFonts w:asciiTheme="minorHAnsi" w:hAnsiTheme="minorHAnsi"/>
          <w:b/>
          <w:bCs/>
          <w:sz w:val="18"/>
          <w:szCs w:val="18"/>
        </w:rPr>
      </w:pPr>
      <w:r w:rsidRPr="00044200">
        <w:rPr>
          <w:rFonts w:asciiTheme="minorHAnsi" w:hAnsiTheme="minorHAnsi"/>
          <w:b/>
          <w:bCs/>
          <w:sz w:val="18"/>
          <w:szCs w:val="18"/>
        </w:rPr>
        <w:t>(6) : TVA appliquée sur le montant total (5)</w:t>
      </w:r>
    </w:p>
    <w:p w:rsidR="003A4C86" w:rsidRPr="00044200" w:rsidRDefault="003A4C86" w:rsidP="003A4C86">
      <w:pPr>
        <w:tabs>
          <w:tab w:val="num" w:pos="1440"/>
        </w:tabs>
        <w:jc w:val="both"/>
        <w:rPr>
          <w:rFonts w:asciiTheme="minorHAnsi" w:hAnsiTheme="minorHAnsi"/>
          <w:b/>
          <w:bCs/>
          <w:sz w:val="18"/>
          <w:szCs w:val="18"/>
        </w:rPr>
      </w:pPr>
      <w:r w:rsidRPr="00044200">
        <w:rPr>
          <w:rFonts w:asciiTheme="minorHAnsi" w:hAnsiTheme="minorHAnsi"/>
          <w:b/>
          <w:bCs/>
          <w:sz w:val="18"/>
          <w:szCs w:val="18"/>
        </w:rPr>
        <w:t xml:space="preserve">(7) : Le montant TTC  (7) = (5) + (6). </w:t>
      </w:r>
    </w:p>
    <w:p w:rsidR="003A4C86" w:rsidRPr="00044200" w:rsidRDefault="003A4C86" w:rsidP="003A4C86">
      <w:pPr>
        <w:tabs>
          <w:tab w:val="num" w:pos="1440"/>
        </w:tabs>
        <w:jc w:val="both"/>
        <w:rPr>
          <w:rFonts w:asciiTheme="minorHAnsi" w:hAnsiTheme="minorHAnsi"/>
          <w:b/>
          <w:bCs/>
          <w:sz w:val="18"/>
          <w:szCs w:val="18"/>
        </w:rPr>
      </w:pPr>
    </w:p>
    <w:p w:rsidR="003A4C86" w:rsidRPr="00044200" w:rsidRDefault="003A4C86" w:rsidP="003A4C86">
      <w:pPr>
        <w:tabs>
          <w:tab w:val="num" w:pos="1440"/>
        </w:tabs>
        <w:ind w:left="-284" w:hanging="283"/>
        <w:rPr>
          <w:rFonts w:asciiTheme="minorHAnsi" w:hAnsiTheme="minorHAnsi"/>
          <w:sz w:val="18"/>
          <w:szCs w:val="18"/>
        </w:rPr>
      </w:pPr>
      <w:r w:rsidRPr="00044200">
        <w:rPr>
          <w:rFonts w:asciiTheme="minorHAnsi" w:hAnsiTheme="minorHAnsi"/>
          <w:b/>
          <w:sz w:val="18"/>
          <w:szCs w:val="18"/>
        </w:rPr>
        <w:t xml:space="preserve">                        </w:t>
      </w:r>
      <w:r w:rsidRPr="00044200">
        <w:rPr>
          <w:rFonts w:asciiTheme="minorHAnsi" w:hAnsiTheme="minorHAnsi"/>
          <w:sz w:val="18"/>
          <w:szCs w:val="18"/>
        </w:rPr>
        <w:t>.</w:t>
      </w:r>
    </w:p>
    <w:p w:rsidR="00CC03FA" w:rsidRDefault="003A4C86" w:rsidP="006D6667">
      <w:pPr>
        <w:tabs>
          <w:tab w:val="num" w:pos="1440"/>
        </w:tabs>
        <w:ind w:left="-284" w:hanging="283"/>
        <w:rPr>
          <w:rFonts w:asciiTheme="minorHAnsi" w:hAnsiTheme="minorHAnsi"/>
          <w:b/>
          <w:bCs/>
          <w:sz w:val="22"/>
          <w:szCs w:val="22"/>
        </w:rPr>
      </w:pPr>
      <w:r w:rsidRPr="00044200">
        <w:rPr>
          <w:rFonts w:asciiTheme="minorHAnsi" w:hAnsiTheme="minorHAnsi"/>
          <w:b/>
          <w:sz w:val="18"/>
          <w:szCs w:val="18"/>
          <w:u w:val="single"/>
        </w:rPr>
        <w:t>Important</w:t>
      </w:r>
      <w:r w:rsidRPr="00044200">
        <w:rPr>
          <w:rFonts w:asciiTheme="minorHAnsi" w:hAnsiTheme="minorHAnsi"/>
          <w:sz w:val="18"/>
          <w:szCs w:val="18"/>
        </w:rPr>
        <w:t> : Vu que les prestations objet du présent appel d’offres sont destinées uniquement à la formation Professionnelle, il y a lieu de proposer des prix préférentiels à ce sujet</w:t>
      </w:r>
      <w:r w:rsidRPr="00044200">
        <w:rPr>
          <w:rFonts w:asciiTheme="minorHAnsi" w:hAnsiTheme="minorHAnsi"/>
          <w:b/>
          <w:bCs/>
          <w:i/>
          <w:iCs/>
          <w:sz w:val="18"/>
          <w:szCs w:val="18"/>
        </w:rPr>
        <w:tab/>
      </w:r>
    </w:p>
    <w:sectPr w:rsidR="00CC03FA" w:rsidSect="002266AC">
      <w:headerReference w:type="default" r:id="rId15"/>
      <w:footerReference w:type="default" r:id="rId16"/>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695" w:rsidRDefault="00CF6695">
      <w:r>
        <w:separator/>
      </w:r>
    </w:p>
  </w:endnote>
  <w:endnote w:type="continuationSeparator" w:id="0">
    <w:p w:rsidR="00CF6695" w:rsidRDefault="00CF6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361" w:rsidRPr="001E010D" w:rsidRDefault="005A2361">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8322D">
      <w:rPr>
        <w:b/>
        <w:noProof/>
        <w:sz w:val="14"/>
      </w:rPr>
      <w:t>7</w:t>
    </w:r>
    <w:r w:rsidRPr="001E010D">
      <w:rPr>
        <w:b/>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361" w:rsidRPr="001E010D" w:rsidRDefault="005A2361">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8322D">
      <w:rPr>
        <w:b/>
        <w:noProof/>
        <w:sz w:val="14"/>
      </w:rPr>
      <w:t>8</w:t>
    </w:r>
    <w:r w:rsidRPr="001E010D">
      <w:rPr>
        <w:b/>
        <w:sz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361" w:rsidRPr="001E010D" w:rsidRDefault="005A2361">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F2334">
      <w:rPr>
        <w:b/>
        <w:noProof/>
        <w:sz w:val="14"/>
      </w:rPr>
      <w:t>9</w:t>
    </w:r>
    <w:r w:rsidRPr="001E010D">
      <w:rPr>
        <w:b/>
        <w:sz w:val="14"/>
      </w:rPr>
      <w:fldChar w:fldCharType="end"/>
    </w:r>
  </w:p>
  <w:p w:rsidR="005A2361" w:rsidRDefault="005A23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695" w:rsidRDefault="00CF6695">
      <w:r>
        <w:separator/>
      </w:r>
    </w:p>
  </w:footnote>
  <w:footnote w:type="continuationSeparator" w:id="0">
    <w:p w:rsidR="00CF6695" w:rsidRDefault="00CF66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361" w:rsidRPr="00380F7B" w:rsidRDefault="005A2361" w:rsidP="00D1741F">
    <w:pPr>
      <w:tabs>
        <w:tab w:val="center" w:pos="4819"/>
        <w:tab w:val="right" w:pos="9071"/>
      </w:tabs>
      <w:jc w:val="center"/>
      <w:rPr>
        <w:snapToGrid w:val="0"/>
        <w:sz w:val="20"/>
        <w:szCs w:val="20"/>
        <w:u w:val="single"/>
      </w:rPr>
    </w:pPr>
    <w:r w:rsidRPr="00380F7B">
      <w:rPr>
        <w:snapToGrid w:val="0"/>
        <w:sz w:val="20"/>
        <w:szCs w:val="20"/>
        <w:u w:val="single"/>
      </w:rPr>
      <w:t>OFPPT / DAL                                               Dossier d’Appel d’Offres                                                 AO N°</w:t>
    </w:r>
  </w:p>
  <w:p w:rsidR="005A2361" w:rsidRPr="00380F7B" w:rsidRDefault="005A2361" w:rsidP="004B34C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361" w:rsidRPr="00E07FA2" w:rsidRDefault="005A2361" w:rsidP="0028322D">
    <w:pPr>
      <w:tabs>
        <w:tab w:val="center" w:pos="4819"/>
        <w:tab w:val="right" w:pos="9071"/>
      </w:tabs>
      <w:jc w:val="center"/>
      <w:rPr>
        <w:snapToGrid w:val="0"/>
        <w:color w:val="FF0000"/>
        <w:sz w:val="20"/>
        <w:szCs w:val="20"/>
        <w:u w:val="single"/>
      </w:rPr>
    </w:pPr>
    <w:r w:rsidRPr="00E07FA2">
      <w:rPr>
        <w:snapToGrid w:val="0"/>
        <w:color w:val="FF0000"/>
        <w:sz w:val="20"/>
        <w:szCs w:val="20"/>
        <w:u w:val="single"/>
      </w:rPr>
      <w:t xml:space="preserve">OFPPT / DAL/DAL/            </w:t>
    </w:r>
    <w:r>
      <w:rPr>
        <w:snapToGrid w:val="0"/>
        <w:color w:val="FF0000"/>
        <w:sz w:val="20"/>
        <w:szCs w:val="20"/>
        <w:u w:val="single"/>
      </w:rPr>
      <w:t xml:space="preserve">                            </w:t>
    </w:r>
    <w:r w:rsidRPr="00E07FA2">
      <w:rPr>
        <w:snapToGrid w:val="0"/>
        <w:color w:val="FF0000"/>
        <w:sz w:val="20"/>
        <w:szCs w:val="20"/>
        <w:u w:val="single"/>
      </w:rPr>
      <w:t xml:space="preserve">          Dossier d’Appel d’Offr</w:t>
    </w:r>
    <w:r w:rsidR="00C22657">
      <w:rPr>
        <w:snapToGrid w:val="0"/>
        <w:color w:val="FF0000"/>
        <w:sz w:val="20"/>
        <w:szCs w:val="20"/>
        <w:u w:val="single"/>
      </w:rPr>
      <w:t xml:space="preserve">es                    </w:t>
    </w:r>
    <w:r w:rsidRPr="00E07FA2">
      <w:rPr>
        <w:snapToGrid w:val="0"/>
        <w:color w:val="FF0000"/>
        <w:sz w:val="20"/>
        <w:szCs w:val="20"/>
        <w:u w:val="single"/>
      </w:rPr>
      <w:t xml:space="preserve">                   AO. </w:t>
    </w:r>
    <w:proofErr w:type="gramStart"/>
    <w:r w:rsidRPr="00E07FA2">
      <w:rPr>
        <w:snapToGrid w:val="0"/>
        <w:color w:val="FF0000"/>
        <w:sz w:val="20"/>
        <w:szCs w:val="20"/>
        <w:u w:val="single"/>
      </w:rPr>
      <w:t>n</w:t>
    </w:r>
    <w:proofErr w:type="gramEnd"/>
    <w:r w:rsidRPr="00E07FA2">
      <w:rPr>
        <w:snapToGrid w:val="0"/>
        <w:color w:val="FF0000"/>
        <w:sz w:val="20"/>
        <w:szCs w:val="20"/>
        <w:u w:val="single"/>
      </w:rPr>
      <w:t xml:space="preserve">°        </w:t>
    </w:r>
  </w:p>
  <w:p w:rsidR="005A2361" w:rsidRPr="004B34CE" w:rsidRDefault="005A2361" w:rsidP="004B34C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361" w:rsidRDefault="005A23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3in;height:3in" o:bullet="t"/>
    </w:pict>
  </w:numPicBullet>
  <w:numPicBullet w:numPicBulletId="1">
    <w:pict>
      <v:shape id="_x0000_i1052" type="#_x0000_t75" style="width:3in;height:3in" o:bullet="t"/>
    </w:pict>
  </w:numPicBullet>
  <w:numPicBullet w:numPicBulletId="2">
    <w:pict>
      <v:shape id="_x0000_i1053" type="#_x0000_t75" style="width:3in;height:3in" o:bullet="t"/>
    </w:pict>
  </w:numPicBullet>
  <w:numPicBullet w:numPicBulletId="3">
    <w:pict>
      <v:shape id="_x0000_i1054" type="#_x0000_t75" style="width:24.75pt;height:12pt" o:bullet="t">
        <v:imagedata r:id="rId1" o:title=""/>
      </v:shape>
    </w:pict>
  </w:numPicBullet>
  <w:abstractNum w:abstractNumId="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4D62A5B"/>
    <w:multiLevelType w:val="hybridMultilevel"/>
    <w:tmpl w:val="325C62E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057E56AC"/>
    <w:multiLevelType w:val="hybridMultilevel"/>
    <w:tmpl w:val="9768E9B8"/>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06E94B24"/>
    <w:multiLevelType w:val="hybridMultilevel"/>
    <w:tmpl w:val="E7C87E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A562F75"/>
    <w:multiLevelType w:val="hybridMultilevel"/>
    <w:tmpl w:val="6FF44DC2"/>
    <w:lvl w:ilvl="0" w:tplc="E676F8E0">
      <w:start w:val="7"/>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161900ED"/>
    <w:multiLevelType w:val="hybridMultilevel"/>
    <w:tmpl w:val="70A4DC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F5378C1"/>
    <w:multiLevelType w:val="hybridMultilevel"/>
    <w:tmpl w:val="6DE08A82"/>
    <w:lvl w:ilvl="0" w:tplc="86747A06">
      <w:start w:val="3"/>
      <w:numFmt w:val="bullet"/>
      <w:lvlText w:val="-"/>
      <w:lvlJc w:val="left"/>
      <w:pPr>
        <w:tabs>
          <w:tab w:val="num" w:pos="360"/>
        </w:tabs>
        <w:ind w:left="360" w:hanging="360"/>
      </w:pPr>
      <w:rPr>
        <w:rFonts w:ascii="Times New Roman" w:eastAsia="Times New Roman" w:hAnsi="Times New Roman" w:cs="Times New Roman" w:hint="default"/>
      </w:rPr>
    </w:lvl>
    <w:lvl w:ilvl="1" w:tplc="BADC3C2A">
      <w:start w:val="1"/>
      <w:numFmt w:val="bullet"/>
      <w:lvlText w:val="o"/>
      <w:lvlJc w:val="left"/>
      <w:pPr>
        <w:tabs>
          <w:tab w:val="num" w:pos="24"/>
        </w:tabs>
        <w:ind w:left="24" w:hanging="360"/>
      </w:pPr>
      <w:rPr>
        <w:rFonts w:ascii="Courier New" w:hAnsi="Courier New" w:hint="default"/>
      </w:rPr>
    </w:lvl>
    <w:lvl w:ilvl="2" w:tplc="694AD53E">
      <w:start w:val="1"/>
      <w:numFmt w:val="bullet"/>
      <w:lvlText w:val=""/>
      <w:lvlJc w:val="left"/>
      <w:pPr>
        <w:tabs>
          <w:tab w:val="num" w:pos="744"/>
        </w:tabs>
        <w:ind w:left="744" w:hanging="360"/>
      </w:pPr>
      <w:rPr>
        <w:rFonts w:ascii="Wingdings" w:hAnsi="Wingdings" w:hint="default"/>
      </w:rPr>
    </w:lvl>
    <w:lvl w:ilvl="3" w:tplc="509CCAE0">
      <w:start w:val="1"/>
      <w:numFmt w:val="bullet"/>
      <w:lvlText w:val=""/>
      <w:lvlJc w:val="left"/>
      <w:pPr>
        <w:tabs>
          <w:tab w:val="num" w:pos="1464"/>
        </w:tabs>
        <w:ind w:left="1464" w:hanging="360"/>
      </w:pPr>
      <w:rPr>
        <w:rFonts w:ascii="Symbol" w:hAnsi="Symbol" w:hint="default"/>
      </w:rPr>
    </w:lvl>
    <w:lvl w:ilvl="4" w:tplc="A13E47FC" w:tentative="1">
      <w:start w:val="1"/>
      <w:numFmt w:val="bullet"/>
      <w:lvlText w:val="o"/>
      <w:lvlJc w:val="left"/>
      <w:pPr>
        <w:tabs>
          <w:tab w:val="num" w:pos="2184"/>
        </w:tabs>
        <w:ind w:left="2184" w:hanging="360"/>
      </w:pPr>
      <w:rPr>
        <w:rFonts w:ascii="Courier New" w:hAnsi="Courier New" w:hint="default"/>
      </w:rPr>
    </w:lvl>
    <w:lvl w:ilvl="5" w:tplc="E5C683BE" w:tentative="1">
      <w:start w:val="1"/>
      <w:numFmt w:val="bullet"/>
      <w:lvlText w:val=""/>
      <w:lvlJc w:val="left"/>
      <w:pPr>
        <w:tabs>
          <w:tab w:val="num" w:pos="2904"/>
        </w:tabs>
        <w:ind w:left="2904" w:hanging="360"/>
      </w:pPr>
      <w:rPr>
        <w:rFonts w:ascii="Wingdings" w:hAnsi="Wingdings" w:hint="default"/>
      </w:rPr>
    </w:lvl>
    <w:lvl w:ilvl="6" w:tplc="74B4A0A2" w:tentative="1">
      <w:start w:val="1"/>
      <w:numFmt w:val="bullet"/>
      <w:lvlText w:val=""/>
      <w:lvlJc w:val="left"/>
      <w:pPr>
        <w:tabs>
          <w:tab w:val="num" w:pos="3624"/>
        </w:tabs>
        <w:ind w:left="3624" w:hanging="360"/>
      </w:pPr>
      <w:rPr>
        <w:rFonts w:ascii="Symbol" w:hAnsi="Symbol" w:hint="default"/>
      </w:rPr>
    </w:lvl>
    <w:lvl w:ilvl="7" w:tplc="E9285038" w:tentative="1">
      <w:start w:val="1"/>
      <w:numFmt w:val="bullet"/>
      <w:lvlText w:val="o"/>
      <w:lvlJc w:val="left"/>
      <w:pPr>
        <w:tabs>
          <w:tab w:val="num" w:pos="4344"/>
        </w:tabs>
        <w:ind w:left="4344" w:hanging="360"/>
      </w:pPr>
      <w:rPr>
        <w:rFonts w:ascii="Courier New" w:hAnsi="Courier New" w:hint="default"/>
      </w:rPr>
    </w:lvl>
    <w:lvl w:ilvl="8" w:tplc="EAA424BA" w:tentative="1">
      <w:start w:val="1"/>
      <w:numFmt w:val="bullet"/>
      <w:lvlText w:val=""/>
      <w:lvlJc w:val="left"/>
      <w:pPr>
        <w:tabs>
          <w:tab w:val="num" w:pos="5064"/>
        </w:tabs>
        <w:ind w:left="5064" w:hanging="360"/>
      </w:pPr>
      <w:rPr>
        <w:rFonts w:ascii="Wingdings" w:hAnsi="Wingdings" w:hint="default"/>
      </w:rPr>
    </w:lvl>
  </w:abstractNum>
  <w:abstractNum w:abstractNumId="15">
    <w:nsid w:val="2478531A"/>
    <w:multiLevelType w:val="hybridMultilevel"/>
    <w:tmpl w:val="ABCC2B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7DA0AD5"/>
    <w:multiLevelType w:val="hybridMultilevel"/>
    <w:tmpl w:val="94CAAD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8893ED4"/>
    <w:multiLevelType w:val="hybridMultilevel"/>
    <w:tmpl w:val="29249140"/>
    <w:lvl w:ilvl="0" w:tplc="694AD53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88D6CAC"/>
    <w:multiLevelType w:val="hybridMultilevel"/>
    <w:tmpl w:val="877AFE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3">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01B1685"/>
    <w:multiLevelType w:val="hybridMultilevel"/>
    <w:tmpl w:val="18E427A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4D6C6E8B"/>
    <w:multiLevelType w:val="hybridMultilevel"/>
    <w:tmpl w:val="1C02FB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53842BE4"/>
    <w:multiLevelType w:val="hybridMultilevel"/>
    <w:tmpl w:val="EEF8674A"/>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75B05BA"/>
    <w:multiLevelType w:val="hybridMultilevel"/>
    <w:tmpl w:val="AB0EA5B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44E3F96"/>
    <w:multiLevelType w:val="hybridMultilevel"/>
    <w:tmpl w:val="37C621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DA47AF1"/>
    <w:multiLevelType w:val="hybridMultilevel"/>
    <w:tmpl w:val="633422D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nsid w:val="71477A78"/>
    <w:multiLevelType w:val="hybridMultilevel"/>
    <w:tmpl w:val="E452E048"/>
    <w:lvl w:ilvl="0" w:tplc="BD469614">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2F203F4"/>
    <w:multiLevelType w:val="hybridMultilevel"/>
    <w:tmpl w:val="B524B7C6"/>
    <w:lvl w:ilvl="0" w:tplc="040C000B">
      <w:start w:val="1"/>
      <w:numFmt w:val="bullet"/>
      <w:lvlText w:val=""/>
      <w:lvlJc w:val="left"/>
      <w:pPr>
        <w:ind w:left="2919" w:hanging="360"/>
      </w:pPr>
      <w:rPr>
        <w:rFonts w:ascii="Wingdings" w:hAnsi="Wingdings" w:hint="default"/>
      </w:rPr>
    </w:lvl>
    <w:lvl w:ilvl="1" w:tplc="040C0003" w:tentative="1">
      <w:start w:val="1"/>
      <w:numFmt w:val="bullet"/>
      <w:lvlText w:val="o"/>
      <w:lvlJc w:val="left"/>
      <w:pPr>
        <w:ind w:left="3639" w:hanging="360"/>
      </w:pPr>
      <w:rPr>
        <w:rFonts w:ascii="Courier New" w:hAnsi="Courier New" w:cs="Courier New" w:hint="default"/>
      </w:rPr>
    </w:lvl>
    <w:lvl w:ilvl="2" w:tplc="040C0005" w:tentative="1">
      <w:start w:val="1"/>
      <w:numFmt w:val="bullet"/>
      <w:lvlText w:val=""/>
      <w:lvlJc w:val="left"/>
      <w:pPr>
        <w:ind w:left="4359" w:hanging="360"/>
      </w:pPr>
      <w:rPr>
        <w:rFonts w:ascii="Wingdings" w:hAnsi="Wingdings" w:hint="default"/>
      </w:rPr>
    </w:lvl>
    <w:lvl w:ilvl="3" w:tplc="040C0001" w:tentative="1">
      <w:start w:val="1"/>
      <w:numFmt w:val="bullet"/>
      <w:lvlText w:val=""/>
      <w:lvlJc w:val="left"/>
      <w:pPr>
        <w:ind w:left="5079" w:hanging="360"/>
      </w:pPr>
      <w:rPr>
        <w:rFonts w:ascii="Symbol" w:hAnsi="Symbol" w:hint="default"/>
      </w:rPr>
    </w:lvl>
    <w:lvl w:ilvl="4" w:tplc="040C0003" w:tentative="1">
      <w:start w:val="1"/>
      <w:numFmt w:val="bullet"/>
      <w:lvlText w:val="o"/>
      <w:lvlJc w:val="left"/>
      <w:pPr>
        <w:ind w:left="5799" w:hanging="360"/>
      </w:pPr>
      <w:rPr>
        <w:rFonts w:ascii="Courier New" w:hAnsi="Courier New" w:cs="Courier New" w:hint="default"/>
      </w:rPr>
    </w:lvl>
    <w:lvl w:ilvl="5" w:tplc="040C0005" w:tentative="1">
      <w:start w:val="1"/>
      <w:numFmt w:val="bullet"/>
      <w:lvlText w:val=""/>
      <w:lvlJc w:val="left"/>
      <w:pPr>
        <w:ind w:left="6519" w:hanging="360"/>
      </w:pPr>
      <w:rPr>
        <w:rFonts w:ascii="Wingdings" w:hAnsi="Wingdings" w:hint="default"/>
      </w:rPr>
    </w:lvl>
    <w:lvl w:ilvl="6" w:tplc="040C0001" w:tentative="1">
      <w:start w:val="1"/>
      <w:numFmt w:val="bullet"/>
      <w:lvlText w:val=""/>
      <w:lvlJc w:val="left"/>
      <w:pPr>
        <w:ind w:left="7239" w:hanging="360"/>
      </w:pPr>
      <w:rPr>
        <w:rFonts w:ascii="Symbol" w:hAnsi="Symbol" w:hint="default"/>
      </w:rPr>
    </w:lvl>
    <w:lvl w:ilvl="7" w:tplc="040C0003" w:tentative="1">
      <w:start w:val="1"/>
      <w:numFmt w:val="bullet"/>
      <w:lvlText w:val="o"/>
      <w:lvlJc w:val="left"/>
      <w:pPr>
        <w:ind w:left="7959" w:hanging="360"/>
      </w:pPr>
      <w:rPr>
        <w:rFonts w:ascii="Courier New" w:hAnsi="Courier New" w:cs="Courier New" w:hint="default"/>
      </w:rPr>
    </w:lvl>
    <w:lvl w:ilvl="8" w:tplc="040C0005" w:tentative="1">
      <w:start w:val="1"/>
      <w:numFmt w:val="bullet"/>
      <w:lvlText w:val=""/>
      <w:lvlJc w:val="left"/>
      <w:pPr>
        <w:ind w:left="8679" w:hanging="360"/>
      </w:pPr>
      <w:rPr>
        <w:rFonts w:ascii="Wingdings" w:hAnsi="Wingdings" w:hint="default"/>
      </w:rPr>
    </w:lvl>
  </w:abstractNum>
  <w:abstractNum w:abstractNumId="40">
    <w:nsid w:val="73862EC1"/>
    <w:multiLevelType w:val="hybridMultilevel"/>
    <w:tmpl w:val="7FB60774"/>
    <w:lvl w:ilvl="0" w:tplc="56CE7BBC">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nsid w:val="74315907"/>
    <w:multiLevelType w:val="hybridMultilevel"/>
    <w:tmpl w:val="25826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4">
    <w:nsid w:val="7E9B4203"/>
    <w:multiLevelType w:val="hybridMultilevel"/>
    <w:tmpl w:val="3F146B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EF43A22"/>
    <w:multiLevelType w:val="hybridMultilevel"/>
    <w:tmpl w:val="EA3EE31C"/>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nsid w:val="7F0416BE"/>
    <w:multiLevelType w:val="hybridMultilevel"/>
    <w:tmpl w:val="06124FCC"/>
    <w:lvl w:ilvl="0" w:tplc="D8F84B08">
      <w:start w:val="1"/>
      <w:numFmt w:val="bullet"/>
      <w:lvlText w:val=""/>
      <w:lvlJc w:val="left"/>
      <w:pPr>
        <w:tabs>
          <w:tab w:val="num" w:pos="928"/>
        </w:tabs>
        <w:ind w:left="928" w:hanging="360"/>
      </w:pPr>
      <w:rPr>
        <w:rFonts w:ascii="Wingdings" w:hAnsi="Wingdings" w:hint="default"/>
        <w:color w:val="auto"/>
        <w:sz w:val="18"/>
        <w:szCs w:val="28"/>
      </w:rPr>
    </w:lvl>
    <w:lvl w:ilvl="1" w:tplc="040C0003">
      <w:start w:val="1"/>
      <w:numFmt w:val="bullet"/>
      <w:lvlText w:val="o"/>
      <w:lvlJc w:val="left"/>
      <w:pPr>
        <w:tabs>
          <w:tab w:val="num" w:pos="2922"/>
        </w:tabs>
        <w:ind w:left="2922" w:hanging="360"/>
      </w:pPr>
      <w:rPr>
        <w:rFonts w:ascii="Courier New" w:hAnsi="Courier New" w:cs="Courier New" w:hint="default"/>
      </w:rPr>
    </w:lvl>
    <w:lvl w:ilvl="2" w:tplc="040C0005">
      <w:start w:val="1"/>
      <w:numFmt w:val="bullet"/>
      <w:lvlText w:val=""/>
      <w:lvlJc w:val="left"/>
      <w:pPr>
        <w:tabs>
          <w:tab w:val="num" w:pos="3642"/>
        </w:tabs>
        <w:ind w:left="3642" w:hanging="360"/>
      </w:pPr>
      <w:rPr>
        <w:rFonts w:ascii="Wingdings" w:hAnsi="Wingdings" w:hint="default"/>
      </w:rPr>
    </w:lvl>
    <w:lvl w:ilvl="3" w:tplc="040C0001">
      <w:start w:val="1"/>
      <w:numFmt w:val="bullet"/>
      <w:lvlText w:val=""/>
      <w:lvlJc w:val="left"/>
      <w:pPr>
        <w:tabs>
          <w:tab w:val="num" w:pos="4362"/>
        </w:tabs>
        <w:ind w:left="4362" w:hanging="360"/>
      </w:pPr>
      <w:rPr>
        <w:rFonts w:ascii="Symbol" w:hAnsi="Symbol" w:hint="default"/>
      </w:rPr>
    </w:lvl>
    <w:lvl w:ilvl="4" w:tplc="040C0003" w:tentative="1">
      <w:start w:val="1"/>
      <w:numFmt w:val="bullet"/>
      <w:lvlText w:val="o"/>
      <w:lvlJc w:val="left"/>
      <w:pPr>
        <w:tabs>
          <w:tab w:val="num" w:pos="5082"/>
        </w:tabs>
        <w:ind w:left="5082" w:hanging="360"/>
      </w:pPr>
      <w:rPr>
        <w:rFonts w:ascii="Courier New" w:hAnsi="Courier New" w:cs="Courier New" w:hint="default"/>
      </w:rPr>
    </w:lvl>
    <w:lvl w:ilvl="5" w:tplc="040C0005" w:tentative="1">
      <w:start w:val="1"/>
      <w:numFmt w:val="bullet"/>
      <w:lvlText w:val=""/>
      <w:lvlJc w:val="left"/>
      <w:pPr>
        <w:tabs>
          <w:tab w:val="num" w:pos="5802"/>
        </w:tabs>
        <w:ind w:left="5802" w:hanging="360"/>
      </w:pPr>
      <w:rPr>
        <w:rFonts w:ascii="Wingdings" w:hAnsi="Wingdings" w:hint="default"/>
      </w:rPr>
    </w:lvl>
    <w:lvl w:ilvl="6" w:tplc="040C0001" w:tentative="1">
      <w:start w:val="1"/>
      <w:numFmt w:val="bullet"/>
      <w:lvlText w:val=""/>
      <w:lvlJc w:val="left"/>
      <w:pPr>
        <w:tabs>
          <w:tab w:val="num" w:pos="6522"/>
        </w:tabs>
        <w:ind w:left="6522" w:hanging="360"/>
      </w:pPr>
      <w:rPr>
        <w:rFonts w:ascii="Symbol" w:hAnsi="Symbol" w:hint="default"/>
      </w:rPr>
    </w:lvl>
    <w:lvl w:ilvl="7" w:tplc="040C0003" w:tentative="1">
      <w:start w:val="1"/>
      <w:numFmt w:val="bullet"/>
      <w:lvlText w:val="o"/>
      <w:lvlJc w:val="left"/>
      <w:pPr>
        <w:tabs>
          <w:tab w:val="num" w:pos="7242"/>
        </w:tabs>
        <w:ind w:left="7242" w:hanging="360"/>
      </w:pPr>
      <w:rPr>
        <w:rFonts w:ascii="Courier New" w:hAnsi="Courier New" w:cs="Courier New" w:hint="default"/>
      </w:rPr>
    </w:lvl>
    <w:lvl w:ilvl="8" w:tplc="040C0005" w:tentative="1">
      <w:start w:val="1"/>
      <w:numFmt w:val="bullet"/>
      <w:lvlText w:val=""/>
      <w:lvlJc w:val="left"/>
      <w:pPr>
        <w:tabs>
          <w:tab w:val="num" w:pos="7962"/>
        </w:tabs>
        <w:ind w:left="7962" w:hanging="360"/>
      </w:pPr>
      <w:rPr>
        <w:rFonts w:ascii="Wingdings" w:hAnsi="Wingdings" w:hint="default"/>
      </w:rPr>
    </w:lvl>
  </w:abstractNum>
  <w:num w:numId="1">
    <w:abstractNumId w:val="14"/>
  </w:num>
  <w:num w:numId="2">
    <w:abstractNumId w:val="35"/>
  </w:num>
  <w:num w:numId="3">
    <w:abstractNumId w:val="27"/>
  </w:num>
  <w:num w:numId="4">
    <w:abstractNumId w:val="46"/>
  </w:num>
  <w:num w:numId="5">
    <w:abstractNumId w:val="42"/>
  </w:num>
  <w:num w:numId="6">
    <w:abstractNumId w:val="0"/>
  </w:num>
  <w:num w:numId="7">
    <w:abstractNumId w:val="24"/>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2"/>
  </w:num>
  <w:num w:numId="11">
    <w:abstractNumId w:val="8"/>
  </w:num>
  <w:num w:numId="12">
    <w:abstractNumId w:val="31"/>
  </w:num>
  <w:num w:numId="13">
    <w:abstractNumId w:val="43"/>
  </w:num>
  <w:num w:numId="14">
    <w:abstractNumId w:val="1"/>
  </w:num>
  <w:num w:numId="15">
    <w:abstractNumId w:val="22"/>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46"/>
  </w:num>
  <w:num w:numId="19">
    <w:abstractNumId w:val="32"/>
  </w:num>
  <w:num w:numId="20">
    <w:abstractNumId w:val="18"/>
  </w:num>
  <w:num w:numId="21">
    <w:abstractNumId w:val="15"/>
  </w:num>
  <w:num w:numId="22">
    <w:abstractNumId w:val="44"/>
  </w:num>
  <w:num w:numId="23">
    <w:abstractNumId w:val="37"/>
  </w:num>
  <w:num w:numId="24">
    <w:abstractNumId w:val="11"/>
  </w:num>
  <w:num w:numId="25">
    <w:abstractNumId w:val="21"/>
  </w:num>
  <w:num w:numId="26">
    <w:abstractNumId w:val="26"/>
  </w:num>
  <w:num w:numId="27">
    <w:abstractNumId w:val="39"/>
  </w:num>
  <w:num w:numId="28">
    <w:abstractNumId w:val="16"/>
  </w:num>
  <w:num w:numId="2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9"/>
  </w:num>
  <w:num w:numId="32">
    <w:abstractNumId w:val="17"/>
  </w:num>
  <w:num w:numId="33">
    <w:abstractNumId w:val="36"/>
  </w:num>
  <w:num w:numId="34">
    <w:abstractNumId w:val="7"/>
  </w:num>
  <w:num w:numId="35">
    <w:abstractNumId w:val="10"/>
  </w:num>
  <w:num w:numId="36">
    <w:abstractNumId w:val="41"/>
  </w:num>
  <w:num w:numId="37">
    <w:abstractNumId w:val="28"/>
  </w:num>
  <w:num w:numId="38">
    <w:abstractNumId w:val="45"/>
  </w:num>
  <w:num w:numId="39">
    <w:abstractNumId w:val="9"/>
  </w:num>
  <w:num w:numId="40">
    <w:abstractNumId w:val="20"/>
  </w:num>
  <w:num w:numId="41">
    <w:abstractNumId w:val="29"/>
  </w:num>
  <w:num w:numId="42">
    <w:abstractNumId w:val="3"/>
  </w:num>
  <w:num w:numId="43">
    <w:abstractNumId w:val="4"/>
  </w:num>
  <w:num w:numId="44">
    <w:abstractNumId w:val="25"/>
  </w:num>
  <w:num w:numId="45">
    <w:abstractNumId w:val="5"/>
  </w:num>
  <w:num w:numId="46">
    <w:abstractNumId w:val="12"/>
  </w:num>
  <w:num w:numId="47">
    <w:abstractNumId w:val="6"/>
  </w:num>
  <w:num w:numId="48">
    <w:abstractNumId w:val="38"/>
  </w:num>
  <w:num w:numId="49">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9FD"/>
    <w:rsid w:val="000021A8"/>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3503"/>
    <w:rsid w:val="00044200"/>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223F"/>
    <w:rsid w:val="000A3077"/>
    <w:rsid w:val="000A33A3"/>
    <w:rsid w:val="000A599B"/>
    <w:rsid w:val="000A684D"/>
    <w:rsid w:val="000A6964"/>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5F6"/>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8ED"/>
    <w:rsid w:val="00115B2D"/>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BFB"/>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862"/>
    <w:rsid w:val="00274C3F"/>
    <w:rsid w:val="00275DD2"/>
    <w:rsid w:val="00275FED"/>
    <w:rsid w:val="00276322"/>
    <w:rsid w:val="002764A3"/>
    <w:rsid w:val="00276658"/>
    <w:rsid w:val="0027665A"/>
    <w:rsid w:val="00276B81"/>
    <w:rsid w:val="0028062E"/>
    <w:rsid w:val="002807B7"/>
    <w:rsid w:val="00280F9C"/>
    <w:rsid w:val="0028139E"/>
    <w:rsid w:val="00281D90"/>
    <w:rsid w:val="002820E5"/>
    <w:rsid w:val="00282436"/>
    <w:rsid w:val="00282ADF"/>
    <w:rsid w:val="00282C0D"/>
    <w:rsid w:val="00282D7B"/>
    <w:rsid w:val="0028322D"/>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FA"/>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334"/>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203"/>
    <w:rsid w:val="00307D73"/>
    <w:rsid w:val="00310D50"/>
    <w:rsid w:val="00310E41"/>
    <w:rsid w:val="00310E8A"/>
    <w:rsid w:val="00310E99"/>
    <w:rsid w:val="00311529"/>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798C"/>
    <w:rsid w:val="00360A9E"/>
    <w:rsid w:val="00360D6B"/>
    <w:rsid w:val="00361D49"/>
    <w:rsid w:val="00361F85"/>
    <w:rsid w:val="003633C7"/>
    <w:rsid w:val="003636D0"/>
    <w:rsid w:val="00363B90"/>
    <w:rsid w:val="00363C1A"/>
    <w:rsid w:val="00364A0F"/>
    <w:rsid w:val="00364EC1"/>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D0A"/>
    <w:rsid w:val="003E6D81"/>
    <w:rsid w:val="003E7298"/>
    <w:rsid w:val="003E7987"/>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439"/>
    <w:rsid w:val="00475305"/>
    <w:rsid w:val="004758A4"/>
    <w:rsid w:val="00475C54"/>
    <w:rsid w:val="004765EE"/>
    <w:rsid w:val="0047671F"/>
    <w:rsid w:val="004767E7"/>
    <w:rsid w:val="00476BD8"/>
    <w:rsid w:val="00476C99"/>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1F33"/>
    <w:rsid w:val="00502E74"/>
    <w:rsid w:val="00503171"/>
    <w:rsid w:val="00503F18"/>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A7"/>
    <w:rsid w:val="005C3A05"/>
    <w:rsid w:val="005C3CD8"/>
    <w:rsid w:val="005C45A1"/>
    <w:rsid w:val="005C4DC4"/>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C01AA"/>
    <w:rsid w:val="006C0F20"/>
    <w:rsid w:val="006C1950"/>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1326"/>
    <w:rsid w:val="00731815"/>
    <w:rsid w:val="00732368"/>
    <w:rsid w:val="007335D3"/>
    <w:rsid w:val="007338B2"/>
    <w:rsid w:val="00733F92"/>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DA4"/>
    <w:rsid w:val="00832FDA"/>
    <w:rsid w:val="008335BF"/>
    <w:rsid w:val="00833605"/>
    <w:rsid w:val="00833C82"/>
    <w:rsid w:val="00833D3D"/>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0283"/>
    <w:rsid w:val="00881650"/>
    <w:rsid w:val="00881B7B"/>
    <w:rsid w:val="008827D2"/>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BA8"/>
    <w:rsid w:val="008F7F20"/>
    <w:rsid w:val="0090035A"/>
    <w:rsid w:val="0090153F"/>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54C3"/>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1965"/>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837"/>
    <w:rsid w:val="00B3599E"/>
    <w:rsid w:val="00B35E3B"/>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1BEB"/>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637C"/>
    <w:rsid w:val="00BD6620"/>
    <w:rsid w:val="00BD6B7C"/>
    <w:rsid w:val="00BD7897"/>
    <w:rsid w:val="00BE02FE"/>
    <w:rsid w:val="00BE06E4"/>
    <w:rsid w:val="00BE0A0A"/>
    <w:rsid w:val="00BE0AFE"/>
    <w:rsid w:val="00BE0F91"/>
    <w:rsid w:val="00BE1705"/>
    <w:rsid w:val="00BE1EB9"/>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0ECB"/>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695"/>
    <w:rsid w:val="00CF6A24"/>
    <w:rsid w:val="00CF72F5"/>
    <w:rsid w:val="00CF76CD"/>
    <w:rsid w:val="00CF7937"/>
    <w:rsid w:val="00CF7C55"/>
    <w:rsid w:val="00D009E2"/>
    <w:rsid w:val="00D00D0D"/>
    <w:rsid w:val="00D01113"/>
    <w:rsid w:val="00D019B9"/>
    <w:rsid w:val="00D01BC9"/>
    <w:rsid w:val="00D0238B"/>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A42"/>
    <w:rsid w:val="00D27F5F"/>
    <w:rsid w:val="00D30A07"/>
    <w:rsid w:val="00D30A57"/>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1FE"/>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6D2"/>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22D0"/>
    <w:rsid w:val="00F73567"/>
    <w:rsid w:val="00F748A5"/>
    <w:rsid w:val="00F75BCD"/>
    <w:rsid w:val="00F766C0"/>
    <w:rsid w:val="00F76DBD"/>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6"/>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7"/>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6"/>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7"/>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3344C-B9FC-4B7D-AEE8-A22527E25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2142</Words>
  <Characters>11785</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13900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HSAINI Asmaa</cp:lastModifiedBy>
  <cp:revision>12</cp:revision>
  <cp:lastPrinted>2018-12-17T14:40:00Z</cp:lastPrinted>
  <dcterms:created xsi:type="dcterms:W3CDTF">2019-07-12T12:54:00Z</dcterms:created>
  <dcterms:modified xsi:type="dcterms:W3CDTF">2019-07-12T12:56:00Z</dcterms:modified>
</cp:coreProperties>
</file>