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5785BA68" w:rsidR="008E6BC8" w:rsidRDefault="00351494" w:rsidP="00F9344A">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F9344A">
        <w:rPr>
          <w:rFonts w:ascii="Century Gothic" w:hAnsi="Century Gothic" w:cs="Calibri"/>
          <w:b/>
          <w:bCs/>
          <w:snapToGrid w:val="0"/>
          <w:sz w:val="32"/>
          <w:szCs w:val="16"/>
        </w:rPr>
        <w:t xml:space="preserve"> 80</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F6DC9">
        <w:rPr>
          <w:rFonts w:ascii="Century Gothic" w:hAnsi="Century Gothic" w:cs="Calibri"/>
          <w:b/>
          <w:bCs/>
          <w:snapToGrid w:val="0"/>
          <w:sz w:val="32"/>
          <w:szCs w:val="16"/>
        </w:rPr>
        <w:t>2</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36"/>
      </w:tblGrid>
      <w:tr w:rsidR="00047977" w:rsidRPr="00E52954" w14:paraId="6D9428FF" w14:textId="77777777" w:rsidTr="00AF5741">
        <w:trPr>
          <w:trHeight w:val="2880"/>
          <w:jc w:val="center"/>
        </w:trPr>
        <w:tc>
          <w:tcPr>
            <w:tcW w:w="863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6E37B4F" w:rsidR="00597BB3" w:rsidRDefault="00597BB3" w:rsidP="00AF5741">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304508" w:rsidRPr="00597BB3">
              <w:rPr>
                <w:rFonts w:ascii="Century Gothic" w:hAnsi="Century Gothic"/>
                <w:bCs/>
                <w:sz w:val="22"/>
              </w:rPr>
              <w:t>des compétences</w:t>
            </w:r>
            <w:r w:rsidR="00AF5741">
              <w:rPr>
                <w:rFonts w:ascii="Century Gothic" w:hAnsi="Century Gothic"/>
                <w:bCs/>
                <w:sz w:val="22"/>
              </w:rPr>
              <w:t xml:space="preserve"> </w:t>
            </w:r>
            <w:r w:rsidRPr="00597BB3">
              <w:rPr>
                <w:rFonts w:ascii="Century Gothic" w:hAnsi="Century Gothic"/>
                <w:bCs/>
                <w:sz w:val="22"/>
              </w:rPr>
              <w:t>:</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228E0636" w14:textId="755E335E" w:rsidR="007A7912" w:rsidRDefault="009E7AA2" w:rsidP="007A7912">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sidR="007A7912">
              <w:rPr>
                <w:rFonts w:ascii="Century Gothic" w:hAnsi="Century Gothic"/>
                <w:bCs/>
                <w:sz w:val="22"/>
              </w:rPr>
              <w:t>N ° 1</w:t>
            </w:r>
            <w:r w:rsidRPr="00304508">
              <w:rPr>
                <w:rFonts w:ascii="Century Gothic" w:hAnsi="Century Gothic"/>
                <w:bCs/>
                <w:sz w:val="22"/>
              </w:rPr>
              <w:t> : Kit d'assemblage et de réparation Diesel</w:t>
            </w:r>
          </w:p>
          <w:p w14:paraId="7A7CBFB0" w14:textId="49E16798" w:rsidR="007A7912" w:rsidRPr="007A7912" w:rsidRDefault="007A7912" w:rsidP="007A7912">
            <w:pPr>
              <w:pStyle w:val="BodyText21"/>
              <w:numPr>
                <w:ilvl w:val="0"/>
                <w:numId w:val="44"/>
              </w:numPr>
              <w:tabs>
                <w:tab w:val="left" w:pos="4320"/>
              </w:tabs>
              <w:spacing w:line="276" w:lineRule="auto"/>
              <w:jc w:val="left"/>
              <w:rPr>
                <w:rFonts w:ascii="Century Gothic" w:hAnsi="Century Gothic"/>
                <w:bCs/>
                <w:sz w:val="22"/>
              </w:rPr>
            </w:pPr>
            <w:r w:rsidRPr="007A7912">
              <w:rPr>
                <w:rFonts w:ascii="Century Gothic" w:hAnsi="Century Gothic"/>
                <w:bCs/>
                <w:sz w:val="22"/>
              </w:rPr>
              <w:t>Lot N</w:t>
            </w:r>
            <w:r>
              <w:rPr>
                <w:rFonts w:ascii="Century Gothic" w:hAnsi="Century Gothic"/>
                <w:bCs/>
                <w:sz w:val="22"/>
              </w:rPr>
              <w:t xml:space="preserve"> </w:t>
            </w:r>
            <w:r w:rsidRPr="007A7912">
              <w:rPr>
                <w:rFonts w:ascii="Century Gothic" w:hAnsi="Century Gothic"/>
                <w:bCs/>
                <w:sz w:val="22"/>
              </w:rPr>
              <w:t>°</w:t>
            </w:r>
            <w:r>
              <w:rPr>
                <w:rFonts w:ascii="Century Gothic" w:hAnsi="Century Gothic"/>
                <w:bCs/>
                <w:sz w:val="22"/>
              </w:rPr>
              <w:t xml:space="preserve"> </w:t>
            </w:r>
            <w:r w:rsidRPr="007A7912">
              <w:rPr>
                <w:rFonts w:ascii="Century Gothic" w:hAnsi="Century Gothic"/>
                <w:bCs/>
                <w:sz w:val="22"/>
              </w:rPr>
              <w:t>2</w:t>
            </w:r>
            <w:r>
              <w:rPr>
                <w:rFonts w:ascii="Century Gothic" w:hAnsi="Century Gothic"/>
                <w:bCs/>
                <w:sz w:val="22"/>
              </w:rPr>
              <w:t xml:space="preserve"> </w:t>
            </w:r>
            <w:r w:rsidRPr="007A7912">
              <w:rPr>
                <w:rFonts w:ascii="Century Gothic" w:hAnsi="Century Gothic"/>
                <w:bCs/>
                <w:sz w:val="22"/>
              </w:rPr>
              <w:t>: Matériels de mécanique du Diesel</w:t>
            </w:r>
          </w:p>
          <w:p w14:paraId="5E5DD8C2" w14:textId="77777777" w:rsidR="007A7912" w:rsidRPr="00304508" w:rsidRDefault="007A7912" w:rsidP="007A7912">
            <w:pPr>
              <w:pStyle w:val="BodyText21"/>
              <w:tabs>
                <w:tab w:val="left" w:pos="4320"/>
              </w:tabs>
              <w:spacing w:line="276" w:lineRule="auto"/>
              <w:ind w:left="360"/>
              <w:jc w:val="left"/>
              <w:rPr>
                <w:rFonts w:ascii="Century Gothic" w:hAnsi="Century Gothic"/>
                <w:bCs/>
                <w:sz w:val="22"/>
              </w:rPr>
            </w:pPr>
          </w:p>
          <w:p w14:paraId="13FD0ACD" w14:textId="01838514" w:rsidR="006046AB" w:rsidRPr="009E7AA2" w:rsidRDefault="006046AB" w:rsidP="00AF5741">
            <w:pPr>
              <w:pStyle w:val="BodyText21"/>
              <w:tabs>
                <w:tab w:val="left" w:pos="4320"/>
              </w:tabs>
              <w:spacing w:line="276" w:lineRule="auto"/>
              <w:ind w:left="720"/>
              <w:jc w:val="left"/>
              <w:rPr>
                <w:rFonts w:ascii="Calibri" w:eastAsia="Calibri" w:hAnsi="Calibri" w:cs="Calibri"/>
                <w:b w:val="0"/>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687FBC02" w14:textId="760BB985" w:rsidR="00B71163" w:rsidRDefault="00B71163" w:rsidP="00E52954">
      <w:pPr>
        <w:spacing w:line="276" w:lineRule="auto"/>
        <w:jc w:val="both"/>
        <w:rPr>
          <w:rFonts w:asciiTheme="majorBidi" w:hAnsiTheme="majorBidi" w:cstheme="majorBidi"/>
          <w:sz w:val="22"/>
          <w:szCs w:val="22"/>
        </w:rPr>
      </w:pPr>
    </w:p>
    <w:p w14:paraId="3AD91FD9" w14:textId="57626943" w:rsidR="00B71163" w:rsidRDefault="00B71163" w:rsidP="00E52954">
      <w:pPr>
        <w:spacing w:line="276" w:lineRule="auto"/>
        <w:jc w:val="both"/>
        <w:rPr>
          <w:rFonts w:asciiTheme="majorBidi" w:hAnsiTheme="majorBidi" w:cstheme="majorBidi"/>
          <w:sz w:val="22"/>
          <w:szCs w:val="22"/>
        </w:rPr>
      </w:pPr>
    </w:p>
    <w:p w14:paraId="70F64772" w14:textId="5764AB04" w:rsidR="00BC504F" w:rsidRPr="00E52954" w:rsidRDefault="00BC504F" w:rsidP="00F9344A">
      <w:pPr>
        <w:tabs>
          <w:tab w:val="left" w:pos="568"/>
        </w:tabs>
        <w:suppressAutoHyphens/>
        <w:autoSpaceDN w:val="0"/>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3B390D92" w:rsidR="00304508" w:rsidRPr="00597BB3" w:rsidRDefault="009C68F4" w:rsidP="00AF5741">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304508"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des </w:t>
      </w:r>
      <w:r w:rsidR="00AF5741" w:rsidRPr="00597BB3">
        <w:rPr>
          <w:rFonts w:ascii="Century Gothic" w:hAnsi="Century Gothic"/>
          <w:bCs/>
          <w:sz w:val="22"/>
        </w:rPr>
        <w:t>compétences :</w:t>
      </w:r>
    </w:p>
    <w:p w14:paraId="770B3111"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D97F5EE" w:rsidR="00C67970" w:rsidRPr="00E52954" w:rsidRDefault="009C68F4" w:rsidP="007A7912">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7A7912">
        <w:rPr>
          <w:rFonts w:ascii="Century Gothic" w:hAnsi="Century Gothic"/>
          <w:b/>
          <w:snapToGrid w:val="0"/>
          <w:sz w:val="22"/>
          <w:szCs w:val="22"/>
          <w:lang w:eastAsia="x-none"/>
        </w:rPr>
        <w:t xml:space="preserve">N ° ….. </w:t>
      </w:r>
      <w:r w:rsidRPr="00E52954">
        <w:rPr>
          <w:rFonts w:ascii="Century Gothic" w:hAnsi="Century Gothic"/>
          <w:bCs/>
          <w:snapToGrid w:val="0"/>
          <w:sz w:val="22"/>
          <w:szCs w:val="22"/>
          <w:lang w:eastAsia="x-none"/>
        </w:rPr>
        <w:t xml:space="preserve">: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F68CF5E" w14:textId="095A86D8"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3069C52C" w:rsidR="00304508" w:rsidRPr="00597BB3" w:rsidRDefault="007317A3" w:rsidP="00AF5741">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AF5741">
        <w:rPr>
          <w:rFonts w:ascii="Century Gothic" w:hAnsi="Century Gothic"/>
          <w:bCs/>
          <w:sz w:val="22"/>
        </w:rPr>
        <w:t xml:space="preserve"> </w:t>
      </w:r>
      <w:r w:rsidR="00304508" w:rsidRPr="00597BB3">
        <w:rPr>
          <w:rFonts w:ascii="Century Gothic" w:hAnsi="Century Gothic"/>
          <w:bCs/>
          <w:sz w:val="22"/>
        </w:rPr>
        <w:t>:</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277A48C4" w:rsidR="00BC504F" w:rsidRPr="00E52954" w:rsidRDefault="002140A7" w:rsidP="007A7912">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7A7912">
        <w:rPr>
          <w:rFonts w:ascii="Century Gothic" w:hAnsi="Century Gothic"/>
          <w:bCs/>
          <w:sz w:val="22"/>
          <w:szCs w:val="22"/>
          <w:lang w:eastAsia="x-none"/>
        </w:rPr>
        <w:t>N° …</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217ED988" w14:textId="3AFA5986" w:rsidR="00360D35" w:rsidRDefault="00360D35" w:rsidP="00E52954">
      <w:pPr>
        <w:rPr>
          <w:b/>
          <w:bCs/>
        </w:rPr>
      </w:pPr>
      <w:bookmarkStart w:id="0" w:name="_GoBack"/>
      <w:bookmarkEnd w:id="0"/>
    </w:p>
    <w:p w14:paraId="48DCE6FE" w14:textId="370C0FA5" w:rsidR="00360D35" w:rsidRDefault="00360D35" w:rsidP="00E52954">
      <w:pPr>
        <w:rPr>
          <w:b/>
          <w:bCs/>
        </w:rPr>
      </w:pPr>
    </w:p>
    <w:p w14:paraId="64C0F133" w14:textId="293AE9F6" w:rsidR="00360D35" w:rsidRDefault="00360D35" w:rsidP="00E52954">
      <w:pPr>
        <w:rPr>
          <w:b/>
          <w:bCs/>
        </w:rPr>
      </w:pPr>
    </w:p>
    <w:p w14:paraId="542E426E" w14:textId="195A9917" w:rsidR="00360D35" w:rsidRDefault="00360D35" w:rsidP="00E52954">
      <w:pPr>
        <w:rPr>
          <w:b/>
          <w:bCs/>
        </w:rPr>
      </w:pPr>
    </w:p>
    <w:p w14:paraId="43AFB5D0" w14:textId="5D5D2CC1" w:rsidR="00DF1033" w:rsidRDefault="00DF1033" w:rsidP="00E52954">
      <w:pPr>
        <w:rPr>
          <w:b/>
          <w:bCs/>
        </w:rPr>
      </w:pPr>
    </w:p>
    <w:p w14:paraId="5A8AC53F" w14:textId="4351BD9B" w:rsidR="00DF1033" w:rsidRDefault="00DF1033" w:rsidP="00E52954">
      <w:pPr>
        <w:rPr>
          <w:b/>
          <w:bCs/>
        </w:rPr>
      </w:pPr>
    </w:p>
    <w:p w14:paraId="31E3C158" w14:textId="64ABF6EB" w:rsidR="00DF1033" w:rsidRDefault="00DF1033" w:rsidP="00E52954">
      <w:pPr>
        <w:rPr>
          <w:b/>
          <w:bCs/>
        </w:rPr>
      </w:pPr>
    </w:p>
    <w:p w14:paraId="342C828B" w14:textId="6942405E" w:rsidR="00DF1033" w:rsidRDefault="00DF1033" w:rsidP="00E52954">
      <w:pPr>
        <w:rPr>
          <w:b/>
          <w:bCs/>
        </w:rPr>
      </w:pPr>
    </w:p>
    <w:p w14:paraId="2DAC4F59" w14:textId="7FB54DDF" w:rsidR="00DF1033" w:rsidRDefault="00DF1033" w:rsidP="00E52954">
      <w:pPr>
        <w:rPr>
          <w:b/>
          <w:bCs/>
        </w:rPr>
      </w:pPr>
    </w:p>
    <w:p w14:paraId="69796A48" w14:textId="1B62CA6C" w:rsidR="00DF1033" w:rsidRDefault="00DF1033" w:rsidP="00E52954">
      <w:pPr>
        <w:rPr>
          <w:b/>
          <w:bCs/>
        </w:rPr>
      </w:pPr>
    </w:p>
    <w:p w14:paraId="37FC63F5" w14:textId="4CA7155A" w:rsidR="00DF1033" w:rsidRDefault="00DF1033" w:rsidP="00E52954">
      <w:pPr>
        <w:rPr>
          <w:b/>
          <w:bCs/>
        </w:rPr>
      </w:pPr>
    </w:p>
    <w:p w14:paraId="40EB0852" w14:textId="664445E1" w:rsidR="00DF1033" w:rsidRDefault="00DF1033" w:rsidP="00E52954">
      <w:pPr>
        <w:rPr>
          <w:b/>
          <w:bCs/>
        </w:rPr>
      </w:pPr>
    </w:p>
    <w:p w14:paraId="6439B2B8" w14:textId="1E55597C" w:rsidR="00DF1033" w:rsidRDefault="00DF1033" w:rsidP="00E52954">
      <w:pPr>
        <w:rPr>
          <w:b/>
          <w:bCs/>
        </w:rPr>
      </w:pPr>
    </w:p>
    <w:p w14:paraId="4B56A9E0" w14:textId="2ACDC5EF" w:rsidR="00DF1033" w:rsidRDefault="00DF1033" w:rsidP="00E52954">
      <w:pPr>
        <w:rPr>
          <w:b/>
          <w:bCs/>
        </w:rPr>
      </w:pPr>
    </w:p>
    <w:p w14:paraId="332F2EC7" w14:textId="7488FC16" w:rsidR="00493EF7" w:rsidRDefault="00493EF7" w:rsidP="00E52954">
      <w:pPr>
        <w:rPr>
          <w:b/>
          <w:bCs/>
        </w:rPr>
      </w:pPr>
    </w:p>
    <w:p w14:paraId="463BDA71" w14:textId="77777777" w:rsidR="00493EF7" w:rsidRDefault="00493EF7" w:rsidP="00E52954">
      <w:pPr>
        <w:rPr>
          <w:b/>
          <w:bCs/>
        </w:rPr>
      </w:pPr>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5AF1E407" w:rsidR="00DF1033" w:rsidRDefault="00DF1033" w:rsidP="00E52954">
      <w:pPr>
        <w:rPr>
          <w:b/>
          <w:bCs/>
        </w:rPr>
      </w:pPr>
    </w:p>
    <w:p w14:paraId="0CC5B763" w14:textId="11C8CC47" w:rsidR="00DF1033" w:rsidRDefault="00DF1033" w:rsidP="00E52954">
      <w:pPr>
        <w:rPr>
          <w:b/>
          <w:bCs/>
        </w:rPr>
      </w:pPr>
    </w:p>
    <w:p w14:paraId="5F516C3A" w14:textId="2F243F57" w:rsidR="00DF1033" w:rsidRDefault="00DF1033" w:rsidP="00E52954">
      <w:pPr>
        <w:rPr>
          <w:b/>
          <w:bCs/>
        </w:rPr>
      </w:pPr>
    </w:p>
    <w:p w14:paraId="1C9EC28D" w14:textId="642067B2" w:rsidR="00DF1033" w:rsidRDefault="00DF1033" w:rsidP="00E52954">
      <w:pPr>
        <w:rPr>
          <w:b/>
          <w:bCs/>
        </w:rPr>
      </w:pPr>
    </w:p>
    <w:p w14:paraId="4A370DFA" w14:textId="77C5C21B" w:rsidR="00DF1033" w:rsidRDefault="00DF1033" w:rsidP="00E52954">
      <w:pPr>
        <w:rPr>
          <w:b/>
          <w:bCs/>
        </w:rPr>
      </w:pPr>
    </w:p>
    <w:p w14:paraId="78B47FA4" w14:textId="4D362BCF" w:rsidR="00DF1033" w:rsidRDefault="00DF1033" w:rsidP="00E52954">
      <w:pPr>
        <w:rPr>
          <w:b/>
          <w:bCs/>
        </w:rPr>
      </w:pPr>
    </w:p>
    <w:p w14:paraId="323B93EB" w14:textId="5ACD23BB" w:rsidR="00DF1033" w:rsidRDefault="00DF1033" w:rsidP="00E52954">
      <w:pPr>
        <w:rPr>
          <w:b/>
          <w:bCs/>
        </w:rPr>
      </w:pPr>
    </w:p>
    <w:p w14:paraId="34F2CE2B" w14:textId="3C785E01" w:rsidR="00F81F98" w:rsidRPr="00E52954" w:rsidRDefault="00F81F98" w:rsidP="00F81F98">
      <w:pPr>
        <w:jc w:val="right"/>
        <w:rPr>
          <w:b/>
          <w:kern w:val="36"/>
          <w:sz w:val="20"/>
          <w:szCs w:val="20"/>
        </w:rPr>
      </w:pPr>
      <w:r w:rsidRPr="00E52954">
        <w:rPr>
          <w:b/>
          <w:kern w:val="36"/>
          <w:sz w:val="20"/>
          <w:szCs w:val="20"/>
        </w:rPr>
        <w:t xml:space="preserve"> </w:t>
      </w:r>
    </w:p>
    <w:p w14:paraId="61DC1971" w14:textId="77777777" w:rsidR="00F81F98" w:rsidRPr="00E52954" w:rsidRDefault="00F81F98" w:rsidP="00F81F98">
      <w:pPr>
        <w:jc w:val="center"/>
        <w:rPr>
          <w:b/>
          <w:kern w:val="36"/>
          <w:sz w:val="4"/>
          <w:szCs w:val="4"/>
        </w:rPr>
      </w:pPr>
    </w:p>
    <w:p w14:paraId="53C8EB60" w14:textId="77777777" w:rsidR="00F81F98" w:rsidRDefault="00F81F98" w:rsidP="00F81F98">
      <w:pPr>
        <w:rPr>
          <w:b/>
          <w:bCs/>
        </w:rPr>
      </w:pPr>
    </w:p>
    <w:p w14:paraId="487F5C40" w14:textId="7BF757D5" w:rsidR="00F81F98" w:rsidRDefault="00F81F98" w:rsidP="00F81F98">
      <w:pPr>
        <w:rPr>
          <w:b/>
          <w:bCs/>
        </w:rPr>
      </w:pPr>
    </w:p>
    <w:p w14:paraId="5902ED33" w14:textId="56395966" w:rsidR="00F81F98" w:rsidRPr="00B450E6" w:rsidRDefault="00F81F98" w:rsidP="007A7912">
      <w:pPr>
        <w:tabs>
          <w:tab w:val="left" w:pos="284"/>
        </w:tabs>
        <w:suppressAutoHyphens/>
        <w:autoSpaceDN w:val="0"/>
        <w:jc w:val="both"/>
        <w:textAlignment w:val="baseline"/>
        <w:rPr>
          <w:b/>
          <w:color w:val="0070C0"/>
          <w:sz w:val="22"/>
          <w:szCs w:val="22"/>
        </w:rPr>
      </w:pPr>
      <w:r w:rsidRPr="00B450E6">
        <w:rPr>
          <w:b/>
          <w:color w:val="0070C0"/>
          <w:sz w:val="22"/>
          <w:szCs w:val="22"/>
        </w:rPr>
        <w:t>Lot N°</w:t>
      </w:r>
      <w:r w:rsidR="007A7912">
        <w:rPr>
          <w:b/>
          <w:color w:val="0070C0"/>
          <w:sz w:val="22"/>
          <w:szCs w:val="22"/>
        </w:rPr>
        <w:t>1</w:t>
      </w:r>
      <w:r w:rsidRPr="00B450E6">
        <w:rPr>
          <w:b/>
          <w:color w:val="0070C0"/>
          <w:sz w:val="22"/>
          <w:szCs w:val="22"/>
        </w:rPr>
        <w:t> : Kit d'assemblage et de réparation Diesel</w:t>
      </w:r>
    </w:p>
    <w:p w14:paraId="60529138"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520"/>
        <w:gridCol w:w="1843"/>
        <w:gridCol w:w="1985"/>
      </w:tblGrid>
      <w:tr w:rsidR="00EE1BE2" w:rsidRPr="00B450E6" w14:paraId="5A13EFCF" w14:textId="13D9D014" w:rsidTr="00304508">
        <w:trPr>
          <w:cantSplit/>
          <w:trHeight w:val="588"/>
          <w:tblHeader/>
        </w:trPr>
        <w:tc>
          <w:tcPr>
            <w:tcW w:w="737" w:type="dxa"/>
            <w:shd w:val="clear" w:color="auto" w:fill="auto"/>
            <w:tcMar>
              <w:top w:w="0" w:type="dxa"/>
              <w:left w:w="70" w:type="dxa"/>
              <w:bottom w:w="0" w:type="dxa"/>
              <w:right w:w="70" w:type="dxa"/>
            </w:tcMar>
            <w:vAlign w:val="center"/>
          </w:tcPr>
          <w:p w14:paraId="5A9A0D6C"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520" w:type="dxa"/>
            <w:shd w:val="clear" w:color="auto" w:fill="auto"/>
            <w:tcMar>
              <w:top w:w="0" w:type="dxa"/>
              <w:left w:w="70" w:type="dxa"/>
              <w:bottom w:w="0" w:type="dxa"/>
              <w:right w:w="70" w:type="dxa"/>
            </w:tcMar>
            <w:vAlign w:val="center"/>
          </w:tcPr>
          <w:p w14:paraId="6301E0A4"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843" w:type="dxa"/>
            <w:vAlign w:val="center"/>
          </w:tcPr>
          <w:p w14:paraId="7C5122AF" w14:textId="1175BE8E"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985" w:type="dxa"/>
            <w:vAlign w:val="center"/>
          </w:tcPr>
          <w:p w14:paraId="261047FE" w14:textId="6D1BF61F"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B450E6" w14:paraId="597DD8D6" w14:textId="59A692A5" w:rsidTr="00737DE8">
        <w:trPr>
          <w:cantSplit/>
          <w:trHeight w:val="567"/>
        </w:trPr>
        <w:tc>
          <w:tcPr>
            <w:tcW w:w="737" w:type="dxa"/>
            <w:shd w:val="clear" w:color="auto" w:fill="auto"/>
            <w:tcMar>
              <w:top w:w="0" w:type="dxa"/>
              <w:left w:w="70" w:type="dxa"/>
              <w:bottom w:w="0" w:type="dxa"/>
              <w:right w:w="70" w:type="dxa"/>
            </w:tcMar>
            <w:vAlign w:val="center"/>
          </w:tcPr>
          <w:p w14:paraId="49E3B82F"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1</w:t>
            </w:r>
          </w:p>
        </w:tc>
        <w:tc>
          <w:tcPr>
            <w:tcW w:w="6520" w:type="dxa"/>
            <w:shd w:val="clear" w:color="auto" w:fill="auto"/>
            <w:tcMar>
              <w:top w:w="0" w:type="dxa"/>
              <w:left w:w="70" w:type="dxa"/>
              <w:bottom w:w="0" w:type="dxa"/>
              <w:right w:w="70" w:type="dxa"/>
            </w:tcMar>
            <w:vAlign w:val="center"/>
          </w:tcPr>
          <w:p w14:paraId="401DB0B3" w14:textId="77777777" w:rsidR="00EE1BE2" w:rsidRDefault="00EE1BE2" w:rsidP="00EE1BE2">
            <w:pPr>
              <w:pStyle w:val="Corpsdetexte"/>
              <w:jc w:val="both"/>
              <w:rPr>
                <w:b/>
                <w:snapToGrid/>
                <w:color w:val="000000"/>
                <w:sz w:val="22"/>
                <w:szCs w:val="22"/>
              </w:rPr>
            </w:pPr>
          </w:p>
          <w:p w14:paraId="4E10A3C2"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&amp;désassemblage pompes HP </w:t>
            </w:r>
          </w:p>
          <w:p w14:paraId="6F67366B" w14:textId="77777777" w:rsidR="00EE1BE2" w:rsidRPr="00B450E6" w:rsidRDefault="00EE1BE2" w:rsidP="00EE1BE2">
            <w:pPr>
              <w:pStyle w:val="Corpsdetexte"/>
              <w:jc w:val="both"/>
              <w:rPr>
                <w:b/>
                <w:snapToGrid/>
                <w:color w:val="000000"/>
                <w:sz w:val="22"/>
                <w:szCs w:val="22"/>
              </w:rPr>
            </w:pPr>
          </w:p>
          <w:p w14:paraId="659FAB1E"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Bosch CP1/CP2/CP3/CP4</w:t>
            </w:r>
          </w:p>
          <w:p w14:paraId="39748EAB"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Delphi CRSP</w:t>
            </w:r>
          </w:p>
          <w:p w14:paraId="4791F7C2"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Siemens DCP</w:t>
            </w:r>
          </w:p>
          <w:p w14:paraId="45DAABD0"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Kit d’assemblage &amp; désassemblage des pompes Common rail haute pression </w:t>
            </w:r>
            <w:proofErr w:type="spellStart"/>
            <w:r w:rsidRPr="00C85459">
              <w:rPr>
                <w:snapToGrid/>
                <w:color w:val="000000"/>
                <w:sz w:val="22"/>
                <w:szCs w:val="22"/>
              </w:rPr>
              <w:t>Denso</w:t>
            </w:r>
            <w:proofErr w:type="spellEnd"/>
            <w:r w:rsidRPr="00C85459">
              <w:rPr>
                <w:snapToGrid/>
                <w:color w:val="000000"/>
                <w:sz w:val="22"/>
                <w:szCs w:val="22"/>
              </w:rPr>
              <w:t xml:space="preserve"> HP0/HP4</w:t>
            </w:r>
          </w:p>
          <w:p w14:paraId="70FE1856"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CATERBILLARD</w:t>
            </w:r>
          </w:p>
          <w:p w14:paraId="5EF889E9" w14:textId="77777777" w:rsidR="00EE1BE2" w:rsidRDefault="00EE1BE2" w:rsidP="00EE1BE2">
            <w:pPr>
              <w:pStyle w:val="Corpsdetexte"/>
              <w:jc w:val="both"/>
              <w:rPr>
                <w:snapToGrid/>
                <w:color w:val="000000"/>
                <w:sz w:val="22"/>
                <w:szCs w:val="22"/>
              </w:rPr>
            </w:pPr>
            <w:r w:rsidRPr="00C85459">
              <w:rPr>
                <w:snapToGrid/>
                <w:color w:val="000000"/>
                <w:sz w:val="22"/>
                <w:szCs w:val="22"/>
              </w:rPr>
              <w:t>·         Etabli de travail pour un diéséliste</w:t>
            </w:r>
          </w:p>
          <w:p w14:paraId="7FCF946B" w14:textId="77777777" w:rsidR="00EE1BE2" w:rsidRPr="00B450E6" w:rsidRDefault="00EE1BE2" w:rsidP="007070B6">
            <w:pPr>
              <w:pStyle w:val="Corpsdetexte"/>
              <w:jc w:val="both"/>
              <w:rPr>
                <w:snapToGrid/>
                <w:color w:val="000000"/>
                <w:sz w:val="22"/>
                <w:szCs w:val="22"/>
              </w:rPr>
            </w:pPr>
          </w:p>
        </w:tc>
        <w:tc>
          <w:tcPr>
            <w:tcW w:w="1843" w:type="dxa"/>
          </w:tcPr>
          <w:p w14:paraId="54D5AF7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B82F7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0A327D" w14:textId="49017831"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6654A6B2" w14:textId="77777777" w:rsidR="00EE1BE2" w:rsidRDefault="00EE1BE2" w:rsidP="00EE1BE2">
            <w:pPr>
              <w:pStyle w:val="Corpsdetexte"/>
              <w:jc w:val="both"/>
              <w:rPr>
                <w:b/>
                <w:snapToGrid/>
                <w:color w:val="000000"/>
                <w:sz w:val="22"/>
                <w:szCs w:val="22"/>
              </w:rPr>
            </w:pPr>
          </w:p>
        </w:tc>
      </w:tr>
      <w:tr w:rsidR="00EE1BE2" w:rsidRPr="00B450E6" w14:paraId="58BFC6BF" w14:textId="588BE3F0" w:rsidTr="00737DE8">
        <w:trPr>
          <w:cantSplit/>
          <w:trHeight w:val="567"/>
        </w:trPr>
        <w:tc>
          <w:tcPr>
            <w:tcW w:w="737" w:type="dxa"/>
            <w:shd w:val="clear" w:color="auto" w:fill="auto"/>
            <w:tcMar>
              <w:top w:w="0" w:type="dxa"/>
              <w:left w:w="70" w:type="dxa"/>
              <w:bottom w:w="0" w:type="dxa"/>
              <w:right w:w="70" w:type="dxa"/>
            </w:tcMar>
            <w:vAlign w:val="center"/>
          </w:tcPr>
          <w:p w14:paraId="4BF46F4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2</w:t>
            </w:r>
          </w:p>
        </w:tc>
        <w:tc>
          <w:tcPr>
            <w:tcW w:w="6520" w:type="dxa"/>
            <w:shd w:val="clear" w:color="auto" w:fill="auto"/>
            <w:tcMar>
              <w:top w:w="0" w:type="dxa"/>
              <w:left w:w="70" w:type="dxa"/>
              <w:bottom w:w="0" w:type="dxa"/>
              <w:right w:w="70" w:type="dxa"/>
            </w:tcMar>
            <w:vAlign w:val="center"/>
          </w:tcPr>
          <w:p w14:paraId="7B5D889F" w14:textId="77777777" w:rsidR="00EE1BE2" w:rsidRDefault="00EE1BE2" w:rsidP="00EE1BE2">
            <w:pPr>
              <w:pStyle w:val="Corpsdetexte"/>
              <w:jc w:val="both"/>
              <w:rPr>
                <w:b/>
                <w:snapToGrid/>
                <w:color w:val="000000"/>
                <w:sz w:val="22"/>
                <w:szCs w:val="22"/>
              </w:rPr>
            </w:pPr>
          </w:p>
          <w:p w14:paraId="4E4F44CE"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 désassemblage injecteurs CR </w:t>
            </w:r>
          </w:p>
          <w:p w14:paraId="520F7537" w14:textId="77777777" w:rsidR="00EE1BE2" w:rsidRPr="00B450E6" w:rsidRDefault="00EE1BE2" w:rsidP="00EE1BE2">
            <w:pPr>
              <w:pStyle w:val="Corpsdetexte"/>
              <w:jc w:val="both"/>
              <w:rPr>
                <w:b/>
                <w:snapToGrid/>
                <w:color w:val="000000"/>
                <w:sz w:val="22"/>
                <w:szCs w:val="22"/>
              </w:rPr>
            </w:pPr>
          </w:p>
          <w:p w14:paraId="3610ABC7"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Bosch</w:t>
            </w:r>
          </w:p>
          <w:p w14:paraId="389AC13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Delphi</w:t>
            </w:r>
          </w:p>
          <w:p w14:paraId="23F43A1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xml:space="preserve">·         Kit d’assemblage &amp; désassemblage des injecteurs Common rail </w:t>
            </w:r>
            <w:proofErr w:type="spellStart"/>
            <w:r w:rsidRPr="007D59D4">
              <w:rPr>
                <w:snapToGrid/>
                <w:color w:val="000000"/>
                <w:sz w:val="22"/>
                <w:szCs w:val="22"/>
              </w:rPr>
              <w:t>Denso</w:t>
            </w:r>
            <w:proofErr w:type="spellEnd"/>
          </w:p>
          <w:p w14:paraId="6B658B00"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VDO</w:t>
            </w:r>
          </w:p>
          <w:p w14:paraId="31926880" w14:textId="77777777" w:rsidR="00EE1BE2" w:rsidRPr="00B450E6" w:rsidRDefault="00EE1BE2" w:rsidP="00EE1BE2">
            <w:pPr>
              <w:pStyle w:val="Corpsdetexte"/>
              <w:jc w:val="both"/>
              <w:rPr>
                <w:b/>
                <w:snapToGrid/>
                <w:color w:val="000000"/>
                <w:sz w:val="22"/>
                <w:szCs w:val="22"/>
              </w:rPr>
            </w:pPr>
          </w:p>
        </w:tc>
        <w:tc>
          <w:tcPr>
            <w:tcW w:w="1843" w:type="dxa"/>
          </w:tcPr>
          <w:p w14:paraId="58BEE0B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C01B8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938EB5" w14:textId="3DEC1F32"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09B44FE6" w14:textId="77777777" w:rsidR="00EE1BE2" w:rsidRDefault="00EE1BE2" w:rsidP="00EE1BE2">
            <w:pPr>
              <w:pStyle w:val="Corpsdetexte"/>
              <w:jc w:val="both"/>
              <w:rPr>
                <w:b/>
                <w:snapToGrid/>
                <w:color w:val="000000"/>
                <w:sz w:val="22"/>
                <w:szCs w:val="22"/>
              </w:rPr>
            </w:pPr>
          </w:p>
        </w:tc>
      </w:tr>
      <w:tr w:rsidR="00EE1BE2" w:rsidRPr="00B450E6" w14:paraId="1622E875" w14:textId="6569D8A2" w:rsidTr="00737DE8">
        <w:trPr>
          <w:cantSplit/>
          <w:trHeight w:val="567"/>
        </w:trPr>
        <w:tc>
          <w:tcPr>
            <w:tcW w:w="737" w:type="dxa"/>
            <w:shd w:val="clear" w:color="auto" w:fill="auto"/>
            <w:tcMar>
              <w:top w:w="0" w:type="dxa"/>
              <w:left w:w="70" w:type="dxa"/>
              <w:bottom w:w="0" w:type="dxa"/>
              <w:right w:w="70" w:type="dxa"/>
            </w:tcMar>
            <w:vAlign w:val="center"/>
          </w:tcPr>
          <w:p w14:paraId="50387BD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3</w:t>
            </w:r>
          </w:p>
        </w:tc>
        <w:tc>
          <w:tcPr>
            <w:tcW w:w="6520" w:type="dxa"/>
            <w:shd w:val="clear" w:color="auto" w:fill="auto"/>
            <w:tcMar>
              <w:top w:w="0" w:type="dxa"/>
              <w:left w:w="70" w:type="dxa"/>
              <w:bottom w:w="0" w:type="dxa"/>
              <w:right w:w="70" w:type="dxa"/>
            </w:tcMar>
            <w:vAlign w:val="center"/>
          </w:tcPr>
          <w:p w14:paraId="21F36A2E" w14:textId="77777777" w:rsidR="00EE1BE2" w:rsidRDefault="00EE1BE2" w:rsidP="00EE1BE2">
            <w:pPr>
              <w:pStyle w:val="Corpsdetexte"/>
              <w:jc w:val="both"/>
              <w:rPr>
                <w:b/>
                <w:snapToGrid/>
                <w:color w:val="000000"/>
                <w:sz w:val="22"/>
                <w:szCs w:val="22"/>
              </w:rPr>
            </w:pPr>
          </w:p>
          <w:p w14:paraId="123D2B59"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de réparation 3eme niveau </w:t>
            </w:r>
          </w:p>
          <w:p w14:paraId="4FB4B77E" w14:textId="77777777" w:rsidR="00EE1BE2" w:rsidRPr="007D59D4" w:rsidRDefault="00EE1BE2" w:rsidP="00EE1BE2">
            <w:pPr>
              <w:pStyle w:val="Corpsdetexte"/>
              <w:rPr>
                <w:b/>
                <w:snapToGrid/>
                <w:color w:val="000000"/>
                <w:sz w:val="22"/>
                <w:szCs w:val="22"/>
              </w:rPr>
            </w:pPr>
          </w:p>
          <w:p w14:paraId="62F04585"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Logiciel pour indications les valeurs de test et de réglage d’injecteur avec base de données de chaque injecteur</w:t>
            </w:r>
          </w:p>
          <w:p w14:paraId="36A7FCF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levée de l’aiguille d’injecteur</w:t>
            </w:r>
          </w:p>
          <w:p w14:paraId="65A0A762"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d’injecteur</w:t>
            </w:r>
          </w:p>
          <w:p w14:paraId="5F424D04"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de la bobine</w:t>
            </w:r>
          </w:p>
          <w:p w14:paraId="0D917A4F"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Comparateur numérique communique avec logiciel</w:t>
            </w:r>
          </w:p>
          <w:p w14:paraId="210DD2BC"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Clé dynamométrique avec base de données communique avec logiciel</w:t>
            </w:r>
          </w:p>
          <w:p w14:paraId="2A5A4C51"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Un simulateur pour l’impulsion électrique de l’électrovanne</w:t>
            </w:r>
          </w:p>
          <w:p w14:paraId="652E86FB"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Différents cales avec différents d’épaisseurs pour réparation injecteur Common rail</w:t>
            </w:r>
          </w:p>
          <w:p w14:paraId="44FD36E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Etau rotatif pour fixation lors de montage et démontage d’injecteur</w:t>
            </w:r>
          </w:p>
          <w:p w14:paraId="413129F1" w14:textId="77777777" w:rsidR="00EE1BE2" w:rsidRPr="00B450E6" w:rsidRDefault="00EE1BE2" w:rsidP="00EE1BE2">
            <w:pPr>
              <w:pStyle w:val="Corpsdetexte"/>
              <w:jc w:val="both"/>
              <w:rPr>
                <w:b/>
                <w:snapToGrid/>
                <w:color w:val="000000"/>
                <w:sz w:val="22"/>
                <w:szCs w:val="22"/>
              </w:rPr>
            </w:pPr>
          </w:p>
        </w:tc>
        <w:tc>
          <w:tcPr>
            <w:tcW w:w="1843" w:type="dxa"/>
          </w:tcPr>
          <w:p w14:paraId="45E7985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CD2C4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65B14E" w14:textId="3A27BF36"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28A8B3E4" w14:textId="77777777" w:rsidR="00EE1BE2" w:rsidRDefault="00EE1BE2" w:rsidP="00EE1BE2">
            <w:pPr>
              <w:pStyle w:val="Corpsdetexte"/>
              <w:jc w:val="both"/>
              <w:rPr>
                <w:b/>
                <w:snapToGrid/>
                <w:color w:val="000000"/>
                <w:sz w:val="22"/>
                <w:szCs w:val="22"/>
              </w:rPr>
            </w:pPr>
          </w:p>
        </w:tc>
      </w:tr>
    </w:tbl>
    <w:p w14:paraId="543C852D" w14:textId="77777777" w:rsidR="00F81F98" w:rsidRDefault="00F81F98" w:rsidP="00F81F98">
      <w:pPr>
        <w:tabs>
          <w:tab w:val="left" w:pos="1660"/>
        </w:tabs>
        <w:rPr>
          <w:rFonts w:ascii="Century Gothic" w:hAnsi="Century Gothic"/>
          <w:b/>
          <w:color w:val="0070C0"/>
          <w:sz w:val="22"/>
          <w:szCs w:val="22"/>
        </w:rPr>
      </w:pPr>
    </w:p>
    <w:p w14:paraId="30CE03CA" w14:textId="77777777" w:rsidR="00F81F98" w:rsidRDefault="00F81F98" w:rsidP="00F81F98">
      <w:pPr>
        <w:tabs>
          <w:tab w:val="left" w:pos="1660"/>
        </w:tabs>
        <w:rPr>
          <w:b/>
          <w:sz w:val="22"/>
          <w:szCs w:val="22"/>
          <w:u w:val="single"/>
        </w:rPr>
      </w:pPr>
    </w:p>
    <w:p w14:paraId="6A741A32" w14:textId="77777777" w:rsidR="00F81F98" w:rsidRDefault="00F81F98" w:rsidP="00F81F98">
      <w:pPr>
        <w:tabs>
          <w:tab w:val="left" w:pos="1660"/>
        </w:tabs>
        <w:jc w:val="center"/>
        <w:rPr>
          <w:b/>
          <w:sz w:val="22"/>
          <w:szCs w:val="22"/>
          <w:u w:val="single"/>
        </w:rPr>
      </w:pPr>
    </w:p>
    <w:p w14:paraId="47F97681" w14:textId="0AD9D553" w:rsidR="00737DE8" w:rsidRDefault="00737DE8" w:rsidP="00F81F98">
      <w:pPr>
        <w:rPr>
          <w:b/>
          <w:bCs/>
        </w:rPr>
      </w:pPr>
    </w:p>
    <w:p w14:paraId="4344D228" w14:textId="0E8FE712" w:rsidR="00737DE8" w:rsidRDefault="00737DE8" w:rsidP="00F81F98">
      <w:pPr>
        <w:rPr>
          <w:b/>
          <w:bCs/>
        </w:rPr>
      </w:pPr>
    </w:p>
    <w:p w14:paraId="41A04600" w14:textId="77777777" w:rsidR="00737DE8" w:rsidRDefault="00737DE8" w:rsidP="00F81F98">
      <w:pPr>
        <w:rPr>
          <w:b/>
          <w:bCs/>
        </w:rPr>
      </w:pPr>
    </w:p>
    <w:p w14:paraId="6E5BC2B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14AF04E"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3574E090" w14:textId="77777777" w:rsidR="00737DE8" w:rsidRDefault="00737DE8" w:rsidP="00737DE8">
      <w:pPr>
        <w:rPr>
          <w:b/>
          <w:bCs/>
        </w:rPr>
      </w:pPr>
    </w:p>
    <w:p w14:paraId="5FD7B845" w14:textId="01FCF961" w:rsidR="00737DE8" w:rsidRPr="00B450E6" w:rsidRDefault="00737DE8" w:rsidP="007A7912">
      <w:pPr>
        <w:tabs>
          <w:tab w:val="left" w:pos="284"/>
        </w:tabs>
        <w:suppressAutoHyphens/>
        <w:autoSpaceDN w:val="0"/>
        <w:jc w:val="center"/>
        <w:textAlignment w:val="baseline"/>
        <w:rPr>
          <w:b/>
          <w:color w:val="0070C0"/>
          <w:sz w:val="22"/>
          <w:szCs w:val="22"/>
        </w:rPr>
      </w:pPr>
      <w:r w:rsidRPr="00B450E6">
        <w:rPr>
          <w:b/>
          <w:color w:val="0070C0"/>
          <w:sz w:val="22"/>
          <w:szCs w:val="22"/>
        </w:rPr>
        <w:t>Lot N°</w:t>
      </w:r>
      <w:r w:rsidR="007A7912">
        <w:rPr>
          <w:b/>
          <w:color w:val="0070C0"/>
          <w:sz w:val="22"/>
          <w:szCs w:val="22"/>
        </w:rPr>
        <w:t>1</w:t>
      </w:r>
      <w:r w:rsidRPr="00B450E6">
        <w:rPr>
          <w:b/>
          <w:color w:val="0070C0"/>
          <w:sz w:val="22"/>
          <w:szCs w:val="22"/>
        </w:rPr>
        <w:t> : Kit d'assemblage et de réparation Diesel</w:t>
      </w:r>
    </w:p>
    <w:p w14:paraId="4CCB35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45C23AD"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D713D4"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82067A9"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3588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6BCA2E2"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DC1AF2A"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69A9C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2A361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40DE8C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34BC85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F54FA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A1FD5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23BF52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139FA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83E30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4E461F3"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88E954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102DA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591DCD8"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7D21E8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2EA665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56488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CCE898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A7EF4C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381765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8A5F81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022A85D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4438D4B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D176A5" w14:textId="09A36D98" w:rsidR="00737DE8" w:rsidRPr="00E52954" w:rsidRDefault="00737DE8" w:rsidP="00737DE8">
            <w:pPr>
              <w:jc w:val="center"/>
              <w:rPr>
                <w:rFonts w:ascii="Calibri" w:hAnsi="Calibri"/>
              </w:rPr>
            </w:pPr>
            <w:r w:rsidRPr="00B450E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C17DC4" w14:textId="46272E63" w:rsidR="00737DE8" w:rsidRPr="00DF1033" w:rsidRDefault="00737DE8" w:rsidP="00737DE8">
            <w:pPr>
              <w:rPr>
                <w:rFonts w:ascii="Century Gothic" w:hAnsi="Century Gothic"/>
                <w:b/>
                <w:bCs/>
                <w:sz w:val="20"/>
                <w:szCs w:val="20"/>
              </w:rPr>
            </w:pPr>
            <w:r w:rsidRPr="00B450E6">
              <w:rPr>
                <w:b/>
                <w:color w:val="000000"/>
                <w:sz w:val="22"/>
                <w:szCs w:val="22"/>
              </w:rPr>
              <w:t>Kit d'assemblage &amp;désassemblage pompes HP </w:t>
            </w:r>
          </w:p>
        </w:tc>
        <w:tc>
          <w:tcPr>
            <w:tcW w:w="709" w:type="dxa"/>
            <w:shd w:val="clear" w:color="auto" w:fill="auto"/>
            <w:tcMar>
              <w:top w:w="0" w:type="dxa"/>
              <w:left w:w="70" w:type="dxa"/>
              <w:bottom w:w="0" w:type="dxa"/>
              <w:right w:w="70" w:type="dxa"/>
            </w:tcMar>
            <w:vAlign w:val="center"/>
          </w:tcPr>
          <w:p w14:paraId="5502C2A3"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5F1B98F" w14:textId="71C25A19" w:rsidR="00737DE8" w:rsidRPr="004E284E"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056894B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81D19CD" w14:textId="77777777" w:rsidR="00737DE8" w:rsidRPr="00DB7DD7" w:rsidRDefault="00737DE8" w:rsidP="00737DE8">
            <w:pPr>
              <w:rPr>
                <w:rFonts w:ascii="Century Gothic" w:hAnsi="Century Gothic"/>
                <w:b/>
                <w:sz w:val="22"/>
                <w:szCs w:val="22"/>
                <w:highlight w:val="yellow"/>
              </w:rPr>
            </w:pPr>
          </w:p>
        </w:tc>
        <w:tc>
          <w:tcPr>
            <w:tcW w:w="1130" w:type="dxa"/>
          </w:tcPr>
          <w:p w14:paraId="2F739C99" w14:textId="77777777" w:rsidR="00737DE8" w:rsidRPr="00DB7DD7" w:rsidRDefault="00737DE8" w:rsidP="00737DE8">
            <w:pPr>
              <w:jc w:val="center"/>
              <w:rPr>
                <w:rFonts w:ascii="Century Gothic" w:hAnsi="Century Gothic"/>
                <w:b/>
                <w:sz w:val="22"/>
                <w:szCs w:val="22"/>
                <w:highlight w:val="yellow"/>
              </w:rPr>
            </w:pPr>
          </w:p>
        </w:tc>
        <w:tc>
          <w:tcPr>
            <w:tcW w:w="992" w:type="dxa"/>
          </w:tcPr>
          <w:p w14:paraId="014B6C3B" w14:textId="77777777" w:rsidR="00737DE8" w:rsidRPr="00DB7DD7" w:rsidRDefault="00737DE8" w:rsidP="00737DE8">
            <w:pPr>
              <w:jc w:val="center"/>
              <w:rPr>
                <w:rFonts w:ascii="Century Gothic" w:hAnsi="Century Gothic"/>
                <w:b/>
                <w:sz w:val="22"/>
                <w:szCs w:val="22"/>
                <w:highlight w:val="yellow"/>
              </w:rPr>
            </w:pPr>
          </w:p>
        </w:tc>
        <w:tc>
          <w:tcPr>
            <w:tcW w:w="850" w:type="dxa"/>
          </w:tcPr>
          <w:p w14:paraId="4583D452" w14:textId="77777777" w:rsidR="00737DE8" w:rsidRPr="00E52954" w:rsidRDefault="00737DE8" w:rsidP="00737DE8">
            <w:pPr>
              <w:jc w:val="center"/>
              <w:rPr>
                <w:rFonts w:ascii="Century Gothic" w:hAnsi="Century Gothic"/>
                <w:b/>
                <w:sz w:val="28"/>
                <w:szCs w:val="22"/>
              </w:rPr>
            </w:pPr>
          </w:p>
        </w:tc>
        <w:tc>
          <w:tcPr>
            <w:tcW w:w="1134" w:type="dxa"/>
          </w:tcPr>
          <w:p w14:paraId="6D75332A" w14:textId="77777777" w:rsidR="00737DE8" w:rsidRPr="00E52954" w:rsidRDefault="00737DE8" w:rsidP="00737DE8">
            <w:pPr>
              <w:jc w:val="center"/>
              <w:rPr>
                <w:rFonts w:ascii="Century Gothic" w:hAnsi="Century Gothic"/>
                <w:b/>
                <w:sz w:val="28"/>
                <w:szCs w:val="22"/>
              </w:rPr>
            </w:pPr>
          </w:p>
        </w:tc>
      </w:tr>
      <w:tr w:rsidR="00737DE8" w:rsidRPr="00E52954" w14:paraId="7473858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4506BC" w14:textId="66D8BFE2" w:rsidR="00737DE8" w:rsidRPr="00E52954" w:rsidRDefault="00737DE8" w:rsidP="00737DE8">
            <w:pPr>
              <w:jc w:val="center"/>
              <w:rPr>
                <w:rFonts w:ascii="Calibri" w:hAnsi="Calibri"/>
              </w:rPr>
            </w:pPr>
            <w:r w:rsidRPr="00B450E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20321E" w14:textId="30DA9D58" w:rsidR="00737DE8" w:rsidRPr="007A161C" w:rsidRDefault="00737DE8" w:rsidP="00737DE8">
            <w:pPr>
              <w:rPr>
                <w:rFonts w:ascii="Century Gothic" w:hAnsi="Century Gothic"/>
                <w:b/>
                <w:bCs/>
                <w:sz w:val="20"/>
                <w:szCs w:val="20"/>
              </w:rPr>
            </w:pPr>
            <w:r w:rsidRPr="00B450E6">
              <w:rPr>
                <w:b/>
                <w:color w:val="000000"/>
                <w:sz w:val="22"/>
                <w:szCs w:val="22"/>
              </w:rPr>
              <w:t>Kit d’assemblage : désassemblage injecteurs CR </w:t>
            </w:r>
          </w:p>
        </w:tc>
        <w:tc>
          <w:tcPr>
            <w:tcW w:w="709" w:type="dxa"/>
            <w:shd w:val="clear" w:color="auto" w:fill="auto"/>
            <w:tcMar>
              <w:top w:w="0" w:type="dxa"/>
              <w:left w:w="70" w:type="dxa"/>
              <w:bottom w:w="0" w:type="dxa"/>
              <w:right w:w="70" w:type="dxa"/>
            </w:tcMar>
          </w:tcPr>
          <w:p w14:paraId="134B284F" w14:textId="77777777" w:rsidR="00737DE8" w:rsidRDefault="00737DE8" w:rsidP="00737DE8">
            <w:pPr>
              <w:jc w:val="center"/>
              <w:rPr>
                <w:rFonts w:ascii="Century Gothic" w:hAnsi="Century Gothic"/>
                <w:b/>
                <w:sz w:val="22"/>
                <w:szCs w:val="22"/>
              </w:rPr>
            </w:pPr>
          </w:p>
          <w:p w14:paraId="455622CF"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14823D50" w14:textId="77777777" w:rsidR="00737DE8" w:rsidRPr="00737DE8" w:rsidRDefault="00737DE8" w:rsidP="00737DE8">
            <w:pPr>
              <w:jc w:val="center"/>
              <w:rPr>
                <w:rFonts w:ascii="Century Gothic" w:hAnsi="Century Gothic"/>
                <w:b/>
                <w:sz w:val="22"/>
                <w:szCs w:val="22"/>
              </w:rPr>
            </w:pPr>
          </w:p>
          <w:p w14:paraId="62534B7E" w14:textId="0B7CA8E6"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3084045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3A7D9E5" w14:textId="77777777" w:rsidR="00737DE8" w:rsidRPr="00DB7DD7" w:rsidRDefault="00737DE8" w:rsidP="00737DE8">
            <w:pPr>
              <w:rPr>
                <w:rFonts w:ascii="Century Gothic" w:hAnsi="Century Gothic"/>
                <w:b/>
                <w:sz w:val="22"/>
                <w:szCs w:val="22"/>
                <w:highlight w:val="yellow"/>
              </w:rPr>
            </w:pPr>
          </w:p>
        </w:tc>
        <w:tc>
          <w:tcPr>
            <w:tcW w:w="1130" w:type="dxa"/>
          </w:tcPr>
          <w:p w14:paraId="695F00ED" w14:textId="77777777" w:rsidR="00737DE8" w:rsidRPr="00DB7DD7" w:rsidRDefault="00737DE8" w:rsidP="00737DE8">
            <w:pPr>
              <w:jc w:val="center"/>
              <w:rPr>
                <w:rFonts w:ascii="Century Gothic" w:hAnsi="Century Gothic"/>
                <w:b/>
                <w:sz w:val="22"/>
                <w:szCs w:val="22"/>
                <w:highlight w:val="yellow"/>
              </w:rPr>
            </w:pPr>
          </w:p>
        </w:tc>
        <w:tc>
          <w:tcPr>
            <w:tcW w:w="992" w:type="dxa"/>
          </w:tcPr>
          <w:p w14:paraId="7CB38306" w14:textId="77777777" w:rsidR="00737DE8" w:rsidRPr="00DB7DD7" w:rsidRDefault="00737DE8" w:rsidP="00737DE8">
            <w:pPr>
              <w:jc w:val="center"/>
              <w:rPr>
                <w:rFonts w:ascii="Century Gothic" w:hAnsi="Century Gothic"/>
                <w:b/>
                <w:sz w:val="22"/>
                <w:szCs w:val="22"/>
                <w:highlight w:val="yellow"/>
              </w:rPr>
            </w:pPr>
          </w:p>
        </w:tc>
        <w:tc>
          <w:tcPr>
            <w:tcW w:w="850" w:type="dxa"/>
          </w:tcPr>
          <w:p w14:paraId="0DB671D9" w14:textId="77777777" w:rsidR="00737DE8" w:rsidRPr="00E52954" w:rsidRDefault="00737DE8" w:rsidP="00737DE8">
            <w:pPr>
              <w:jc w:val="center"/>
              <w:rPr>
                <w:rFonts w:ascii="Century Gothic" w:hAnsi="Century Gothic"/>
                <w:b/>
                <w:sz w:val="28"/>
                <w:szCs w:val="22"/>
              </w:rPr>
            </w:pPr>
          </w:p>
        </w:tc>
        <w:tc>
          <w:tcPr>
            <w:tcW w:w="1134" w:type="dxa"/>
          </w:tcPr>
          <w:p w14:paraId="2B3A3E44" w14:textId="77777777" w:rsidR="00737DE8" w:rsidRPr="00E52954" w:rsidRDefault="00737DE8" w:rsidP="00737DE8">
            <w:pPr>
              <w:jc w:val="center"/>
              <w:rPr>
                <w:rFonts w:ascii="Century Gothic" w:hAnsi="Century Gothic"/>
                <w:b/>
                <w:sz w:val="28"/>
                <w:szCs w:val="22"/>
              </w:rPr>
            </w:pPr>
          </w:p>
        </w:tc>
      </w:tr>
      <w:tr w:rsidR="00737DE8" w:rsidRPr="00E52954" w14:paraId="4B08341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D6692F" w14:textId="342C7064" w:rsidR="00737DE8" w:rsidRPr="00E52954" w:rsidRDefault="00737DE8" w:rsidP="00737DE8">
            <w:pPr>
              <w:jc w:val="center"/>
              <w:rPr>
                <w:rFonts w:ascii="Calibri" w:hAnsi="Calibri"/>
              </w:rPr>
            </w:pPr>
            <w:r w:rsidRPr="00B450E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8DDB28" w14:textId="6AD5B94F" w:rsidR="00737DE8" w:rsidRPr="007A161C" w:rsidRDefault="00737DE8" w:rsidP="00737DE8">
            <w:pPr>
              <w:rPr>
                <w:rFonts w:ascii="Century Gothic" w:hAnsi="Century Gothic"/>
                <w:b/>
                <w:bCs/>
                <w:sz w:val="20"/>
                <w:szCs w:val="20"/>
              </w:rPr>
            </w:pPr>
            <w:r w:rsidRPr="00B450E6">
              <w:rPr>
                <w:b/>
                <w:color w:val="000000"/>
                <w:sz w:val="22"/>
                <w:szCs w:val="22"/>
              </w:rPr>
              <w:t>Kit de réparation 3eme niveau </w:t>
            </w:r>
          </w:p>
        </w:tc>
        <w:tc>
          <w:tcPr>
            <w:tcW w:w="709" w:type="dxa"/>
            <w:shd w:val="clear" w:color="auto" w:fill="auto"/>
            <w:tcMar>
              <w:top w:w="0" w:type="dxa"/>
              <w:left w:w="70" w:type="dxa"/>
              <w:bottom w:w="0" w:type="dxa"/>
              <w:right w:w="70" w:type="dxa"/>
            </w:tcMar>
          </w:tcPr>
          <w:p w14:paraId="309FFBD4" w14:textId="065A926F" w:rsidR="00737DE8" w:rsidRDefault="00737DE8" w:rsidP="00737DE8">
            <w:pPr>
              <w:rPr>
                <w:rFonts w:ascii="Century Gothic" w:hAnsi="Century Gothic"/>
                <w:b/>
                <w:sz w:val="22"/>
                <w:szCs w:val="22"/>
              </w:rPr>
            </w:pPr>
          </w:p>
          <w:p w14:paraId="048CBEA6"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67A967C" w14:textId="7E21C6F9"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47EBE50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FBDBFB7" w14:textId="77777777" w:rsidR="00737DE8" w:rsidRPr="00DB7DD7" w:rsidRDefault="00737DE8" w:rsidP="00737DE8">
            <w:pPr>
              <w:rPr>
                <w:rFonts w:ascii="Century Gothic" w:hAnsi="Century Gothic"/>
                <w:b/>
                <w:sz w:val="22"/>
                <w:szCs w:val="22"/>
                <w:highlight w:val="yellow"/>
              </w:rPr>
            </w:pPr>
          </w:p>
        </w:tc>
        <w:tc>
          <w:tcPr>
            <w:tcW w:w="1130" w:type="dxa"/>
          </w:tcPr>
          <w:p w14:paraId="6D70B395" w14:textId="77777777" w:rsidR="00737DE8" w:rsidRPr="00DB7DD7" w:rsidRDefault="00737DE8" w:rsidP="00737DE8">
            <w:pPr>
              <w:jc w:val="center"/>
              <w:rPr>
                <w:rFonts w:ascii="Century Gothic" w:hAnsi="Century Gothic"/>
                <w:b/>
                <w:sz w:val="22"/>
                <w:szCs w:val="22"/>
                <w:highlight w:val="yellow"/>
              </w:rPr>
            </w:pPr>
          </w:p>
        </w:tc>
        <w:tc>
          <w:tcPr>
            <w:tcW w:w="992" w:type="dxa"/>
          </w:tcPr>
          <w:p w14:paraId="17A64EBF" w14:textId="77777777" w:rsidR="00737DE8" w:rsidRPr="00DB7DD7" w:rsidRDefault="00737DE8" w:rsidP="00737DE8">
            <w:pPr>
              <w:jc w:val="center"/>
              <w:rPr>
                <w:rFonts w:ascii="Century Gothic" w:hAnsi="Century Gothic"/>
                <w:b/>
                <w:sz w:val="22"/>
                <w:szCs w:val="22"/>
                <w:highlight w:val="yellow"/>
              </w:rPr>
            </w:pPr>
          </w:p>
        </w:tc>
        <w:tc>
          <w:tcPr>
            <w:tcW w:w="850" w:type="dxa"/>
          </w:tcPr>
          <w:p w14:paraId="6227B35A" w14:textId="77777777" w:rsidR="00737DE8" w:rsidRPr="00E52954" w:rsidRDefault="00737DE8" w:rsidP="00737DE8">
            <w:pPr>
              <w:jc w:val="center"/>
              <w:rPr>
                <w:rFonts w:ascii="Century Gothic" w:hAnsi="Century Gothic"/>
                <w:b/>
                <w:sz w:val="28"/>
                <w:szCs w:val="22"/>
              </w:rPr>
            </w:pPr>
          </w:p>
        </w:tc>
        <w:tc>
          <w:tcPr>
            <w:tcW w:w="1134" w:type="dxa"/>
          </w:tcPr>
          <w:p w14:paraId="281865DA" w14:textId="77777777" w:rsidR="00737DE8" w:rsidRPr="00E52954" w:rsidRDefault="00737DE8" w:rsidP="00737DE8">
            <w:pPr>
              <w:jc w:val="center"/>
              <w:rPr>
                <w:rFonts w:ascii="Century Gothic" w:hAnsi="Century Gothic"/>
                <w:b/>
                <w:sz w:val="28"/>
                <w:szCs w:val="22"/>
              </w:rPr>
            </w:pPr>
          </w:p>
        </w:tc>
      </w:tr>
      <w:tr w:rsidR="00F81F98" w:rsidRPr="00E52954" w14:paraId="593DE1FC" w14:textId="77777777" w:rsidTr="00F81F98">
        <w:trPr>
          <w:cantSplit/>
          <w:trHeight w:val="535"/>
          <w:jc w:val="center"/>
        </w:trPr>
        <w:tc>
          <w:tcPr>
            <w:tcW w:w="6377" w:type="dxa"/>
            <w:gridSpan w:val="5"/>
            <w:vAlign w:val="center"/>
          </w:tcPr>
          <w:p w14:paraId="64C2503D"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D8D3377" w14:textId="77777777" w:rsidR="00F81F98" w:rsidRPr="00E52954" w:rsidRDefault="00F81F98" w:rsidP="00F81F98">
            <w:pPr>
              <w:rPr>
                <w:rFonts w:cs="Calibri"/>
                <w:color w:val="000000"/>
                <w:sz w:val="28"/>
                <w:szCs w:val="20"/>
              </w:rPr>
            </w:pPr>
          </w:p>
        </w:tc>
        <w:tc>
          <w:tcPr>
            <w:tcW w:w="1130" w:type="dxa"/>
          </w:tcPr>
          <w:p w14:paraId="7CFC2701" w14:textId="77777777" w:rsidR="00F81F98" w:rsidRPr="00E52954" w:rsidRDefault="00F81F98" w:rsidP="00F81F98">
            <w:pPr>
              <w:jc w:val="center"/>
              <w:rPr>
                <w:rFonts w:ascii="Century Gothic" w:hAnsi="Century Gothic"/>
                <w:b/>
                <w:sz w:val="28"/>
                <w:szCs w:val="22"/>
              </w:rPr>
            </w:pPr>
          </w:p>
        </w:tc>
        <w:tc>
          <w:tcPr>
            <w:tcW w:w="992" w:type="dxa"/>
          </w:tcPr>
          <w:p w14:paraId="70715C34" w14:textId="77777777" w:rsidR="00F81F98" w:rsidRPr="00E52954" w:rsidRDefault="00F81F98" w:rsidP="00F81F98">
            <w:pPr>
              <w:jc w:val="center"/>
              <w:rPr>
                <w:rFonts w:ascii="Century Gothic" w:hAnsi="Century Gothic"/>
                <w:b/>
                <w:sz w:val="28"/>
                <w:szCs w:val="22"/>
              </w:rPr>
            </w:pPr>
          </w:p>
        </w:tc>
        <w:tc>
          <w:tcPr>
            <w:tcW w:w="850" w:type="dxa"/>
          </w:tcPr>
          <w:p w14:paraId="47EB270F" w14:textId="77777777" w:rsidR="00F81F98" w:rsidRPr="00E52954" w:rsidRDefault="00F81F98" w:rsidP="00F81F98">
            <w:pPr>
              <w:jc w:val="center"/>
              <w:rPr>
                <w:rFonts w:ascii="Century Gothic" w:hAnsi="Century Gothic"/>
                <w:b/>
                <w:sz w:val="28"/>
                <w:szCs w:val="22"/>
              </w:rPr>
            </w:pPr>
          </w:p>
        </w:tc>
        <w:tc>
          <w:tcPr>
            <w:tcW w:w="1134" w:type="dxa"/>
          </w:tcPr>
          <w:p w14:paraId="23464125" w14:textId="77777777" w:rsidR="00F81F98" w:rsidRPr="00E52954" w:rsidRDefault="00F81F98" w:rsidP="00F81F98">
            <w:pPr>
              <w:jc w:val="center"/>
              <w:rPr>
                <w:rFonts w:ascii="Century Gothic" w:hAnsi="Century Gothic"/>
                <w:b/>
                <w:sz w:val="28"/>
                <w:szCs w:val="22"/>
              </w:rPr>
            </w:pPr>
          </w:p>
        </w:tc>
      </w:tr>
    </w:tbl>
    <w:p w14:paraId="36136D92" w14:textId="77777777" w:rsidR="00F81F98" w:rsidRPr="00E52954" w:rsidRDefault="00F81F98" w:rsidP="00F81F98">
      <w:pPr>
        <w:rPr>
          <w:rFonts w:ascii="Century Gothic" w:hAnsi="Century Gothic"/>
          <w:b/>
          <w:sz w:val="10"/>
          <w:szCs w:val="10"/>
        </w:rPr>
      </w:pPr>
    </w:p>
    <w:p w14:paraId="225F3888" w14:textId="77777777" w:rsidR="00F81F98" w:rsidRDefault="00F81F98" w:rsidP="00F81F98">
      <w:pPr>
        <w:rPr>
          <w:rFonts w:ascii="Century Gothic" w:hAnsi="Century Gothic"/>
          <w:b/>
          <w:sz w:val="20"/>
          <w:szCs w:val="20"/>
        </w:rPr>
      </w:pPr>
    </w:p>
    <w:p w14:paraId="3A087F9D" w14:textId="77777777" w:rsidR="00F81F98" w:rsidRDefault="00F81F98" w:rsidP="00F81F98">
      <w:pPr>
        <w:rPr>
          <w:rFonts w:ascii="Century Gothic" w:hAnsi="Century Gothic"/>
          <w:b/>
          <w:sz w:val="20"/>
          <w:szCs w:val="20"/>
        </w:rPr>
      </w:pPr>
    </w:p>
    <w:p w14:paraId="73148B70" w14:textId="77777777" w:rsidR="00F81F98" w:rsidRDefault="00F81F98" w:rsidP="00F81F98">
      <w:pPr>
        <w:rPr>
          <w:rFonts w:ascii="Century Gothic" w:hAnsi="Century Gothic"/>
          <w:b/>
          <w:sz w:val="20"/>
          <w:szCs w:val="20"/>
        </w:rPr>
      </w:pPr>
    </w:p>
    <w:p w14:paraId="76364CFB" w14:textId="77777777" w:rsidR="00F81F98" w:rsidRDefault="00F81F98" w:rsidP="00F81F98">
      <w:pPr>
        <w:rPr>
          <w:rFonts w:ascii="Century Gothic" w:hAnsi="Century Gothic"/>
          <w:b/>
          <w:sz w:val="20"/>
          <w:szCs w:val="20"/>
        </w:rPr>
      </w:pPr>
    </w:p>
    <w:p w14:paraId="1C343EC9" w14:textId="77777777" w:rsidR="00F81F98" w:rsidRDefault="00F81F98" w:rsidP="00F81F98">
      <w:pPr>
        <w:rPr>
          <w:rFonts w:ascii="Century Gothic" w:hAnsi="Century Gothic"/>
          <w:b/>
          <w:sz w:val="20"/>
          <w:szCs w:val="20"/>
        </w:rPr>
      </w:pPr>
    </w:p>
    <w:p w14:paraId="1B595367"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CE15A9A" w14:textId="77777777" w:rsidR="00F81F98" w:rsidRPr="00E52954" w:rsidRDefault="00F81F98" w:rsidP="00F81F98">
      <w:pPr>
        <w:rPr>
          <w:rFonts w:ascii="Century Gothic" w:hAnsi="Century Gothic"/>
          <w:b/>
          <w:sz w:val="6"/>
          <w:szCs w:val="6"/>
        </w:rPr>
      </w:pPr>
    </w:p>
    <w:p w14:paraId="7C5DAB0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076E04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B87724A" w14:textId="77777777" w:rsidR="00F81F98" w:rsidRPr="00E52954" w:rsidRDefault="00F81F98" w:rsidP="00F81F98">
      <w:pPr>
        <w:jc w:val="center"/>
        <w:rPr>
          <w:b/>
          <w:kern w:val="36"/>
          <w:sz w:val="4"/>
          <w:szCs w:val="4"/>
        </w:rPr>
      </w:pPr>
    </w:p>
    <w:p w14:paraId="763860F0" w14:textId="77777777" w:rsidR="00F81F98" w:rsidRDefault="00F81F98" w:rsidP="00F81F98">
      <w:pPr>
        <w:rPr>
          <w:b/>
          <w:bCs/>
        </w:rPr>
      </w:pPr>
    </w:p>
    <w:p w14:paraId="6BEBD224" w14:textId="77777777" w:rsidR="00F81F98" w:rsidRDefault="00F81F98" w:rsidP="00F81F98">
      <w:pPr>
        <w:rPr>
          <w:b/>
          <w:bCs/>
        </w:rPr>
      </w:pPr>
    </w:p>
    <w:p w14:paraId="50E9B221" w14:textId="77777777" w:rsidR="00F81F98" w:rsidRDefault="00F81F98" w:rsidP="00F81F98">
      <w:pPr>
        <w:rPr>
          <w:b/>
          <w:bCs/>
        </w:rPr>
      </w:pPr>
    </w:p>
    <w:p w14:paraId="306369FD" w14:textId="351ED902" w:rsidR="00F81F98" w:rsidRDefault="00F81F98" w:rsidP="00F81F98">
      <w:pPr>
        <w:rPr>
          <w:b/>
          <w:bCs/>
        </w:rPr>
      </w:pPr>
    </w:p>
    <w:p w14:paraId="7B77FAF6" w14:textId="1F639A00" w:rsidR="00737DE8" w:rsidRDefault="00737DE8" w:rsidP="00F81F98">
      <w:pPr>
        <w:rPr>
          <w:b/>
          <w:bCs/>
        </w:rPr>
      </w:pPr>
    </w:p>
    <w:p w14:paraId="4B17BEF3" w14:textId="46C31045" w:rsidR="00737DE8" w:rsidRDefault="00737DE8" w:rsidP="00F81F98">
      <w:pPr>
        <w:rPr>
          <w:b/>
          <w:bCs/>
        </w:rPr>
      </w:pPr>
    </w:p>
    <w:p w14:paraId="4453F96A" w14:textId="2B020BDF" w:rsidR="00737DE8" w:rsidRDefault="00737DE8" w:rsidP="00F81F98">
      <w:pPr>
        <w:rPr>
          <w:b/>
          <w:bCs/>
        </w:rPr>
      </w:pPr>
    </w:p>
    <w:p w14:paraId="088E2655" w14:textId="456BE096" w:rsidR="00737DE8" w:rsidRDefault="00737DE8" w:rsidP="00F81F98">
      <w:pPr>
        <w:rPr>
          <w:b/>
          <w:bCs/>
        </w:rPr>
      </w:pPr>
    </w:p>
    <w:p w14:paraId="5693B42E" w14:textId="40B5B0E7" w:rsidR="00737DE8" w:rsidRDefault="00737DE8" w:rsidP="00F81F98">
      <w:pPr>
        <w:rPr>
          <w:b/>
          <w:bCs/>
        </w:rPr>
      </w:pPr>
    </w:p>
    <w:p w14:paraId="155068B2" w14:textId="09471FDC" w:rsidR="00737DE8" w:rsidRDefault="00737DE8" w:rsidP="00F81F98">
      <w:pPr>
        <w:rPr>
          <w:b/>
          <w:bCs/>
        </w:rPr>
      </w:pPr>
    </w:p>
    <w:p w14:paraId="089DF765" w14:textId="03CF448D" w:rsidR="00737DE8" w:rsidRDefault="00737DE8" w:rsidP="00F81F98">
      <w:pPr>
        <w:rPr>
          <w:b/>
          <w:bCs/>
        </w:rPr>
      </w:pPr>
    </w:p>
    <w:p w14:paraId="41857A50" w14:textId="6BFA90DF" w:rsidR="00737DE8" w:rsidRDefault="00737DE8" w:rsidP="00F81F98">
      <w:pPr>
        <w:rPr>
          <w:b/>
          <w:bCs/>
        </w:rPr>
      </w:pPr>
    </w:p>
    <w:p w14:paraId="0694BA18" w14:textId="70C03141" w:rsidR="00737DE8" w:rsidRDefault="00737DE8" w:rsidP="00F81F98">
      <w:pPr>
        <w:rPr>
          <w:b/>
          <w:bCs/>
        </w:rPr>
      </w:pPr>
    </w:p>
    <w:p w14:paraId="59476095" w14:textId="3C3B4B42" w:rsidR="00737DE8" w:rsidRDefault="00737DE8" w:rsidP="00F81F98">
      <w:pPr>
        <w:rPr>
          <w:b/>
          <w:bCs/>
        </w:rPr>
      </w:pPr>
    </w:p>
    <w:p w14:paraId="70E5EC1E" w14:textId="77777777" w:rsidR="00F81F98" w:rsidRDefault="00F81F98" w:rsidP="00F81F98">
      <w:pPr>
        <w:rPr>
          <w:b/>
          <w:bCs/>
        </w:rPr>
      </w:pPr>
    </w:p>
    <w:p w14:paraId="3FA0399A" w14:textId="77777777" w:rsidR="00F81F98" w:rsidRDefault="00F81F98" w:rsidP="00F81F98">
      <w:pPr>
        <w:rPr>
          <w:b/>
          <w:bCs/>
        </w:rPr>
      </w:pPr>
    </w:p>
    <w:p w14:paraId="7EA32103" w14:textId="77777777" w:rsidR="00F81F98" w:rsidRDefault="00F81F98" w:rsidP="00F81F98">
      <w:pPr>
        <w:rPr>
          <w:b/>
          <w:bCs/>
        </w:rPr>
      </w:pPr>
    </w:p>
    <w:p w14:paraId="53365F0F" w14:textId="77777777" w:rsidR="00F81F98" w:rsidRDefault="00F81F98" w:rsidP="00F81F98">
      <w:pPr>
        <w:rPr>
          <w:b/>
          <w:bCs/>
        </w:rPr>
      </w:pPr>
    </w:p>
    <w:p w14:paraId="67E99CBC" w14:textId="2D5639A8" w:rsidR="00F81F98" w:rsidRPr="00B450E6" w:rsidRDefault="00F81F98" w:rsidP="007A7912">
      <w:pPr>
        <w:pStyle w:val="BodyText21"/>
        <w:numPr>
          <w:ilvl w:val="0"/>
          <w:numId w:val="43"/>
        </w:numPr>
        <w:tabs>
          <w:tab w:val="left" w:pos="825"/>
          <w:tab w:val="left" w:pos="4320"/>
        </w:tabs>
        <w:spacing w:line="276" w:lineRule="auto"/>
        <w:jc w:val="both"/>
        <w:rPr>
          <w:color w:val="0070C0"/>
          <w:sz w:val="22"/>
          <w:szCs w:val="22"/>
        </w:rPr>
      </w:pPr>
      <w:r w:rsidRPr="00B450E6">
        <w:rPr>
          <w:color w:val="0070C0"/>
          <w:sz w:val="22"/>
          <w:szCs w:val="22"/>
        </w:rPr>
        <w:t>Lot N°</w:t>
      </w:r>
      <w:r w:rsidR="007A7912">
        <w:rPr>
          <w:color w:val="0070C0"/>
          <w:sz w:val="22"/>
          <w:szCs w:val="22"/>
        </w:rPr>
        <w:t>2</w:t>
      </w:r>
      <w:r w:rsidRPr="00B450E6">
        <w:rPr>
          <w:color w:val="0070C0"/>
          <w:sz w:val="22"/>
          <w:szCs w:val="22"/>
        </w:rPr>
        <w:t xml:space="preserve"> : Matériels de mécanique du Diesel </w:t>
      </w:r>
    </w:p>
    <w:p w14:paraId="082ED3C8" w14:textId="77777777" w:rsidR="00F81F98" w:rsidRPr="00B450E6" w:rsidRDefault="00F81F98" w:rsidP="00F81F98">
      <w:pPr>
        <w:tabs>
          <w:tab w:val="left" w:pos="284"/>
        </w:tabs>
        <w:suppressAutoHyphens/>
        <w:autoSpaceDN w:val="0"/>
        <w:jc w:val="both"/>
        <w:textAlignment w:val="baseline"/>
        <w:rPr>
          <w:b/>
          <w:color w:val="0070C0"/>
          <w:sz w:val="22"/>
          <w:szCs w:val="22"/>
        </w:rPr>
      </w:pP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984"/>
        <w:gridCol w:w="1701"/>
      </w:tblGrid>
      <w:tr w:rsidR="00EE1BE2" w:rsidRPr="00B450E6" w14:paraId="39F3B954" w14:textId="2F836A3E" w:rsidTr="00304508">
        <w:trPr>
          <w:cantSplit/>
          <w:trHeight w:val="588"/>
          <w:tblHeader/>
        </w:trPr>
        <w:tc>
          <w:tcPr>
            <w:tcW w:w="737" w:type="dxa"/>
            <w:shd w:val="clear" w:color="auto" w:fill="auto"/>
            <w:tcMar>
              <w:top w:w="0" w:type="dxa"/>
              <w:left w:w="70" w:type="dxa"/>
              <w:bottom w:w="0" w:type="dxa"/>
              <w:right w:w="70" w:type="dxa"/>
            </w:tcMar>
            <w:vAlign w:val="center"/>
          </w:tcPr>
          <w:p w14:paraId="077F6053"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804" w:type="dxa"/>
            <w:shd w:val="clear" w:color="auto" w:fill="auto"/>
            <w:tcMar>
              <w:top w:w="0" w:type="dxa"/>
              <w:left w:w="70" w:type="dxa"/>
              <w:bottom w:w="0" w:type="dxa"/>
              <w:right w:w="70" w:type="dxa"/>
            </w:tcMar>
            <w:vAlign w:val="center"/>
          </w:tcPr>
          <w:p w14:paraId="3C9EFA43"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984" w:type="dxa"/>
            <w:vAlign w:val="center"/>
          </w:tcPr>
          <w:p w14:paraId="0C69DBD4" w14:textId="307BFABA"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701" w:type="dxa"/>
            <w:vAlign w:val="center"/>
          </w:tcPr>
          <w:p w14:paraId="5F8FAA2F" w14:textId="1F4E7C34"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05548" w:rsidRPr="00B450E6" w14:paraId="734347F5" w14:textId="2580A8DD" w:rsidTr="00737DE8">
        <w:trPr>
          <w:cantSplit/>
          <w:trHeight w:val="567"/>
        </w:trPr>
        <w:tc>
          <w:tcPr>
            <w:tcW w:w="737" w:type="dxa"/>
            <w:shd w:val="clear" w:color="auto" w:fill="auto"/>
            <w:tcMar>
              <w:top w:w="0" w:type="dxa"/>
              <w:left w:w="70" w:type="dxa"/>
              <w:bottom w:w="0" w:type="dxa"/>
              <w:right w:w="70" w:type="dxa"/>
            </w:tcMar>
            <w:vAlign w:val="center"/>
          </w:tcPr>
          <w:p w14:paraId="56198EF3" w14:textId="4ED58084"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w:t>
            </w:r>
          </w:p>
        </w:tc>
        <w:tc>
          <w:tcPr>
            <w:tcW w:w="6804" w:type="dxa"/>
            <w:shd w:val="clear" w:color="auto" w:fill="auto"/>
            <w:tcMar>
              <w:top w:w="0" w:type="dxa"/>
              <w:left w:w="70" w:type="dxa"/>
              <w:bottom w:w="0" w:type="dxa"/>
              <w:right w:w="70" w:type="dxa"/>
            </w:tcMar>
            <w:vAlign w:val="center"/>
          </w:tcPr>
          <w:p w14:paraId="6FB027B5"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Pompe Gasoil HP pour véhicule AUDI - FORD - SEAT - SKODA </w:t>
            </w:r>
            <w:r>
              <w:rPr>
                <w:b/>
                <w:snapToGrid/>
                <w:color w:val="000000"/>
                <w:sz w:val="22"/>
                <w:szCs w:val="22"/>
              </w:rPr>
              <w:t>–</w:t>
            </w:r>
            <w:r w:rsidRPr="00E74B1C">
              <w:rPr>
                <w:b/>
                <w:snapToGrid/>
                <w:color w:val="000000"/>
                <w:sz w:val="22"/>
                <w:szCs w:val="22"/>
              </w:rPr>
              <w:t xml:space="preserve"> VW</w:t>
            </w:r>
          </w:p>
          <w:p w14:paraId="44D3251B" w14:textId="53F05033"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A4, A8 </w:t>
            </w:r>
            <w:proofErr w:type="spellStart"/>
            <w:r w:rsidRPr="00E74B1C">
              <w:rPr>
                <w:snapToGrid/>
                <w:color w:val="000000"/>
                <w:sz w:val="22"/>
                <w:szCs w:val="22"/>
              </w:rPr>
              <w:t>quattro</w:t>
            </w:r>
            <w:proofErr w:type="spellEnd"/>
            <w:r w:rsidRPr="00E74B1C">
              <w:rPr>
                <w:snapToGrid/>
                <w:color w:val="000000"/>
                <w:sz w:val="22"/>
                <w:szCs w:val="22"/>
              </w:rPr>
              <w:t xml:space="preserve"> - </w:t>
            </w:r>
            <w:proofErr w:type="spellStart"/>
            <w:r w:rsidRPr="00E74B1C">
              <w:rPr>
                <w:snapToGrid/>
                <w:color w:val="000000"/>
                <w:sz w:val="22"/>
                <w:szCs w:val="22"/>
              </w:rPr>
              <w:t>Galaxy</w:t>
            </w:r>
            <w:proofErr w:type="spellEnd"/>
            <w:r w:rsidRPr="00E74B1C">
              <w:rPr>
                <w:snapToGrid/>
                <w:color w:val="000000"/>
                <w:sz w:val="22"/>
                <w:szCs w:val="22"/>
              </w:rPr>
              <w:t xml:space="preserve"> [VX] - Alhambra, Cordoba,</w:t>
            </w:r>
          </w:p>
        </w:tc>
        <w:tc>
          <w:tcPr>
            <w:tcW w:w="1984" w:type="dxa"/>
          </w:tcPr>
          <w:p w14:paraId="564BD8CA"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C894FA"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CEC854" w14:textId="4807FB42"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53DAED51" w14:textId="77777777" w:rsidR="00E05548" w:rsidRPr="00B450E6" w:rsidRDefault="00E05548" w:rsidP="00E05548">
            <w:pPr>
              <w:pStyle w:val="Corpsdetexte"/>
              <w:jc w:val="both"/>
              <w:rPr>
                <w:b/>
                <w:snapToGrid/>
                <w:color w:val="000000"/>
                <w:sz w:val="22"/>
                <w:szCs w:val="22"/>
              </w:rPr>
            </w:pPr>
          </w:p>
        </w:tc>
      </w:tr>
      <w:tr w:rsidR="00E05548" w:rsidRPr="00B450E6" w14:paraId="2CE206D5" w14:textId="10CF1DC3" w:rsidTr="00737DE8">
        <w:trPr>
          <w:cantSplit/>
          <w:trHeight w:val="567"/>
        </w:trPr>
        <w:tc>
          <w:tcPr>
            <w:tcW w:w="737" w:type="dxa"/>
            <w:shd w:val="clear" w:color="auto" w:fill="auto"/>
            <w:tcMar>
              <w:top w:w="0" w:type="dxa"/>
              <w:left w:w="70" w:type="dxa"/>
              <w:bottom w:w="0" w:type="dxa"/>
              <w:right w:w="70" w:type="dxa"/>
            </w:tcMar>
            <w:vAlign w:val="center"/>
          </w:tcPr>
          <w:p w14:paraId="772C8952" w14:textId="4541A1B3"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2</w:t>
            </w:r>
          </w:p>
        </w:tc>
        <w:tc>
          <w:tcPr>
            <w:tcW w:w="6804" w:type="dxa"/>
            <w:shd w:val="clear" w:color="auto" w:fill="auto"/>
            <w:tcMar>
              <w:top w:w="0" w:type="dxa"/>
              <w:left w:w="70" w:type="dxa"/>
              <w:bottom w:w="0" w:type="dxa"/>
              <w:right w:w="70" w:type="dxa"/>
            </w:tcMar>
            <w:vAlign w:val="center"/>
          </w:tcPr>
          <w:p w14:paraId="01E51C75" w14:textId="77777777" w:rsidR="00E05548" w:rsidRPr="00E74B1C" w:rsidRDefault="00E05548" w:rsidP="00E05548">
            <w:pPr>
              <w:pStyle w:val="Corpsdetexte"/>
              <w:jc w:val="both"/>
              <w:rPr>
                <w:b/>
                <w:bCs/>
                <w:snapToGrid/>
                <w:color w:val="000000"/>
                <w:sz w:val="22"/>
                <w:szCs w:val="22"/>
              </w:rPr>
            </w:pPr>
            <w:r w:rsidRPr="00E74B1C">
              <w:rPr>
                <w:b/>
                <w:bCs/>
                <w:snapToGrid/>
                <w:color w:val="000000"/>
                <w:sz w:val="22"/>
                <w:szCs w:val="22"/>
              </w:rPr>
              <w:t>Turbocompresseur NISSAN – RENAULT</w:t>
            </w:r>
          </w:p>
          <w:p w14:paraId="022A53EB" w14:textId="4D817278" w:rsidR="00E05548" w:rsidRPr="00B450E6" w:rsidRDefault="00E05548" w:rsidP="00E05548">
            <w:pPr>
              <w:pStyle w:val="Corpsdetexte"/>
              <w:jc w:val="both"/>
              <w:rPr>
                <w:snapToGrid/>
                <w:color w:val="000000"/>
                <w:sz w:val="22"/>
                <w:szCs w:val="22"/>
              </w:rPr>
            </w:pPr>
            <w:r w:rsidRPr="00E74B1C">
              <w:rPr>
                <w:snapToGrid/>
                <w:color w:val="000000"/>
                <w:sz w:val="22"/>
                <w:szCs w:val="22"/>
              </w:rPr>
              <w:t>Montée sur véhicule Grand Scénic III, Kangoo</w:t>
            </w:r>
          </w:p>
        </w:tc>
        <w:tc>
          <w:tcPr>
            <w:tcW w:w="1984" w:type="dxa"/>
          </w:tcPr>
          <w:p w14:paraId="7B493456"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69BDDB"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8A63BC" w14:textId="6DA542B6"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4B57371" w14:textId="77777777" w:rsidR="00E05548" w:rsidRPr="00B450E6" w:rsidRDefault="00E05548" w:rsidP="00E05548">
            <w:pPr>
              <w:pStyle w:val="Corpsdetexte"/>
              <w:jc w:val="both"/>
              <w:rPr>
                <w:b/>
                <w:snapToGrid/>
                <w:color w:val="000000"/>
                <w:sz w:val="22"/>
                <w:szCs w:val="22"/>
              </w:rPr>
            </w:pPr>
          </w:p>
        </w:tc>
      </w:tr>
      <w:tr w:rsidR="00E05548" w:rsidRPr="00B450E6" w14:paraId="54394B90" w14:textId="701A9954" w:rsidTr="00737DE8">
        <w:trPr>
          <w:cantSplit/>
          <w:trHeight w:val="567"/>
        </w:trPr>
        <w:tc>
          <w:tcPr>
            <w:tcW w:w="737" w:type="dxa"/>
            <w:shd w:val="clear" w:color="auto" w:fill="auto"/>
            <w:tcMar>
              <w:top w:w="0" w:type="dxa"/>
              <w:left w:w="70" w:type="dxa"/>
              <w:bottom w:w="0" w:type="dxa"/>
              <w:right w:w="70" w:type="dxa"/>
            </w:tcMar>
            <w:vAlign w:val="center"/>
          </w:tcPr>
          <w:p w14:paraId="762CF684" w14:textId="7A1147C0"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3</w:t>
            </w:r>
          </w:p>
        </w:tc>
        <w:tc>
          <w:tcPr>
            <w:tcW w:w="6804" w:type="dxa"/>
            <w:shd w:val="clear" w:color="auto" w:fill="auto"/>
            <w:tcMar>
              <w:top w:w="0" w:type="dxa"/>
              <w:left w:w="70" w:type="dxa"/>
              <w:bottom w:w="0" w:type="dxa"/>
              <w:right w:w="70" w:type="dxa"/>
            </w:tcMar>
            <w:vAlign w:val="center"/>
          </w:tcPr>
          <w:p w14:paraId="03FA7FA6"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Capteur de phase ALFA ROMEO - FIAT - LANCIA - OPEL </w:t>
            </w:r>
            <w:r>
              <w:rPr>
                <w:b/>
                <w:snapToGrid/>
                <w:color w:val="000000"/>
                <w:sz w:val="22"/>
                <w:szCs w:val="22"/>
              </w:rPr>
              <w:t>–</w:t>
            </w:r>
            <w:r w:rsidRPr="00E74B1C">
              <w:rPr>
                <w:b/>
                <w:snapToGrid/>
                <w:color w:val="000000"/>
                <w:sz w:val="22"/>
                <w:szCs w:val="22"/>
              </w:rPr>
              <w:t xml:space="preserve"> SAAB</w:t>
            </w:r>
          </w:p>
          <w:p w14:paraId="1AB95D34" w14:textId="3BFFB030"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(SAAB AUTOMOBILE AB) - VAUXHALL145 '97, 146 '97, 156 </w:t>
            </w:r>
            <w:proofErr w:type="spellStart"/>
            <w:r w:rsidRPr="00E74B1C">
              <w:rPr>
                <w:snapToGrid/>
                <w:color w:val="000000"/>
                <w:sz w:val="22"/>
                <w:szCs w:val="22"/>
              </w:rPr>
              <w:t>Berlina</w:t>
            </w:r>
            <w:proofErr w:type="spellEnd"/>
            <w:r w:rsidRPr="00E74B1C">
              <w:rPr>
                <w:snapToGrid/>
                <w:color w:val="000000"/>
                <w:sz w:val="22"/>
                <w:szCs w:val="22"/>
              </w:rPr>
              <w:t xml:space="preserve">, 156 </w:t>
            </w:r>
            <w:proofErr w:type="spellStart"/>
            <w:r w:rsidRPr="00E74B1C">
              <w:rPr>
                <w:snapToGrid/>
                <w:color w:val="000000"/>
                <w:sz w:val="22"/>
                <w:szCs w:val="22"/>
              </w:rPr>
              <w:t>Sportwagon</w:t>
            </w:r>
            <w:proofErr w:type="spellEnd"/>
            <w:r w:rsidRPr="00E74B1C">
              <w:rPr>
                <w:snapToGrid/>
                <w:color w:val="000000"/>
                <w:sz w:val="22"/>
                <w:szCs w:val="22"/>
              </w:rPr>
              <w:t xml:space="preserve">, 159 </w:t>
            </w:r>
            <w:proofErr w:type="spellStart"/>
            <w:r w:rsidRPr="00E74B1C">
              <w:rPr>
                <w:snapToGrid/>
                <w:color w:val="000000"/>
                <w:sz w:val="22"/>
                <w:szCs w:val="22"/>
              </w:rPr>
              <w:t>Berlina</w:t>
            </w:r>
            <w:proofErr w:type="spellEnd"/>
            <w:r w:rsidRPr="00E74B1C">
              <w:rPr>
                <w:snapToGrid/>
                <w:color w:val="000000"/>
                <w:sz w:val="22"/>
                <w:szCs w:val="22"/>
              </w:rPr>
              <w:t xml:space="preserve">, 159 </w:t>
            </w:r>
            <w:proofErr w:type="spellStart"/>
            <w:r w:rsidRPr="00E74B1C">
              <w:rPr>
                <w:snapToGrid/>
                <w:color w:val="000000"/>
                <w:sz w:val="22"/>
                <w:szCs w:val="22"/>
              </w:rPr>
              <w:t>Sportwagon</w:t>
            </w:r>
            <w:proofErr w:type="spellEnd"/>
          </w:p>
        </w:tc>
        <w:tc>
          <w:tcPr>
            <w:tcW w:w="1984" w:type="dxa"/>
          </w:tcPr>
          <w:p w14:paraId="41FD06B2"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F6C1F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3FFD86" w14:textId="6F7CF341"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7791F48" w14:textId="77777777" w:rsidR="00E05548" w:rsidRPr="00B450E6" w:rsidRDefault="00E05548" w:rsidP="00E05548">
            <w:pPr>
              <w:pStyle w:val="Corpsdetexte"/>
              <w:jc w:val="both"/>
              <w:rPr>
                <w:b/>
                <w:snapToGrid/>
                <w:color w:val="000000"/>
                <w:sz w:val="22"/>
                <w:szCs w:val="22"/>
              </w:rPr>
            </w:pPr>
          </w:p>
        </w:tc>
      </w:tr>
      <w:tr w:rsidR="00E05548" w:rsidRPr="00B450E6" w14:paraId="1D0EB1CB" w14:textId="0CB1D910" w:rsidTr="00737DE8">
        <w:trPr>
          <w:cantSplit/>
          <w:trHeight w:val="567"/>
        </w:trPr>
        <w:tc>
          <w:tcPr>
            <w:tcW w:w="737" w:type="dxa"/>
            <w:shd w:val="clear" w:color="auto" w:fill="auto"/>
            <w:tcMar>
              <w:top w:w="0" w:type="dxa"/>
              <w:left w:w="70" w:type="dxa"/>
              <w:bottom w:w="0" w:type="dxa"/>
              <w:right w:w="70" w:type="dxa"/>
            </w:tcMar>
            <w:vAlign w:val="center"/>
          </w:tcPr>
          <w:p w14:paraId="3514AB94" w14:textId="5B16F3B5"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4</w:t>
            </w:r>
          </w:p>
        </w:tc>
        <w:tc>
          <w:tcPr>
            <w:tcW w:w="6804" w:type="dxa"/>
            <w:shd w:val="clear" w:color="auto" w:fill="auto"/>
            <w:tcMar>
              <w:top w:w="0" w:type="dxa"/>
              <w:left w:w="70" w:type="dxa"/>
              <w:bottom w:w="0" w:type="dxa"/>
              <w:right w:w="70" w:type="dxa"/>
            </w:tcMar>
            <w:vAlign w:val="center"/>
          </w:tcPr>
          <w:p w14:paraId="1A905188" w14:textId="77777777" w:rsidR="00E05548" w:rsidRDefault="00E05548" w:rsidP="00E05548">
            <w:pPr>
              <w:pStyle w:val="Corpsdetexte"/>
              <w:jc w:val="both"/>
              <w:rPr>
                <w:b/>
                <w:snapToGrid/>
                <w:color w:val="000000"/>
                <w:sz w:val="22"/>
                <w:szCs w:val="22"/>
              </w:rPr>
            </w:pPr>
            <w:r w:rsidRPr="00E74B1C">
              <w:rPr>
                <w:b/>
                <w:snapToGrid/>
                <w:color w:val="000000"/>
                <w:sz w:val="22"/>
                <w:szCs w:val="22"/>
              </w:rPr>
              <w:t>Capteur de pression AUDI - SEAT - SKODA - VW (VOLKSWAGEN)</w:t>
            </w:r>
          </w:p>
          <w:p w14:paraId="4CBD811A" w14:textId="2D947BAA"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A1, A3, A4, A5, A6, Q5 </w:t>
            </w:r>
            <w:proofErr w:type="spellStart"/>
            <w:r w:rsidRPr="00E74B1C">
              <w:rPr>
                <w:snapToGrid/>
                <w:color w:val="000000"/>
                <w:sz w:val="22"/>
                <w:szCs w:val="22"/>
              </w:rPr>
              <w:t>quattro</w:t>
            </w:r>
            <w:proofErr w:type="spellEnd"/>
            <w:r w:rsidRPr="00E74B1C">
              <w:rPr>
                <w:snapToGrid/>
                <w:color w:val="000000"/>
                <w:sz w:val="22"/>
                <w:szCs w:val="22"/>
              </w:rPr>
              <w:t xml:space="preserve"> - </w:t>
            </w:r>
            <w:proofErr w:type="spellStart"/>
            <w:r w:rsidRPr="00E74B1C">
              <w:rPr>
                <w:snapToGrid/>
                <w:color w:val="000000"/>
                <w:sz w:val="22"/>
                <w:szCs w:val="22"/>
              </w:rPr>
              <w:t>Altea</w:t>
            </w:r>
            <w:proofErr w:type="spellEnd"/>
            <w:r w:rsidRPr="00E74B1C">
              <w:rPr>
                <w:snapToGrid/>
                <w:color w:val="000000"/>
                <w:sz w:val="22"/>
                <w:szCs w:val="22"/>
              </w:rPr>
              <w:t>, Eos</w:t>
            </w:r>
          </w:p>
        </w:tc>
        <w:tc>
          <w:tcPr>
            <w:tcW w:w="1984" w:type="dxa"/>
          </w:tcPr>
          <w:p w14:paraId="2CAE45C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B8A8C8"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E47EDF" w14:textId="2B2FDC4C"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DE0EE5E" w14:textId="77777777" w:rsidR="00E05548" w:rsidRPr="00B450E6" w:rsidRDefault="00E05548" w:rsidP="00E05548">
            <w:pPr>
              <w:pStyle w:val="Corpsdetexte"/>
              <w:jc w:val="both"/>
              <w:rPr>
                <w:b/>
                <w:snapToGrid/>
                <w:color w:val="000000"/>
                <w:sz w:val="22"/>
                <w:szCs w:val="22"/>
              </w:rPr>
            </w:pPr>
          </w:p>
        </w:tc>
      </w:tr>
      <w:tr w:rsidR="00E05548" w:rsidRPr="00B450E6" w14:paraId="12E3788B" w14:textId="59253E6D" w:rsidTr="00737DE8">
        <w:trPr>
          <w:cantSplit/>
          <w:trHeight w:val="567"/>
        </w:trPr>
        <w:tc>
          <w:tcPr>
            <w:tcW w:w="737" w:type="dxa"/>
            <w:shd w:val="clear" w:color="auto" w:fill="auto"/>
            <w:tcMar>
              <w:top w:w="0" w:type="dxa"/>
              <w:left w:w="70" w:type="dxa"/>
              <w:bottom w:w="0" w:type="dxa"/>
              <w:right w:w="70" w:type="dxa"/>
            </w:tcMar>
            <w:vAlign w:val="center"/>
          </w:tcPr>
          <w:p w14:paraId="57C76913" w14:textId="3458F782"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5</w:t>
            </w:r>
          </w:p>
        </w:tc>
        <w:tc>
          <w:tcPr>
            <w:tcW w:w="6804" w:type="dxa"/>
            <w:shd w:val="clear" w:color="auto" w:fill="auto"/>
            <w:tcMar>
              <w:top w:w="0" w:type="dxa"/>
              <w:left w:w="70" w:type="dxa"/>
              <w:bottom w:w="0" w:type="dxa"/>
              <w:right w:w="70" w:type="dxa"/>
            </w:tcMar>
            <w:vAlign w:val="center"/>
          </w:tcPr>
          <w:p w14:paraId="541C0C65"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Capteur de régime DACIA - NISSAN </w:t>
            </w:r>
            <w:r>
              <w:rPr>
                <w:b/>
                <w:snapToGrid/>
                <w:color w:val="000000"/>
                <w:sz w:val="22"/>
                <w:szCs w:val="22"/>
              </w:rPr>
              <w:t>–</w:t>
            </w:r>
            <w:r w:rsidRPr="00E74B1C">
              <w:rPr>
                <w:b/>
                <w:snapToGrid/>
                <w:color w:val="000000"/>
                <w:sz w:val="22"/>
                <w:szCs w:val="22"/>
              </w:rPr>
              <w:t xml:space="preserve"> RENAULT</w:t>
            </w:r>
          </w:p>
          <w:p w14:paraId="6D5938C3" w14:textId="5314542F"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Logan, Logan II MCV, Logan MCV, Logan Pick-Up, </w:t>
            </w:r>
            <w:proofErr w:type="spellStart"/>
            <w:r w:rsidRPr="00E74B1C">
              <w:rPr>
                <w:snapToGrid/>
                <w:color w:val="000000"/>
                <w:sz w:val="22"/>
                <w:szCs w:val="22"/>
              </w:rPr>
              <w:t>Sandero</w:t>
            </w:r>
            <w:proofErr w:type="spellEnd"/>
            <w:r w:rsidRPr="00E74B1C">
              <w:rPr>
                <w:snapToGrid/>
                <w:color w:val="000000"/>
                <w:sz w:val="22"/>
                <w:szCs w:val="22"/>
              </w:rPr>
              <w:t xml:space="preserve"> - </w:t>
            </w:r>
            <w:proofErr w:type="spellStart"/>
            <w:r w:rsidRPr="00E74B1C">
              <w:rPr>
                <w:snapToGrid/>
                <w:color w:val="000000"/>
                <w:sz w:val="22"/>
                <w:szCs w:val="22"/>
              </w:rPr>
              <w:t>Kubistar</w:t>
            </w:r>
            <w:proofErr w:type="spellEnd"/>
            <w:r w:rsidRPr="00E74B1C">
              <w:rPr>
                <w:snapToGrid/>
                <w:color w:val="000000"/>
                <w:sz w:val="22"/>
                <w:szCs w:val="22"/>
              </w:rPr>
              <w:t xml:space="preserve"> - Clio II,</w:t>
            </w:r>
          </w:p>
        </w:tc>
        <w:tc>
          <w:tcPr>
            <w:tcW w:w="1984" w:type="dxa"/>
          </w:tcPr>
          <w:p w14:paraId="1EE0589F"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B47D9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140F4B" w14:textId="6A42DBAD"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4D8B0DF" w14:textId="77777777" w:rsidR="00E05548" w:rsidRPr="00B450E6" w:rsidRDefault="00E05548" w:rsidP="00E05548">
            <w:pPr>
              <w:pStyle w:val="Corpsdetexte"/>
              <w:jc w:val="both"/>
              <w:rPr>
                <w:b/>
                <w:snapToGrid/>
                <w:color w:val="000000"/>
                <w:sz w:val="22"/>
                <w:szCs w:val="22"/>
              </w:rPr>
            </w:pPr>
          </w:p>
        </w:tc>
      </w:tr>
      <w:tr w:rsidR="00E05548" w:rsidRPr="00B450E6" w14:paraId="62C0DF32" w14:textId="08060341" w:rsidTr="00737DE8">
        <w:trPr>
          <w:cantSplit/>
          <w:trHeight w:val="567"/>
        </w:trPr>
        <w:tc>
          <w:tcPr>
            <w:tcW w:w="737" w:type="dxa"/>
            <w:shd w:val="clear" w:color="auto" w:fill="auto"/>
            <w:tcMar>
              <w:top w:w="0" w:type="dxa"/>
              <w:left w:w="70" w:type="dxa"/>
              <w:bottom w:w="0" w:type="dxa"/>
              <w:right w:w="70" w:type="dxa"/>
            </w:tcMar>
            <w:vAlign w:val="center"/>
          </w:tcPr>
          <w:p w14:paraId="3B942EF5" w14:textId="4DEE7294"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6</w:t>
            </w:r>
          </w:p>
        </w:tc>
        <w:tc>
          <w:tcPr>
            <w:tcW w:w="6804" w:type="dxa"/>
            <w:shd w:val="clear" w:color="auto" w:fill="auto"/>
            <w:tcMar>
              <w:top w:w="0" w:type="dxa"/>
              <w:left w:w="70" w:type="dxa"/>
              <w:bottom w:w="0" w:type="dxa"/>
              <w:right w:w="70" w:type="dxa"/>
            </w:tcMar>
            <w:vAlign w:val="center"/>
          </w:tcPr>
          <w:p w14:paraId="4FAE79FF" w14:textId="77777777" w:rsidR="00E05548" w:rsidRPr="00E74B1C" w:rsidRDefault="00E05548" w:rsidP="00E05548">
            <w:pPr>
              <w:pStyle w:val="Corpsdetexte"/>
              <w:jc w:val="both"/>
              <w:rPr>
                <w:b/>
                <w:bCs/>
                <w:snapToGrid/>
                <w:color w:val="000000"/>
                <w:sz w:val="22"/>
                <w:szCs w:val="22"/>
              </w:rPr>
            </w:pPr>
            <w:r w:rsidRPr="00E74B1C">
              <w:rPr>
                <w:b/>
                <w:bCs/>
                <w:snapToGrid/>
                <w:color w:val="000000"/>
                <w:sz w:val="22"/>
                <w:szCs w:val="22"/>
              </w:rPr>
              <w:t>La sonde de température CITROEN - FIAT - PEUGEOT – RENAULT</w:t>
            </w:r>
          </w:p>
          <w:p w14:paraId="0C70E9AA" w14:textId="738B0A7E"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w:t>
            </w:r>
            <w:proofErr w:type="spellStart"/>
            <w:r w:rsidRPr="00E74B1C">
              <w:rPr>
                <w:snapToGrid/>
                <w:color w:val="000000"/>
                <w:sz w:val="22"/>
                <w:szCs w:val="22"/>
              </w:rPr>
              <w:t>Berlingo</w:t>
            </w:r>
            <w:proofErr w:type="spellEnd"/>
            <w:r w:rsidRPr="00E74B1C">
              <w:rPr>
                <w:snapToGrid/>
                <w:color w:val="000000"/>
                <w:sz w:val="22"/>
                <w:szCs w:val="22"/>
              </w:rPr>
              <w:t>, C3 Picasso, C3-Pluriel, C-</w:t>
            </w:r>
            <w:proofErr w:type="spellStart"/>
            <w:r w:rsidRPr="00E74B1C">
              <w:rPr>
                <w:snapToGrid/>
                <w:color w:val="000000"/>
                <w:sz w:val="22"/>
                <w:szCs w:val="22"/>
              </w:rPr>
              <w:t>Elysee</w:t>
            </w:r>
            <w:proofErr w:type="spellEnd"/>
            <w:r w:rsidRPr="00E74B1C">
              <w:rPr>
                <w:snapToGrid/>
                <w:color w:val="000000"/>
                <w:sz w:val="22"/>
                <w:szCs w:val="22"/>
              </w:rPr>
              <w:t xml:space="preserve">, Evasion, </w:t>
            </w:r>
            <w:proofErr w:type="spellStart"/>
            <w:r w:rsidRPr="00E74B1C">
              <w:rPr>
                <w:snapToGrid/>
                <w:color w:val="000000"/>
                <w:sz w:val="22"/>
                <w:szCs w:val="22"/>
              </w:rPr>
              <w:t>Jumpy</w:t>
            </w:r>
            <w:proofErr w:type="spellEnd"/>
            <w:r w:rsidRPr="00E74B1C">
              <w:rPr>
                <w:snapToGrid/>
                <w:color w:val="000000"/>
                <w:sz w:val="22"/>
                <w:szCs w:val="22"/>
              </w:rPr>
              <w:t xml:space="preserve">, </w:t>
            </w:r>
            <w:proofErr w:type="spellStart"/>
            <w:r w:rsidRPr="00E74B1C">
              <w:rPr>
                <w:snapToGrid/>
                <w:color w:val="000000"/>
                <w:sz w:val="22"/>
                <w:szCs w:val="22"/>
              </w:rPr>
              <w:t>Nemo</w:t>
            </w:r>
            <w:proofErr w:type="spellEnd"/>
            <w:r w:rsidRPr="00E74B1C">
              <w:rPr>
                <w:snapToGrid/>
                <w:color w:val="000000"/>
                <w:sz w:val="22"/>
                <w:szCs w:val="22"/>
              </w:rPr>
              <w:t>, Picasso, Saxo,</w:t>
            </w:r>
          </w:p>
        </w:tc>
        <w:tc>
          <w:tcPr>
            <w:tcW w:w="1984" w:type="dxa"/>
          </w:tcPr>
          <w:p w14:paraId="67D895D1"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F85BD2"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DF81B" w14:textId="24E792E2"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B7767B" w14:textId="77777777" w:rsidR="00E05548" w:rsidRPr="00B450E6" w:rsidRDefault="00E05548" w:rsidP="00E05548">
            <w:pPr>
              <w:pStyle w:val="Corpsdetexte"/>
              <w:jc w:val="both"/>
              <w:rPr>
                <w:b/>
                <w:snapToGrid/>
                <w:color w:val="000000"/>
                <w:sz w:val="22"/>
                <w:szCs w:val="22"/>
              </w:rPr>
            </w:pPr>
          </w:p>
        </w:tc>
      </w:tr>
      <w:tr w:rsidR="00E05548" w:rsidRPr="00B450E6" w14:paraId="0CC29E01" w14:textId="3E492A6B" w:rsidTr="00737DE8">
        <w:trPr>
          <w:cantSplit/>
          <w:trHeight w:val="567"/>
        </w:trPr>
        <w:tc>
          <w:tcPr>
            <w:tcW w:w="737" w:type="dxa"/>
            <w:shd w:val="clear" w:color="auto" w:fill="auto"/>
            <w:tcMar>
              <w:top w:w="0" w:type="dxa"/>
              <w:left w:w="70" w:type="dxa"/>
              <w:bottom w:w="0" w:type="dxa"/>
              <w:right w:w="70" w:type="dxa"/>
            </w:tcMar>
            <w:vAlign w:val="center"/>
          </w:tcPr>
          <w:p w14:paraId="1C3F6319" w14:textId="381E8254"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7</w:t>
            </w:r>
          </w:p>
        </w:tc>
        <w:tc>
          <w:tcPr>
            <w:tcW w:w="6804" w:type="dxa"/>
            <w:shd w:val="clear" w:color="auto" w:fill="auto"/>
            <w:tcMar>
              <w:top w:w="0" w:type="dxa"/>
              <w:left w:w="70" w:type="dxa"/>
              <w:bottom w:w="0" w:type="dxa"/>
              <w:right w:w="70" w:type="dxa"/>
            </w:tcMar>
            <w:vAlign w:val="center"/>
          </w:tcPr>
          <w:p w14:paraId="057AA26B"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Capteur pression NISSAN </w:t>
            </w:r>
            <w:r>
              <w:rPr>
                <w:b/>
                <w:snapToGrid/>
                <w:color w:val="000000"/>
                <w:sz w:val="22"/>
                <w:szCs w:val="22"/>
              </w:rPr>
              <w:t>–</w:t>
            </w:r>
            <w:r w:rsidRPr="00E74B1C">
              <w:rPr>
                <w:b/>
                <w:snapToGrid/>
                <w:color w:val="000000"/>
                <w:sz w:val="22"/>
                <w:szCs w:val="22"/>
              </w:rPr>
              <w:t xml:space="preserve"> RENAULT</w:t>
            </w:r>
          </w:p>
          <w:p w14:paraId="0C5AA6EE" w14:textId="4CB58470"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Note, NV200, Qashqai - Clio IV </w:t>
            </w:r>
            <w:proofErr w:type="spellStart"/>
            <w:r w:rsidRPr="00E74B1C">
              <w:rPr>
                <w:snapToGrid/>
                <w:color w:val="000000"/>
                <w:sz w:val="22"/>
                <w:szCs w:val="22"/>
              </w:rPr>
              <w:t>Grandtour</w:t>
            </w:r>
            <w:proofErr w:type="spellEnd"/>
            <w:r w:rsidRPr="00E74B1C">
              <w:rPr>
                <w:snapToGrid/>
                <w:color w:val="000000"/>
                <w:sz w:val="22"/>
                <w:szCs w:val="22"/>
              </w:rPr>
              <w:t xml:space="preserve">, Fluence, Grand </w:t>
            </w:r>
            <w:proofErr w:type="spellStart"/>
            <w:r w:rsidRPr="00E74B1C">
              <w:rPr>
                <w:snapToGrid/>
                <w:color w:val="000000"/>
                <w:sz w:val="22"/>
                <w:szCs w:val="22"/>
              </w:rPr>
              <w:t>Scenic</w:t>
            </w:r>
            <w:proofErr w:type="spellEnd"/>
            <w:r w:rsidRPr="00E74B1C">
              <w:rPr>
                <w:snapToGrid/>
                <w:color w:val="000000"/>
                <w:sz w:val="22"/>
                <w:szCs w:val="22"/>
              </w:rPr>
              <w:t xml:space="preserve"> III, Kangoo</w:t>
            </w:r>
          </w:p>
        </w:tc>
        <w:tc>
          <w:tcPr>
            <w:tcW w:w="1984" w:type="dxa"/>
          </w:tcPr>
          <w:p w14:paraId="61FB18B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F124DC"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E2E7B5" w14:textId="56200514"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7ED2DA1" w14:textId="77777777" w:rsidR="00E05548" w:rsidRPr="00B450E6" w:rsidRDefault="00E05548" w:rsidP="00E05548">
            <w:pPr>
              <w:pStyle w:val="Corpsdetexte"/>
              <w:jc w:val="both"/>
              <w:rPr>
                <w:b/>
                <w:snapToGrid/>
                <w:color w:val="000000"/>
                <w:sz w:val="22"/>
                <w:szCs w:val="22"/>
              </w:rPr>
            </w:pPr>
          </w:p>
        </w:tc>
      </w:tr>
      <w:tr w:rsidR="00E05548" w:rsidRPr="00B450E6" w14:paraId="19B209BD" w14:textId="00FC3C67" w:rsidTr="00737DE8">
        <w:trPr>
          <w:cantSplit/>
          <w:trHeight w:val="567"/>
        </w:trPr>
        <w:tc>
          <w:tcPr>
            <w:tcW w:w="737" w:type="dxa"/>
            <w:shd w:val="clear" w:color="auto" w:fill="auto"/>
            <w:tcMar>
              <w:top w:w="0" w:type="dxa"/>
              <w:left w:w="70" w:type="dxa"/>
              <w:bottom w:w="0" w:type="dxa"/>
              <w:right w:w="70" w:type="dxa"/>
            </w:tcMar>
            <w:vAlign w:val="center"/>
          </w:tcPr>
          <w:p w14:paraId="21343FEB" w14:textId="6AA6A4E9"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8</w:t>
            </w:r>
          </w:p>
        </w:tc>
        <w:tc>
          <w:tcPr>
            <w:tcW w:w="6804" w:type="dxa"/>
            <w:shd w:val="clear" w:color="auto" w:fill="auto"/>
            <w:tcMar>
              <w:top w:w="0" w:type="dxa"/>
              <w:left w:w="70" w:type="dxa"/>
              <w:bottom w:w="0" w:type="dxa"/>
              <w:right w:w="70" w:type="dxa"/>
            </w:tcMar>
            <w:vAlign w:val="center"/>
          </w:tcPr>
          <w:p w14:paraId="161171E3"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Débitmètre Massique </w:t>
            </w:r>
            <w:proofErr w:type="spellStart"/>
            <w:r w:rsidRPr="00E74B1C">
              <w:rPr>
                <w:b/>
                <w:snapToGrid/>
                <w:color w:val="000000"/>
                <w:sz w:val="22"/>
                <w:szCs w:val="22"/>
              </w:rPr>
              <w:t>Ech-Std</w:t>
            </w:r>
            <w:proofErr w:type="spellEnd"/>
          </w:p>
          <w:p w14:paraId="56B28556" w14:textId="364AD2E1"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A3, A4, A6 - </w:t>
            </w:r>
            <w:proofErr w:type="spellStart"/>
            <w:r w:rsidRPr="00E74B1C">
              <w:rPr>
                <w:snapToGrid/>
                <w:color w:val="000000"/>
                <w:sz w:val="22"/>
                <w:szCs w:val="22"/>
              </w:rPr>
              <w:t>Galaxy</w:t>
            </w:r>
            <w:proofErr w:type="spellEnd"/>
            <w:r w:rsidRPr="00E74B1C">
              <w:rPr>
                <w:snapToGrid/>
                <w:color w:val="000000"/>
                <w:sz w:val="22"/>
                <w:szCs w:val="22"/>
              </w:rPr>
              <w:t xml:space="preserve"> [VY] - Alhambra,</w:t>
            </w:r>
          </w:p>
        </w:tc>
        <w:tc>
          <w:tcPr>
            <w:tcW w:w="1984" w:type="dxa"/>
          </w:tcPr>
          <w:p w14:paraId="3DF11199"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3CE103"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378E0F" w14:textId="0E912668"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7A5F6C2" w14:textId="77777777" w:rsidR="00E05548" w:rsidRPr="00B450E6" w:rsidRDefault="00E05548" w:rsidP="00E05548">
            <w:pPr>
              <w:pStyle w:val="Corpsdetexte"/>
              <w:jc w:val="both"/>
              <w:rPr>
                <w:b/>
                <w:snapToGrid/>
                <w:color w:val="000000"/>
                <w:sz w:val="22"/>
                <w:szCs w:val="22"/>
              </w:rPr>
            </w:pPr>
          </w:p>
        </w:tc>
      </w:tr>
      <w:tr w:rsidR="00E05548" w:rsidRPr="00B450E6" w14:paraId="5C630457" w14:textId="64F86B49" w:rsidTr="00737DE8">
        <w:trPr>
          <w:cantSplit/>
          <w:trHeight w:val="2268"/>
        </w:trPr>
        <w:tc>
          <w:tcPr>
            <w:tcW w:w="737" w:type="dxa"/>
            <w:shd w:val="clear" w:color="auto" w:fill="auto"/>
            <w:tcMar>
              <w:top w:w="0" w:type="dxa"/>
              <w:left w:w="70" w:type="dxa"/>
              <w:bottom w:w="0" w:type="dxa"/>
              <w:right w:w="70" w:type="dxa"/>
            </w:tcMar>
            <w:vAlign w:val="center"/>
          </w:tcPr>
          <w:p w14:paraId="5E2C54CD" w14:textId="6F88CB2A"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9</w:t>
            </w:r>
          </w:p>
        </w:tc>
        <w:tc>
          <w:tcPr>
            <w:tcW w:w="6804" w:type="dxa"/>
            <w:shd w:val="clear" w:color="auto" w:fill="auto"/>
            <w:tcMar>
              <w:top w:w="0" w:type="dxa"/>
              <w:left w:w="70" w:type="dxa"/>
              <w:bottom w:w="0" w:type="dxa"/>
              <w:right w:w="70" w:type="dxa"/>
            </w:tcMar>
            <w:vAlign w:val="center"/>
          </w:tcPr>
          <w:p w14:paraId="6DE70AC2"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Capteur de phase BMW - CITROEN - DS (CITROEN) - MINI (BMW) </w:t>
            </w:r>
            <w:r>
              <w:rPr>
                <w:b/>
                <w:snapToGrid/>
                <w:color w:val="000000"/>
                <w:sz w:val="22"/>
                <w:szCs w:val="22"/>
              </w:rPr>
              <w:t>–</w:t>
            </w:r>
          </w:p>
          <w:p w14:paraId="68B755CA" w14:textId="5394A219"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Montée sur véhicule 1-Serie, 3-Serie - </w:t>
            </w:r>
            <w:proofErr w:type="spellStart"/>
            <w:r w:rsidRPr="00E74B1C">
              <w:rPr>
                <w:snapToGrid/>
                <w:color w:val="000000"/>
                <w:sz w:val="22"/>
                <w:szCs w:val="22"/>
              </w:rPr>
              <w:t>Aircross</w:t>
            </w:r>
            <w:proofErr w:type="spellEnd"/>
            <w:r w:rsidRPr="00E74B1C">
              <w:rPr>
                <w:snapToGrid/>
                <w:color w:val="000000"/>
                <w:sz w:val="22"/>
                <w:szCs w:val="22"/>
              </w:rPr>
              <w:t xml:space="preserve">, </w:t>
            </w:r>
            <w:proofErr w:type="spellStart"/>
            <w:r w:rsidRPr="00E74B1C">
              <w:rPr>
                <w:snapToGrid/>
                <w:color w:val="000000"/>
                <w:sz w:val="22"/>
                <w:szCs w:val="22"/>
              </w:rPr>
              <w:t>Berlingo</w:t>
            </w:r>
            <w:proofErr w:type="spellEnd"/>
            <w:r w:rsidRPr="00E74B1C">
              <w:rPr>
                <w:snapToGrid/>
                <w:color w:val="000000"/>
                <w:sz w:val="22"/>
                <w:szCs w:val="22"/>
              </w:rPr>
              <w:t>, C3 Picasso,C4 Picasso, DS3 - Mini -</w:t>
            </w:r>
          </w:p>
        </w:tc>
        <w:tc>
          <w:tcPr>
            <w:tcW w:w="1984" w:type="dxa"/>
          </w:tcPr>
          <w:p w14:paraId="7BC433CD"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043470"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BCA0BF" w14:textId="095C74FF"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938A9A9" w14:textId="77777777" w:rsidR="00E05548" w:rsidRPr="00B450E6" w:rsidRDefault="00E05548" w:rsidP="00E05548">
            <w:pPr>
              <w:pStyle w:val="Corpsdetexte"/>
              <w:jc w:val="both"/>
              <w:rPr>
                <w:b/>
                <w:snapToGrid/>
                <w:color w:val="000000"/>
                <w:sz w:val="22"/>
                <w:szCs w:val="22"/>
              </w:rPr>
            </w:pPr>
          </w:p>
        </w:tc>
      </w:tr>
      <w:tr w:rsidR="00E05548" w:rsidRPr="00B450E6" w14:paraId="6D69798F" w14:textId="7DD17F93" w:rsidTr="00737DE8">
        <w:trPr>
          <w:cantSplit/>
          <w:trHeight w:val="567"/>
        </w:trPr>
        <w:tc>
          <w:tcPr>
            <w:tcW w:w="737" w:type="dxa"/>
            <w:shd w:val="clear" w:color="auto" w:fill="auto"/>
            <w:tcMar>
              <w:top w:w="0" w:type="dxa"/>
              <w:left w:w="70" w:type="dxa"/>
              <w:bottom w:w="0" w:type="dxa"/>
              <w:right w:w="70" w:type="dxa"/>
            </w:tcMar>
            <w:vAlign w:val="center"/>
          </w:tcPr>
          <w:p w14:paraId="5DAA7544" w14:textId="081B6909"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10</w:t>
            </w:r>
          </w:p>
        </w:tc>
        <w:tc>
          <w:tcPr>
            <w:tcW w:w="6804" w:type="dxa"/>
            <w:shd w:val="clear" w:color="auto" w:fill="auto"/>
            <w:tcMar>
              <w:top w:w="0" w:type="dxa"/>
              <w:left w:w="70" w:type="dxa"/>
              <w:bottom w:w="0" w:type="dxa"/>
              <w:right w:w="70" w:type="dxa"/>
            </w:tcMar>
            <w:vAlign w:val="center"/>
          </w:tcPr>
          <w:p w14:paraId="1E992A7B" w14:textId="77777777" w:rsidR="00E05548" w:rsidRPr="00E74B1C" w:rsidRDefault="00E05548" w:rsidP="00E05548">
            <w:pPr>
              <w:pStyle w:val="Corpsdetexte"/>
              <w:jc w:val="both"/>
              <w:rPr>
                <w:b/>
                <w:bCs/>
                <w:snapToGrid/>
                <w:color w:val="000000"/>
                <w:sz w:val="22"/>
                <w:szCs w:val="22"/>
              </w:rPr>
            </w:pPr>
            <w:r w:rsidRPr="00E74B1C">
              <w:rPr>
                <w:b/>
                <w:bCs/>
                <w:snapToGrid/>
                <w:color w:val="000000"/>
                <w:sz w:val="22"/>
                <w:szCs w:val="22"/>
              </w:rPr>
              <w:t>Injecteur Common Rail VL AUDI - SEAT - SKODA –</w:t>
            </w:r>
          </w:p>
          <w:p w14:paraId="4DE53685" w14:textId="74FF6A9A" w:rsidR="00E05548" w:rsidRPr="00B450E6" w:rsidRDefault="00E05548" w:rsidP="00E05548">
            <w:pPr>
              <w:pStyle w:val="Corpsdetexte"/>
              <w:jc w:val="both"/>
              <w:rPr>
                <w:snapToGrid/>
                <w:color w:val="000000"/>
                <w:sz w:val="22"/>
                <w:szCs w:val="22"/>
              </w:rPr>
            </w:pPr>
            <w:r w:rsidRPr="00E74B1C">
              <w:rPr>
                <w:snapToGrid/>
                <w:color w:val="000000"/>
                <w:sz w:val="22"/>
                <w:szCs w:val="22"/>
              </w:rPr>
              <w:t>Montée sur véhicule A1, A3, A4, A5, A6 Avant, TT Coupe</w:t>
            </w:r>
          </w:p>
        </w:tc>
        <w:tc>
          <w:tcPr>
            <w:tcW w:w="1984" w:type="dxa"/>
          </w:tcPr>
          <w:p w14:paraId="2418181B"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618DB0"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CBB70" w14:textId="78857685"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1819AB" w14:textId="77777777" w:rsidR="00E05548" w:rsidRPr="00B450E6" w:rsidRDefault="00E05548" w:rsidP="00E05548">
            <w:pPr>
              <w:pStyle w:val="Corpsdetexte"/>
              <w:jc w:val="both"/>
              <w:rPr>
                <w:b/>
                <w:snapToGrid/>
                <w:color w:val="000000"/>
                <w:sz w:val="22"/>
                <w:szCs w:val="22"/>
              </w:rPr>
            </w:pPr>
          </w:p>
        </w:tc>
      </w:tr>
      <w:tr w:rsidR="00E05548" w:rsidRPr="00B450E6" w14:paraId="36F40F2D" w14:textId="5C9DAB48" w:rsidTr="00737DE8">
        <w:trPr>
          <w:cantSplit/>
          <w:trHeight w:val="567"/>
        </w:trPr>
        <w:tc>
          <w:tcPr>
            <w:tcW w:w="737" w:type="dxa"/>
            <w:shd w:val="clear" w:color="auto" w:fill="auto"/>
            <w:tcMar>
              <w:top w:w="0" w:type="dxa"/>
              <w:left w:w="70" w:type="dxa"/>
              <w:bottom w:w="0" w:type="dxa"/>
              <w:right w:w="70" w:type="dxa"/>
            </w:tcMar>
            <w:vAlign w:val="center"/>
          </w:tcPr>
          <w:p w14:paraId="02695CB6" w14:textId="05A97F73"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lastRenderedPageBreak/>
              <w:t>11</w:t>
            </w:r>
          </w:p>
        </w:tc>
        <w:tc>
          <w:tcPr>
            <w:tcW w:w="6804" w:type="dxa"/>
            <w:shd w:val="clear" w:color="auto" w:fill="auto"/>
            <w:tcMar>
              <w:top w:w="0" w:type="dxa"/>
              <w:left w:w="70" w:type="dxa"/>
              <w:bottom w:w="0" w:type="dxa"/>
              <w:right w:w="70" w:type="dxa"/>
            </w:tcMar>
            <w:vAlign w:val="center"/>
          </w:tcPr>
          <w:p w14:paraId="528B08A9" w14:textId="77777777" w:rsidR="00E05548" w:rsidRDefault="00E05548" w:rsidP="00E05548">
            <w:pPr>
              <w:pStyle w:val="Corpsdetexte"/>
              <w:jc w:val="both"/>
              <w:rPr>
                <w:b/>
                <w:snapToGrid/>
                <w:color w:val="000000"/>
                <w:sz w:val="22"/>
                <w:szCs w:val="22"/>
              </w:rPr>
            </w:pPr>
            <w:r w:rsidRPr="00E74B1C">
              <w:rPr>
                <w:b/>
                <w:snapToGrid/>
                <w:color w:val="000000"/>
                <w:sz w:val="22"/>
                <w:szCs w:val="22"/>
              </w:rPr>
              <w:t xml:space="preserve">Pompes Haute Pression Common Rail VL HYUNDAI </w:t>
            </w:r>
            <w:r>
              <w:rPr>
                <w:b/>
                <w:snapToGrid/>
                <w:color w:val="000000"/>
                <w:sz w:val="22"/>
                <w:szCs w:val="22"/>
              </w:rPr>
              <w:t>–</w:t>
            </w:r>
            <w:r w:rsidRPr="00E74B1C">
              <w:rPr>
                <w:b/>
                <w:snapToGrid/>
                <w:color w:val="000000"/>
                <w:sz w:val="22"/>
                <w:szCs w:val="22"/>
              </w:rPr>
              <w:t xml:space="preserve"> KIA</w:t>
            </w:r>
          </w:p>
          <w:p w14:paraId="594E9697" w14:textId="3AD829D7" w:rsidR="00E05548" w:rsidRPr="00B450E6" w:rsidRDefault="00E05548" w:rsidP="00E05548">
            <w:pPr>
              <w:pStyle w:val="Corpsdetexte"/>
              <w:jc w:val="both"/>
              <w:rPr>
                <w:snapToGrid/>
                <w:color w:val="000000"/>
                <w:sz w:val="22"/>
                <w:szCs w:val="22"/>
              </w:rPr>
            </w:pPr>
            <w:r w:rsidRPr="00E74B1C">
              <w:rPr>
                <w:snapToGrid/>
                <w:color w:val="000000"/>
                <w:sz w:val="22"/>
                <w:szCs w:val="22"/>
              </w:rPr>
              <w:t xml:space="preserve">Trajet XG, Tucson - </w:t>
            </w:r>
            <w:proofErr w:type="spellStart"/>
            <w:r w:rsidRPr="00E74B1C">
              <w:rPr>
                <w:snapToGrid/>
                <w:color w:val="000000"/>
                <w:sz w:val="22"/>
                <w:szCs w:val="22"/>
              </w:rPr>
              <w:t>Carens</w:t>
            </w:r>
            <w:proofErr w:type="spellEnd"/>
            <w:r w:rsidRPr="00E74B1C">
              <w:rPr>
                <w:snapToGrid/>
                <w:color w:val="000000"/>
                <w:sz w:val="22"/>
                <w:szCs w:val="22"/>
              </w:rPr>
              <w:t xml:space="preserve"> II, </w:t>
            </w:r>
            <w:proofErr w:type="spellStart"/>
            <w:r w:rsidRPr="00E74B1C">
              <w:rPr>
                <w:snapToGrid/>
                <w:color w:val="000000"/>
                <w:sz w:val="22"/>
                <w:szCs w:val="22"/>
              </w:rPr>
              <w:t>Sportage</w:t>
            </w:r>
            <w:proofErr w:type="spellEnd"/>
            <w:r w:rsidRPr="00E74B1C">
              <w:rPr>
                <w:snapToGrid/>
                <w:color w:val="000000"/>
                <w:sz w:val="22"/>
                <w:szCs w:val="22"/>
              </w:rPr>
              <w:t xml:space="preserve"> New, XTREK</w:t>
            </w:r>
          </w:p>
        </w:tc>
        <w:tc>
          <w:tcPr>
            <w:tcW w:w="1984" w:type="dxa"/>
          </w:tcPr>
          <w:p w14:paraId="60415C32"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7ACF18"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9811C5" w14:textId="706798E4" w:rsidR="00E05548" w:rsidRPr="00B450E6" w:rsidRDefault="00E05548" w:rsidP="00E05548">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7C0D428" w14:textId="77777777" w:rsidR="00E05548" w:rsidRPr="00B450E6" w:rsidRDefault="00E05548" w:rsidP="00E05548">
            <w:pPr>
              <w:pStyle w:val="Corpsdetexte"/>
              <w:jc w:val="both"/>
              <w:rPr>
                <w:b/>
                <w:snapToGrid/>
                <w:color w:val="000000"/>
                <w:sz w:val="22"/>
                <w:szCs w:val="22"/>
              </w:rPr>
            </w:pPr>
          </w:p>
        </w:tc>
      </w:tr>
      <w:tr w:rsidR="00E05548" w:rsidRPr="00B450E6" w14:paraId="73A1C527" w14:textId="77777777" w:rsidTr="00737DE8">
        <w:trPr>
          <w:cantSplit/>
          <w:trHeight w:val="567"/>
        </w:trPr>
        <w:tc>
          <w:tcPr>
            <w:tcW w:w="737" w:type="dxa"/>
            <w:shd w:val="clear" w:color="auto" w:fill="auto"/>
            <w:tcMar>
              <w:top w:w="0" w:type="dxa"/>
              <w:left w:w="70" w:type="dxa"/>
              <w:bottom w:w="0" w:type="dxa"/>
              <w:right w:w="70" w:type="dxa"/>
            </w:tcMar>
            <w:vAlign w:val="center"/>
          </w:tcPr>
          <w:p w14:paraId="2FC90AF5" w14:textId="11C9ECE8"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12</w:t>
            </w:r>
          </w:p>
        </w:tc>
        <w:tc>
          <w:tcPr>
            <w:tcW w:w="6804" w:type="dxa"/>
            <w:shd w:val="clear" w:color="auto" w:fill="auto"/>
            <w:tcMar>
              <w:top w:w="0" w:type="dxa"/>
              <w:left w:w="70" w:type="dxa"/>
              <w:bottom w:w="0" w:type="dxa"/>
              <w:right w:w="70" w:type="dxa"/>
            </w:tcMar>
            <w:vAlign w:val="center"/>
          </w:tcPr>
          <w:p w14:paraId="0A9244EB" w14:textId="77777777" w:rsidR="00E05548" w:rsidRDefault="00E05548" w:rsidP="00E05548">
            <w:pPr>
              <w:pStyle w:val="Corpsdetexte"/>
              <w:jc w:val="both"/>
              <w:rPr>
                <w:b/>
                <w:snapToGrid/>
                <w:color w:val="000000"/>
                <w:sz w:val="22"/>
                <w:szCs w:val="22"/>
              </w:rPr>
            </w:pPr>
            <w:r w:rsidRPr="00E74B1C">
              <w:rPr>
                <w:b/>
                <w:snapToGrid/>
                <w:color w:val="000000"/>
                <w:sz w:val="22"/>
                <w:szCs w:val="22"/>
              </w:rPr>
              <w:t>Kit d'outils d'extracteur/marteau coulissant</w:t>
            </w:r>
          </w:p>
          <w:p w14:paraId="286AAD89"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Extracteur combiné avec marteau coulissant en acier</w:t>
            </w:r>
          </w:p>
          <w:p w14:paraId="1F902329"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Se transforme en un extracteur interne / externe à 2 ou 3 mâchoires</w:t>
            </w:r>
          </w:p>
          <w:p w14:paraId="4EB6311E" w14:textId="77A18CD2" w:rsidR="00E05548" w:rsidRPr="00B450E6" w:rsidRDefault="00E05548" w:rsidP="00E05548">
            <w:pPr>
              <w:pStyle w:val="Corpsdetexte"/>
              <w:jc w:val="both"/>
              <w:rPr>
                <w:snapToGrid/>
                <w:color w:val="000000"/>
                <w:sz w:val="22"/>
                <w:szCs w:val="22"/>
              </w:rPr>
            </w:pPr>
            <w:r w:rsidRPr="00E74B1C">
              <w:rPr>
                <w:snapToGrid/>
                <w:color w:val="000000"/>
                <w:sz w:val="22"/>
                <w:szCs w:val="22"/>
              </w:rPr>
              <w:t>Livraison dans une mallette de transport pour un transport et un stockage faciles</w:t>
            </w:r>
          </w:p>
        </w:tc>
        <w:tc>
          <w:tcPr>
            <w:tcW w:w="1984" w:type="dxa"/>
          </w:tcPr>
          <w:p w14:paraId="7AED7E79"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19E4B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873D1E" w14:textId="70680496"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5406CFB" w14:textId="77777777" w:rsidR="00E05548" w:rsidRPr="00B450E6" w:rsidRDefault="00E05548" w:rsidP="00E05548">
            <w:pPr>
              <w:pStyle w:val="Corpsdetexte"/>
              <w:jc w:val="both"/>
              <w:rPr>
                <w:b/>
                <w:snapToGrid/>
                <w:color w:val="000000"/>
                <w:sz w:val="22"/>
                <w:szCs w:val="22"/>
              </w:rPr>
            </w:pPr>
          </w:p>
        </w:tc>
      </w:tr>
      <w:tr w:rsidR="00E05548" w:rsidRPr="00B450E6" w14:paraId="36AECC20" w14:textId="77777777" w:rsidTr="00737DE8">
        <w:trPr>
          <w:cantSplit/>
          <w:trHeight w:val="567"/>
        </w:trPr>
        <w:tc>
          <w:tcPr>
            <w:tcW w:w="737" w:type="dxa"/>
            <w:shd w:val="clear" w:color="auto" w:fill="auto"/>
            <w:tcMar>
              <w:top w:w="0" w:type="dxa"/>
              <w:left w:w="70" w:type="dxa"/>
              <w:bottom w:w="0" w:type="dxa"/>
              <w:right w:w="70" w:type="dxa"/>
            </w:tcMar>
            <w:vAlign w:val="center"/>
          </w:tcPr>
          <w:p w14:paraId="602A1B59" w14:textId="0BA44596"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13</w:t>
            </w:r>
          </w:p>
        </w:tc>
        <w:tc>
          <w:tcPr>
            <w:tcW w:w="6804" w:type="dxa"/>
            <w:shd w:val="clear" w:color="auto" w:fill="auto"/>
            <w:tcMar>
              <w:top w:w="0" w:type="dxa"/>
              <w:left w:w="70" w:type="dxa"/>
              <w:bottom w:w="0" w:type="dxa"/>
              <w:right w:w="70" w:type="dxa"/>
            </w:tcMar>
            <w:vAlign w:val="center"/>
          </w:tcPr>
          <w:p w14:paraId="380E312F" w14:textId="77777777" w:rsidR="00E05548" w:rsidRDefault="00E05548" w:rsidP="00E05548">
            <w:pPr>
              <w:pStyle w:val="Corpsdetexte"/>
              <w:jc w:val="both"/>
              <w:rPr>
                <w:b/>
                <w:snapToGrid/>
                <w:color w:val="000000"/>
                <w:sz w:val="22"/>
                <w:szCs w:val="22"/>
              </w:rPr>
            </w:pPr>
            <w:r w:rsidRPr="00E74B1C">
              <w:rPr>
                <w:b/>
                <w:snapToGrid/>
                <w:color w:val="000000"/>
                <w:sz w:val="22"/>
                <w:szCs w:val="22"/>
              </w:rPr>
              <w:t>K</w:t>
            </w:r>
            <w:r>
              <w:rPr>
                <w:b/>
                <w:snapToGrid/>
                <w:color w:val="000000"/>
                <w:sz w:val="22"/>
                <w:szCs w:val="22"/>
              </w:rPr>
              <w:t xml:space="preserve">it mesure de la pression pompe </w:t>
            </w:r>
            <w:r w:rsidRPr="00E74B1C">
              <w:rPr>
                <w:b/>
                <w:snapToGrid/>
                <w:color w:val="000000"/>
                <w:sz w:val="22"/>
                <w:szCs w:val="22"/>
              </w:rPr>
              <w:t>HDI sur véhicule</w:t>
            </w:r>
          </w:p>
          <w:p w14:paraId="13819991" w14:textId="77777777" w:rsidR="00E05548" w:rsidRPr="00E74B1C" w:rsidRDefault="00E05548" w:rsidP="00E05548">
            <w:pPr>
              <w:pStyle w:val="Corpsdetexte"/>
              <w:jc w:val="both"/>
              <w:rPr>
                <w:snapToGrid/>
                <w:color w:val="000000"/>
                <w:sz w:val="22"/>
                <w:szCs w:val="22"/>
              </w:rPr>
            </w:pPr>
            <w:r w:rsidRPr="00E74B1C">
              <w:rPr>
                <w:b/>
                <w:snapToGrid/>
                <w:color w:val="000000"/>
                <w:sz w:val="22"/>
                <w:szCs w:val="22"/>
              </w:rPr>
              <w:t> </w:t>
            </w:r>
            <w:r w:rsidRPr="00E74B1C">
              <w:rPr>
                <w:snapToGrid/>
                <w:color w:val="000000"/>
                <w:sz w:val="22"/>
                <w:szCs w:val="22"/>
              </w:rPr>
              <w:t>Kit de test pour pompe diesel à haute pression</w:t>
            </w:r>
          </w:p>
          <w:p w14:paraId="6DECF9B5"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 xml:space="preserve">– Comprend un manomètre </w:t>
            </w:r>
            <w:r w:rsidRPr="004E2C77">
              <w:rPr>
                <w:snapToGrid/>
                <w:color w:val="000000"/>
                <w:sz w:val="22"/>
                <w:szCs w:val="22"/>
              </w:rPr>
              <w:t>de 2 000 bar au minimum, une</w:t>
            </w:r>
            <w:r w:rsidRPr="00E74B1C">
              <w:rPr>
                <w:snapToGrid/>
                <w:color w:val="000000"/>
                <w:sz w:val="22"/>
                <w:szCs w:val="22"/>
              </w:rPr>
              <w:t xml:space="preserve"> soupape de surpression et des tuyaux flexibles haute pression.  Le kit permet d’effectuer divers tests :</w:t>
            </w:r>
          </w:p>
          <w:p w14:paraId="37349123"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 Test de pression – lancement et moteur tournant</w:t>
            </w:r>
          </w:p>
          <w:p w14:paraId="76B0B345"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 Test de pression maximale de la pompe</w:t>
            </w:r>
          </w:p>
          <w:p w14:paraId="73DA49CF" w14:textId="77777777" w:rsidR="00E05548" w:rsidRPr="00E74B1C" w:rsidRDefault="00E05548" w:rsidP="00E05548">
            <w:pPr>
              <w:pStyle w:val="Corpsdetexte"/>
              <w:jc w:val="both"/>
              <w:rPr>
                <w:snapToGrid/>
                <w:color w:val="000000"/>
                <w:sz w:val="22"/>
                <w:szCs w:val="22"/>
              </w:rPr>
            </w:pPr>
            <w:r w:rsidRPr="00E74B1C">
              <w:rPr>
                <w:snapToGrid/>
                <w:color w:val="000000"/>
                <w:sz w:val="22"/>
                <w:szCs w:val="22"/>
              </w:rPr>
              <w:t>– Test du régulateur de pression de la pompe</w:t>
            </w:r>
          </w:p>
          <w:p w14:paraId="4A6800E5" w14:textId="184E9232" w:rsidR="00E05548" w:rsidRPr="00B450E6" w:rsidRDefault="00E05548" w:rsidP="00E05548">
            <w:pPr>
              <w:pStyle w:val="Corpsdetexte"/>
              <w:jc w:val="both"/>
              <w:rPr>
                <w:snapToGrid/>
                <w:color w:val="000000"/>
                <w:sz w:val="22"/>
                <w:szCs w:val="22"/>
              </w:rPr>
            </w:pPr>
            <w:r w:rsidRPr="00E74B1C">
              <w:rPr>
                <w:snapToGrid/>
                <w:color w:val="000000"/>
                <w:sz w:val="22"/>
                <w:szCs w:val="22"/>
              </w:rPr>
              <w:t>– Test d’étanchéité de l’injecteur</w:t>
            </w:r>
          </w:p>
        </w:tc>
        <w:tc>
          <w:tcPr>
            <w:tcW w:w="1984" w:type="dxa"/>
          </w:tcPr>
          <w:p w14:paraId="594CC68F"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6A33B0"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F729AF" w14:textId="124DDBAE"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F06E5E8" w14:textId="77777777" w:rsidR="00E05548" w:rsidRPr="00B450E6" w:rsidRDefault="00E05548" w:rsidP="00E05548">
            <w:pPr>
              <w:pStyle w:val="Corpsdetexte"/>
              <w:jc w:val="both"/>
              <w:rPr>
                <w:b/>
                <w:snapToGrid/>
                <w:color w:val="000000"/>
                <w:sz w:val="22"/>
                <w:szCs w:val="22"/>
              </w:rPr>
            </w:pPr>
          </w:p>
        </w:tc>
      </w:tr>
      <w:tr w:rsidR="00E05548" w:rsidRPr="00B450E6" w14:paraId="4837182C" w14:textId="77777777" w:rsidTr="00737DE8">
        <w:trPr>
          <w:cantSplit/>
          <w:trHeight w:val="567"/>
        </w:trPr>
        <w:tc>
          <w:tcPr>
            <w:tcW w:w="737" w:type="dxa"/>
            <w:shd w:val="clear" w:color="auto" w:fill="auto"/>
            <w:tcMar>
              <w:top w:w="0" w:type="dxa"/>
              <w:left w:w="70" w:type="dxa"/>
              <w:bottom w:w="0" w:type="dxa"/>
              <w:right w:w="70" w:type="dxa"/>
            </w:tcMar>
            <w:vAlign w:val="center"/>
          </w:tcPr>
          <w:p w14:paraId="77199256" w14:textId="194B55B8"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14</w:t>
            </w:r>
          </w:p>
        </w:tc>
        <w:tc>
          <w:tcPr>
            <w:tcW w:w="6804" w:type="dxa"/>
            <w:shd w:val="clear" w:color="auto" w:fill="auto"/>
            <w:tcMar>
              <w:top w:w="0" w:type="dxa"/>
              <w:left w:w="70" w:type="dxa"/>
              <w:bottom w:w="0" w:type="dxa"/>
              <w:right w:w="70" w:type="dxa"/>
            </w:tcMar>
            <w:vAlign w:val="center"/>
          </w:tcPr>
          <w:p w14:paraId="7A24273E" w14:textId="77777777" w:rsidR="00E05548" w:rsidRDefault="00E05548" w:rsidP="00E05548">
            <w:pPr>
              <w:pStyle w:val="Corpsdetexte"/>
              <w:jc w:val="both"/>
              <w:rPr>
                <w:b/>
                <w:snapToGrid/>
                <w:color w:val="000000"/>
                <w:sz w:val="22"/>
                <w:szCs w:val="22"/>
              </w:rPr>
            </w:pPr>
            <w:r>
              <w:rPr>
                <w:b/>
                <w:snapToGrid/>
                <w:color w:val="000000"/>
                <w:sz w:val="22"/>
                <w:szCs w:val="22"/>
              </w:rPr>
              <w:t xml:space="preserve">Kit faux injecteurs </w:t>
            </w:r>
            <w:r w:rsidRPr="00E74B1C">
              <w:rPr>
                <w:b/>
                <w:snapToGrid/>
                <w:color w:val="000000"/>
                <w:sz w:val="22"/>
                <w:szCs w:val="22"/>
              </w:rPr>
              <w:t xml:space="preserve">4 injecteurs universels pour camions. </w:t>
            </w:r>
            <w:proofErr w:type="gramStart"/>
            <w:r w:rsidRPr="00E74B1C">
              <w:rPr>
                <w:b/>
                <w:snapToGrid/>
                <w:color w:val="000000"/>
                <w:sz w:val="22"/>
                <w:szCs w:val="22"/>
              </w:rPr>
              <w:t>moteurs</w:t>
            </w:r>
            <w:proofErr w:type="gramEnd"/>
            <w:r w:rsidRPr="00E74B1C">
              <w:rPr>
                <w:b/>
                <w:snapToGrid/>
                <w:color w:val="000000"/>
                <w:sz w:val="22"/>
                <w:szCs w:val="22"/>
              </w:rPr>
              <w:t xml:space="preserve"> marins et machines agricoles</w:t>
            </w:r>
          </w:p>
          <w:p w14:paraId="2B0FF6D0" w14:textId="58026697" w:rsidR="00E05548" w:rsidRPr="00B450E6" w:rsidRDefault="00E05548" w:rsidP="00E05548">
            <w:pPr>
              <w:pStyle w:val="Corpsdetexte"/>
              <w:jc w:val="both"/>
              <w:rPr>
                <w:snapToGrid/>
                <w:color w:val="000000"/>
                <w:sz w:val="22"/>
                <w:szCs w:val="22"/>
              </w:rPr>
            </w:pPr>
            <w:r w:rsidRPr="00E74B1C">
              <w:rPr>
                <w:snapToGrid/>
                <w:color w:val="000000"/>
                <w:sz w:val="22"/>
                <w:szCs w:val="22"/>
              </w:rPr>
              <w:t>permet de se brancher au moteur pour le contrôle de la compression dans les moteurs diesel</w:t>
            </w:r>
          </w:p>
        </w:tc>
        <w:tc>
          <w:tcPr>
            <w:tcW w:w="1984" w:type="dxa"/>
          </w:tcPr>
          <w:p w14:paraId="23B15BFA"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223DDD"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7C4FEC" w14:textId="4AAC4264"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212D9B7" w14:textId="77777777" w:rsidR="00E05548" w:rsidRPr="00B450E6" w:rsidRDefault="00E05548" w:rsidP="00E05548">
            <w:pPr>
              <w:pStyle w:val="Corpsdetexte"/>
              <w:jc w:val="both"/>
              <w:rPr>
                <w:b/>
                <w:snapToGrid/>
                <w:color w:val="000000"/>
                <w:sz w:val="22"/>
                <w:szCs w:val="22"/>
              </w:rPr>
            </w:pPr>
          </w:p>
        </w:tc>
      </w:tr>
      <w:tr w:rsidR="00E05548" w:rsidRPr="00B450E6" w14:paraId="5B11B0C0" w14:textId="77777777" w:rsidTr="00737DE8">
        <w:trPr>
          <w:cantSplit/>
          <w:trHeight w:val="567"/>
        </w:trPr>
        <w:tc>
          <w:tcPr>
            <w:tcW w:w="737" w:type="dxa"/>
            <w:shd w:val="clear" w:color="auto" w:fill="auto"/>
            <w:tcMar>
              <w:top w:w="0" w:type="dxa"/>
              <w:left w:w="70" w:type="dxa"/>
              <w:bottom w:w="0" w:type="dxa"/>
              <w:right w:w="70" w:type="dxa"/>
            </w:tcMar>
            <w:vAlign w:val="center"/>
          </w:tcPr>
          <w:p w14:paraId="0FF090B9" w14:textId="6F268C70"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15</w:t>
            </w:r>
          </w:p>
        </w:tc>
        <w:tc>
          <w:tcPr>
            <w:tcW w:w="6804" w:type="dxa"/>
            <w:shd w:val="clear" w:color="auto" w:fill="auto"/>
            <w:tcMar>
              <w:top w:w="0" w:type="dxa"/>
              <w:left w:w="70" w:type="dxa"/>
              <w:bottom w:w="0" w:type="dxa"/>
              <w:right w:w="70" w:type="dxa"/>
            </w:tcMar>
            <w:vAlign w:val="center"/>
          </w:tcPr>
          <w:p w14:paraId="34E69FDF" w14:textId="77777777" w:rsidR="00E05548" w:rsidRDefault="00E05548" w:rsidP="00E05548">
            <w:pPr>
              <w:pStyle w:val="Corpsdetexte"/>
              <w:jc w:val="both"/>
              <w:rPr>
                <w:b/>
                <w:snapToGrid/>
                <w:color w:val="000000"/>
                <w:sz w:val="22"/>
                <w:szCs w:val="22"/>
              </w:rPr>
            </w:pPr>
            <w:r w:rsidRPr="00E74B1C">
              <w:rPr>
                <w:b/>
                <w:snapToGrid/>
                <w:color w:val="000000"/>
                <w:sz w:val="22"/>
                <w:szCs w:val="22"/>
              </w:rPr>
              <w:t>Clé à choc ½’’</w:t>
            </w:r>
          </w:p>
          <w:p w14:paraId="0E8FF92B" w14:textId="77777777" w:rsidR="00E05548" w:rsidRPr="004E2C77" w:rsidRDefault="00E05548" w:rsidP="00E05548">
            <w:pPr>
              <w:pStyle w:val="Corpsdetexte"/>
              <w:jc w:val="both"/>
              <w:rPr>
                <w:snapToGrid/>
                <w:color w:val="000000"/>
                <w:sz w:val="22"/>
                <w:szCs w:val="22"/>
              </w:rPr>
            </w:pPr>
            <w:r w:rsidRPr="00E74B1C">
              <w:rPr>
                <w:snapToGrid/>
                <w:color w:val="000000"/>
                <w:sz w:val="22"/>
                <w:szCs w:val="22"/>
              </w:rPr>
              <w:t xml:space="preserve">• Couple maxi : </w:t>
            </w:r>
            <w:r w:rsidRPr="004E2C77">
              <w:rPr>
                <w:snapToGrid/>
                <w:color w:val="000000"/>
                <w:sz w:val="22"/>
                <w:szCs w:val="22"/>
              </w:rPr>
              <w:t xml:space="preserve">814 Nm au minimum </w:t>
            </w:r>
          </w:p>
          <w:p w14:paraId="4456A137"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 Vitesse à vide : 8000 tr/min au minimum</w:t>
            </w:r>
          </w:p>
          <w:p w14:paraId="4A739678"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 Ø intérieur du flexible : 10 mm au minimum</w:t>
            </w:r>
          </w:p>
          <w:p w14:paraId="1AECB006" w14:textId="4F604B1D" w:rsidR="00E05548" w:rsidRPr="00B450E6" w:rsidRDefault="00E05548" w:rsidP="00E05548">
            <w:pPr>
              <w:pStyle w:val="Corpsdetexte"/>
              <w:jc w:val="both"/>
              <w:rPr>
                <w:snapToGrid/>
                <w:color w:val="000000"/>
                <w:sz w:val="22"/>
                <w:szCs w:val="22"/>
              </w:rPr>
            </w:pPr>
            <w:r w:rsidRPr="004E2C77">
              <w:rPr>
                <w:snapToGrid/>
                <w:color w:val="000000"/>
                <w:sz w:val="22"/>
                <w:szCs w:val="22"/>
              </w:rPr>
              <w:t>• Pression d’utilisation : 6 bar au minimum</w:t>
            </w:r>
          </w:p>
        </w:tc>
        <w:tc>
          <w:tcPr>
            <w:tcW w:w="1984" w:type="dxa"/>
          </w:tcPr>
          <w:p w14:paraId="79600EF5"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2AB719"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298D1B" w14:textId="02BF4215"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616FDC2" w14:textId="77777777" w:rsidR="00E05548" w:rsidRPr="00B450E6" w:rsidRDefault="00E05548" w:rsidP="00E05548">
            <w:pPr>
              <w:pStyle w:val="Corpsdetexte"/>
              <w:jc w:val="both"/>
              <w:rPr>
                <w:b/>
                <w:snapToGrid/>
                <w:color w:val="000000"/>
                <w:sz w:val="22"/>
                <w:szCs w:val="22"/>
              </w:rPr>
            </w:pPr>
          </w:p>
        </w:tc>
      </w:tr>
      <w:tr w:rsidR="00E05548" w:rsidRPr="00B450E6" w14:paraId="5B7C6DBA" w14:textId="77777777" w:rsidTr="00737DE8">
        <w:trPr>
          <w:cantSplit/>
          <w:trHeight w:val="567"/>
        </w:trPr>
        <w:tc>
          <w:tcPr>
            <w:tcW w:w="737" w:type="dxa"/>
            <w:shd w:val="clear" w:color="auto" w:fill="auto"/>
            <w:tcMar>
              <w:top w:w="0" w:type="dxa"/>
              <w:left w:w="70" w:type="dxa"/>
              <w:bottom w:w="0" w:type="dxa"/>
              <w:right w:w="70" w:type="dxa"/>
            </w:tcMar>
            <w:vAlign w:val="center"/>
          </w:tcPr>
          <w:p w14:paraId="1B4B5C20" w14:textId="3C2E895A"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16</w:t>
            </w:r>
          </w:p>
        </w:tc>
        <w:tc>
          <w:tcPr>
            <w:tcW w:w="6804" w:type="dxa"/>
            <w:shd w:val="clear" w:color="auto" w:fill="auto"/>
            <w:tcMar>
              <w:top w:w="0" w:type="dxa"/>
              <w:left w:w="70" w:type="dxa"/>
              <w:bottom w:w="0" w:type="dxa"/>
              <w:right w:w="70" w:type="dxa"/>
            </w:tcMar>
            <w:vAlign w:val="center"/>
          </w:tcPr>
          <w:p w14:paraId="60581829" w14:textId="77777777" w:rsidR="00E05548" w:rsidRDefault="00E05548" w:rsidP="00E05548">
            <w:pPr>
              <w:pStyle w:val="Corpsdetexte"/>
              <w:jc w:val="both"/>
              <w:rPr>
                <w:b/>
                <w:snapToGrid/>
                <w:color w:val="000000"/>
                <w:sz w:val="22"/>
                <w:szCs w:val="22"/>
              </w:rPr>
            </w:pPr>
            <w:r w:rsidRPr="00E74B1C">
              <w:rPr>
                <w:b/>
                <w:snapToGrid/>
                <w:color w:val="000000"/>
                <w:sz w:val="22"/>
                <w:szCs w:val="22"/>
              </w:rPr>
              <w:t>Clé à choc ½’’</w:t>
            </w:r>
          </w:p>
          <w:p w14:paraId="2EA3CE43" w14:textId="77777777" w:rsidR="00E05548" w:rsidRPr="004E2C77" w:rsidRDefault="00E05548" w:rsidP="00E05548">
            <w:pPr>
              <w:pStyle w:val="Corpsdetexte"/>
              <w:jc w:val="both"/>
              <w:rPr>
                <w:snapToGrid/>
                <w:color w:val="000000"/>
                <w:sz w:val="22"/>
                <w:szCs w:val="22"/>
              </w:rPr>
            </w:pPr>
            <w:r w:rsidRPr="00E74B1C">
              <w:rPr>
                <w:snapToGrid/>
                <w:color w:val="000000"/>
                <w:sz w:val="22"/>
                <w:szCs w:val="22"/>
              </w:rPr>
              <w:t xml:space="preserve">•Couple maxi : 108 </w:t>
            </w:r>
            <w:r w:rsidRPr="004E2C77">
              <w:rPr>
                <w:snapToGrid/>
                <w:color w:val="000000"/>
                <w:sz w:val="22"/>
                <w:szCs w:val="22"/>
              </w:rPr>
              <w:t>Nm au minimum</w:t>
            </w:r>
          </w:p>
          <w:p w14:paraId="5D2CB35C"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 Vitesse à vide : 280 tr/min au minimum</w:t>
            </w:r>
          </w:p>
          <w:p w14:paraId="16E9B427"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 Ø intérieur du flexible : 10 mm au minimum</w:t>
            </w:r>
          </w:p>
          <w:p w14:paraId="351A06AD" w14:textId="1EB10CF1" w:rsidR="00E05548" w:rsidRPr="00B450E6" w:rsidRDefault="00E05548" w:rsidP="00E05548">
            <w:pPr>
              <w:pStyle w:val="Corpsdetexte"/>
              <w:jc w:val="both"/>
              <w:rPr>
                <w:snapToGrid/>
                <w:color w:val="000000"/>
                <w:sz w:val="22"/>
                <w:szCs w:val="22"/>
              </w:rPr>
            </w:pPr>
            <w:r w:rsidRPr="004E2C77">
              <w:rPr>
                <w:snapToGrid/>
                <w:color w:val="000000"/>
                <w:sz w:val="22"/>
                <w:szCs w:val="22"/>
              </w:rPr>
              <w:t>• Pression d’utilisation : 6 bar au minimum</w:t>
            </w:r>
          </w:p>
        </w:tc>
        <w:tc>
          <w:tcPr>
            <w:tcW w:w="1984" w:type="dxa"/>
          </w:tcPr>
          <w:p w14:paraId="717E75FD"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8161D3"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EE687" w14:textId="4D929951"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95E8E0E" w14:textId="77777777" w:rsidR="00E05548" w:rsidRPr="00B450E6" w:rsidRDefault="00E05548" w:rsidP="00E05548">
            <w:pPr>
              <w:pStyle w:val="Corpsdetexte"/>
              <w:jc w:val="both"/>
              <w:rPr>
                <w:b/>
                <w:snapToGrid/>
                <w:color w:val="000000"/>
                <w:sz w:val="22"/>
                <w:szCs w:val="22"/>
              </w:rPr>
            </w:pPr>
          </w:p>
        </w:tc>
      </w:tr>
      <w:tr w:rsidR="00E05548" w:rsidRPr="00B450E6" w14:paraId="7A95E3A0" w14:textId="77777777" w:rsidTr="00737DE8">
        <w:trPr>
          <w:cantSplit/>
          <w:trHeight w:val="567"/>
        </w:trPr>
        <w:tc>
          <w:tcPr>
            <w:tcW w:w="737" w:type="dxa"/>
            <w:shd w:val="clear" w:color="auto" w:fill="auto"/>
            <w:tcMar>
              <w:top w:w="0" w:type="dxa"/>
              <w:left w:w="70" w:type="dxa"/>
              <w:bottom w:w="0" w:type="dxa"/>
              <w:right w:w="70" w:type="dxa"/>
            </w:tcMar>
            <w:vAlign w:val="center"/>
          </w:tcPr>
          <w:p w14:paraId="30F039FE" w14:textId="094A4C0D"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17</w:t>
            </w:r>
          </w:p>
        </w:tc>
        <w:tc>
          <w:tcPr>
            <w:tcW w:w="6804" w:type="dxa"/>
            <w:shd w:val="clear" w:color="auto" w:fill="auto"/>
            <w:tcMar>
              <w:top w:w="0" w:type="dxa"/>
              <w:left w:w="70" w:type="dxa"/>
              <w:bottom w:w="0" w:type="dxa"/>
              <w:right w:w="70" w:type="dxa"/>
            </w:tcMar>
            <w:vAlign w:val="center"/>
          </w:tcPr>
          <w:p w14:paraId="025441AE" w14:textId="77777777" w:rsidR="00E05548" w:rsidRDefault="00E05548" w:rsidP="00E05548">
            <w:pPr>
              <w:pStyle w:val="Corpsdetexte"/>
              <w:jc w:val="both"/>
              <w:rPr>
                <w:b/>
                <w:snapToGrid/>
                <w:color w:val="000000"/>
                <w:sz w:val="22"/>
                <w:szCs w:val="22"/>
              </w:rPr>
            </w:pPr>
            <w:r w:rsidRPr="00E74B1C">
              <w:rPr>
                <w:b/>
                <w:snapToGrid/>
                <w:color w:val="000000"/>
                <w:sz w:val="22"/>
                <w:szCs w:val="22"/>
              </w:rPr>
              <w:t>Jeu de douilles pour clé à chocs (11 - 12 - 16 - 17 - 19 - 21 - 23 – 27-29-30-32 mm),</w:t>
            </w:r>
          </w:p>
          <w:p w14:paraId="0AEDA0C4" w14:textId="7568511A" w:rsidR="00E05548" w:rsidRPr="00B450E6" w:rsidRDefault="00E05548" w:rsidP="00E05548">
            <w:pPr>
              <w:pStyle w:val="Corpsdetexte"/>
              <w:jc w:val="both"/>
              <w:rPr>
                <w:snapToGrid/>
                <w:color w:val="000000"/>
                <w:sz w:val="22"/>
                <w:szCs w:val="22"/>
              </w:rPr>
            </w:pPr>
            <w:r w:rsidRPr="003543B6">
              <w:rPr>
                <w:snapToGrid/>
                <w:color w:val="000000"/>
                <w:sz w:val="22"/>
                <w:szCs w:val="22"/>
              </w:rPr>
              <w:t>Matière : Acier au chrome vanadium</w:t>
            </w:r>
          </w:p>
        </w:tc>
        <w:tc>
          <w:tcPr>
            <w:tcW w:w="1984" w:type="dxa"/>
          </w:tcPr>
          <w:p w14:paraId="59435FA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BA704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93D2A5C" w14:textId="73721401"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A8EFD3E" w14:textId="77777777" w:rsidR="00E05548" w:rsidRPr="00B450E6" w:rsidRDefault="00E05548" w:rsidP="00E05548">
            <w:pPr>
              <w:pStyle w:val="Corpsdetexte"/>
              <w:jc w:val="both"/>
              <w:rPr>
                <w:b/>
                <w:snapToGrid/>
                <w:color w:val="000000"/>
                <w:sz w:val="22"/>
                <w:szCs w:val="22"/>
              </w:rPr>
            </w:pPr>
          </w:p>
        </w:tc>
      </w:tr>
      <w:tr w:rsidR="00E05548" w:rsidRPr="00B450E6" w14:paraId="6F412965" w14:textId="77777777" w:rsidTr="00737DE8">
        <w:trPr>
          <w:cantSplit/>
          <w:trHeight w:val="567"/>
        </w:trPr>
        <w:tc>
          <w:tcPr>
            <w:tcW w:w="737" w:type="dxa"/>
            <w:shd w:val="clear" w:color="auto" w:fill="auto"/>
            <w:tcMar>
              <w:top w:w="0" w:type="dxa"/>
              <w:left w:w="70" w:type="dxa"/>
              <w:bottom w:w="0" w:type="dxa"/>
              <w:right w:w="70" w:type="dxa"/>
            </w:tcMar>
            <w:vAlign w:val="center"/>
          </w:tcPr>
          <w:p w14:paraId="70AA9D1D" w14:textId="3DFC48AF"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18</w:t>
            </w:r>
          </w:p>
        </w:tc>
        <w:tc>
          <w:tcPr>
            <w:tcW w:w="6804" w:type="dxa"/>
            <w:shd w:val="clear" w:color="auto" w:fill="auto"/>
            <w:tcMar>
              <w:top w:w="0" w:type="dxa"/>
              <w:left w:w="70" w:type="dxa"/>
              <w:bottom w:w="0" w:type="dxa"/>
              <w:right w:w="70" w:type="dxa"/>
            </w:tcMar>
            <w:vAlign w:val="center"/>
          </w:tcPr>
          <w:p w14:paraId="127D4442" w14:textId="77777777" w:rsidR="00E05548" w:rsidRDefault="00E05548" w:rsidP="00E05548">
            <w:pPr>
              <w:pStyle w:val="Corpsdetexte"/>
              <w:jc w:val="both"/>
              <w:rPr>
                <w:b/>
                <w:snapToGrid/>
                <w:color w:val="000000"/>
                <w:sz w:val="22"/>
                <w:szCs w:val="22"/>
              </w:rPr>
            </w:pPr>
            <w:r w:rsidRPr="003543B6">
              <w:rPr>
                <w:b/>
                <w:snapToGrid/>
                <w:color w:val="000000"/>
                <w:sz w:val="22"/>
                <w:szCs w:val="22"/>
              </w:rPr>
              <w:t>Coffret Pour Contrôle De Retour D'injecteurs De Moteur Diesel</w:t>
            </w:r>
          </w:p>
          <w:p w14:paraId="6AB053EB"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Compatible avec voitures disposant d'un système d'injection Common Rail, marque d'injecteur : Bosch - </w:t>
            </w:r>
            <w:proofErr w:type="spellStart"/>
            <w:r w:rsidRPr="003543B6">
              <w:rPr>
                <w:snapToGrid/>
                <w:color w:val="000000"/>
                <w:sz w:val="22"/>
                <w:szCs w:val="22"/>
              </w:rPr>
              <w:t>Denso</w:t>
            </w:r>
            <w:proofErr w:type="spellEnd"/>
            <w:r w:rsidRPr="003543B6">
              <w:rPr>
                <w:snapToGrid/>
                <w:color w:val="000000"/>
                <w:sz w:val="22"/>
                <w:szCs w:val="22"/>
              </w:rPr>
              <w:t xml:space="preserve"> - Delphi - Siemens</w:t>
            </w:r>
          </w:p>
          <w:p w14:paraId="09904434"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Pour moteurs diesel jusqu'à 6 cylindres, identifie rapidement un injecteur défaillant</w:t>
            </w:r>
          </w:p>
          <w:p w14:paraId="5C5A4EEE" w14:textId="7E952C98" w:rsidR="00E05548" w:rsidRPr="00B450E6" w:rsidRDefault="00E05548" w:rsidP="00E05548">
            <w:pPr>
              <w:pStyle w:val="Corpsdetexte"/>
              <w:jc w:val="both"/>
              <w:rPr>
                <w:snapToGrid/>
                <w:color w:val="000000"/>
                <w:sz w:val="22"/>
                <w:szCs w:val="22"/>
              </w:rPr>
            </w:pPr>
            <w:r w:rsidRPr="003543B6">
              <w:rPr>
                <w:snapToGrid/>
                <w:color w:val="000000"/>
                <w:sz w:val="22"/>
                <w:szCs w:val="22"/>
              </w:rPr>
              <w:t>Fourni avec 6 fioles graduées, 6 crayons gradués pour prise directe à l'injecteur</w:t>
            </w:r>
          </w:p>
        </w:tc>
        <w:tc>
          <w:tcPr>
            <w:tcW w:w="1984" w:type="dxa"/>
          </w:tcPr>
          <w:p w14:paraId="60AF6773"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4209273"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92E1CC" w14:textId="309F204B"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0ED00B7" w14:textId="77777777" w:rsidR="00E05548" w:rsidRPr="00B450E6" w:rsidRDefault="00E05548" w:rsidP="00E05548">
            <w:pPr>
              <w:pStyle w:val="Corpsdetexte"/>
              <w:jc w:val="both"/>
              <w:rPr>
                <w:b/>
                <w:snapToGrid/>
                <w:color w:val="000000"/>
                <w:sz w:val="22"/>
                <w:szCs w:val="22"/>
              </w:rPr>
            </w:pPr>
          </w:p>
        </w:tc>
      </w:tr>
      <w:tr w:rsidR="00E05548" w:rsidRPr="00B450E6" w14:paraId="001BE88F" w14:textId="77777777" w:rsidTr="00737DE8">
        <w:trPr>
          <w:cantSplit/>
          <w:trHeight w:val="567"/>
        </w:trPr>
        <w:tc>
          <w:tcPr>
            <w:tcW w:w="737" w:type="dxa"/>
            <w:shd w:val="clear" w:color="auto" w:fill="auto"/>
            <w:tcMar>
              <w:top w:w="0" w:type="dxa"/>
              <w:left w:w="70" w:type="dxa"/>
              <w:bottom w:w="0" w:type="dxa"/>
              <w:right w:w="70" w:type="dxa"/>
            </w:tcMar>
            <w:vAlign w:val="center"/>
          </w:tcPr>
          <w:p w14:paraId="051FCE38" w14:textId="3BDCBBC7"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19</w:t>
            </w:r>
          </w:p>
        </w:tc>
        <w:tc>
          <w:tcPr>
            <w:tcW w:w="6804" w:type="dxa"/>
            <w:shd w:val="clear" w:color="auto" w:fill="auto"/>
            <w:tcMar>
              <w:top w:w="0" w:type="dxa"/>
              <w:left w:w="70" w:type="dxa"/>
              <w:bottom w:w="0" w:type="dxa"/>
              <w:right w:w="70" w:type="dxa"/>
            </w:tcMar>
            <w:vAlign w:val="center"/>
          </w:tcPr>
          <w:p w14:paraId="1E1CA52D" w14:textId="77777777" w:rsidR="00E05548" w:rsidRDefault="00E05548" w:rsidP="00E05548">
            <w:pPr>
              <w:pStyle w:val="Corpsdetexte"/>
              <w:jc w:val="both"/>
              <w:rPr>
                <w:b/>
                <w:snapToGrid/>
                <w:color w:val="000000"/>
                <w:sz w:val="22"/>
                <w:szCs w:val="22"/>
              </w:rPr>
            </w:pPr>
            <w:r w:rsidRPr="003543B6">
              <w:rPr>
                <w:b/>
                <w:snapToGrid/>
                <w:color w:val="000000"/>
                <w:sz w:val="22"/>
                <w:szCs w:val="22"/>
              </w:rPr>
              <w:t>Coffret douilles 24 pièces</w:t>
            </w:r>
          </w:p>
          <w:p w14:paraId="4BF967B1"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Coffret à douille 1/4" 24 pièces.</w:t>
            </w:r>
          </w:p>
          <w:p w14:paraId="3036DEFC" w14:textId="3A0BE1EB" w:rsidR="00E05548" w:rsidRPr="00B450E6" w:rsidRDefault="00E05548" w:rsidP="00E05548">
            <w:pPr>
              <w:pStyle w:val="Corpsdetexte"/>
              <w:jc w:val="both"/>
              <w:rPr>
                <w:snapToGrid/>
                <w:color w:val="000000"/>
                <w:sz w:val="22"/>
                <w:szCs w:val="22"/>
              </w:rPr>
            </w:pPr>
            <w:r w:rsidRPr="003543B6">
              <w:rPr>
                <w:snapToGrid/>
                <w:color w:val="000000"/>
                <w:sz w:val="22"/>
                <w:szCs w:val="22"/>
              </w:rPr>
              <w:t>- Adaptateurs divers</w:t>
            </w:r>
          </w:p>
        </w:tc>
        <w:tc>
          <w:tcPr>
            <w:tcW w:w="1984" w:type="dxa"/>
          </w:tcPr>
          <w:p w14:paraId="73D36AD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B7BF10"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153C91" w14:textId="74297864"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7DC16A67" w14:textId="77777777" w:rsidR="00E05548" w:rsidRPr="00B450E6" w:rsidRDefault="00E05548" w:rsidP="00E05548">
            <w:pPr>
              <w:pStyle w:val="Corpsdetexte"/>
              <w:jc w:val="both"/>
              <w:rPr>
                <w:b/>
                <w:snapToGrid/>
                <w:color w:val="000000"/>
                <w:sz w:val="22"/>
                <w:szCs w:val="22"/>
              </w:rPr>
            </w:pPr>
          </w:p>
        </w:tc>
      </w:tr>
      <w:tr w:rsidR="00E05548" w:rsidRPr="00B450E6" w14:paraId="081480BE" w14:textId="77777777" w:rsidTr="00737DE8">
        <w:trPr>
          <w:cantSplit/>
          <w:trHeight w:val="567"/>
        </w:trPr>
        <w:tc>
          <w:tcPr>
            <w:tcW w:w="737" w:type="dxa"/>
            <w:shd w:val="clear" w:color="auto" w:fill="auto"/>
            <w:tcMar>
              <w:top w:w="0" w:type="dxa"/>
              <w:left w:w="70" w:type="dxa"/>
              <w:bottom w:w="0" w:type="dxa"/>
              <w:right w:w="70" w:type="dxa"/>
            </w:tcMar>
            <w:vAlign w:val="center"/>
          </w:tcPr>
          <w:p w14:paraId="22B8D444" w14:textId="74E6CE6F"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lastRenderedPageBreak/>
              <w:t>20</w:t>
            </w:r>
          </w:p>
        </w:tc>
        <w:tc>
          <w:tcPr>
            <w:tcW w:w="6804" w:type="dxa"/>
            <w:shd w:val="clear" w:color="auto" w:fill="auto"/>
            <w:tcMar>
              <w:top w:w="0" w:type="dxa"/>
              <w:left w:w="70" w:type="dxa"/>
              <w:bottom w:w="0" w:type="dxa"/>
              <w:right w:w="70" w:type="dxa"/>
            </w:tcMar>
            <w:vAlign w:val="center"/>
          </w:tcPr>
          <w:p w14:paraId="558A5EE6" w14:textId="77777777" w:rsidR="00E05548" w:rsidRDefault="00E05548" w:rsidP="00E05548">
            <w:pPr>
              <w:pStyle w:val="Corpsdetexte"/>
              <w:jc w:val="both"/>
              <w:rPr>
                <w:b/>
                <w:snapToGrid/>
                <w:color w:val="000000"/>
                <w:sz w:val="22"/>
                <w:szCs w:val="22"/>
              </w:rPr>
            </w:pPr>
            <w:r w:rsidRPr="003543B6">
              <w:rPr>
                <w:b/>
                <w:snapToGrid/>
                <w:color w:val="000000"/>
                <w:sz w:val="22"/>
                <w:szCs w:val="22"/>
              </w:rPr>
              <w:t>Multimètre numérique</w:t>
            </w:r>
          </w:p>
          <w:p w14:paraId="38679105"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Caractéristiques :</w:t>
            </w:r>
          </w:p>
          <w:p w14:paraId="78334321"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DC tension (V) : 400mV/4V/40V/ 400V/1000V </w:t>
            </w:r>
            <w:proofErr w:type="gramStart"/>
            <w:r w:rsidRPr="003543B6">
              <w:rPr>
                <w:snapToGrid/>
                <w:color w:val="000000"/>
                <w:sz w:val="22"/>
                <w:szCs w:val="22"/>
              </w:rPr>
              <w:t>±(</w:t>
            </w:r>
            <w:proofErr w:type="gramEnd"/>
            <w:r w:rsidRPr="003543B6">
              <w:rPr>
                <w:snapToGrid/>
                <w:color w:val="000000"/>
                <w:sz w:val="22"/>
                <w:szCs w:val="22"/>
              </w:rPr>
              <w:t>0.025% + 5)</w:t>
            </w:r>
          </w:p>
          <w:p w14:paraId="61A352C8"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AC tension (V) 4V/40V/400V /1000V </w:t>
            </w:r>
            <w:proofErr w:type="gramStart"/>
            <w:r w:rsidRPr="003543B6">
              <w:rPr>
                <w:snapToGrid/>
                <w:color w:val="000000"/>
                <w:sz w:val="22"/>
                <w:szCs w:val="22"/>
              </w:rPr>
              <w:t>±(</w:t>
            </w:r>
            <w:proofErr w:type="gramEnd"/>
            <w:r w:rsidRPr="003543B6">
              <w:rPr>
                <w:snapToGrid/>
                <w:color w:val="000000"/>
                <w:sz w:val="22"/>
                <w:szCs w:val="22"/>
              </w:rPr>
              <w:t>0.4% + 30)</w:t>
            </w:r>
          </w:p>
          <w:p w14:paraId="27B4045B" w14:textId="51AB9DFE" w:rsidR="00E05548" w:rsidRPr="00B450E6" w:rsidRDefault="00E05548" w:rsidP="00E05548">
            <w:pPr>
              <w:pStyle w:val="Corpsdetexte"/>
              <w:jc w:val="both"/>
              <w:rPr>
                <w:snapToGrid/>
                <w:color w:val="000000"/>
                <w:sz w:val="22"/>
                <w:szCs w:val="22"/>
              </w:rPr>
            </w:pPr>
            <w:r w:rsidRPr="003543B6">
              <w:rPr>
                <w:snapToGrid/>
                <w:color w:val="000000"/>
                <w:sz w:val="22"/>
                <w:szCs w:val="22"/>
              </w:rPr>
              <w:t>Capacité (F) 40nF/400nF/4 µf/40 µf/400 µf/4mF/40mF ±(1% + 20)</w:t>
            </w:r>
          </w:p>
        </w:tc>
        <w:tc>
          <w:tcPr>
            <w:tcW w:w="1984" w:type="dxa"/>
          </w:tcPr>
          <w:p w14:paraId="439B8C0F"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158EF5F"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17CDC2" w14:textId="0BE3D3C6"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C3D55E1" w14:textId="77777777" w:rsidR="00E05548" w:rsidRPr="00B450E6" w:rsidRDefault="00E05548" w:rsidP="00E05548">
            <w:pPr>
              <w:pStyle w:val="Corpsdetexte"/>
              <w:jc w:val="both"/>
              <w:rPr>
                <w:b/>
                <w:snapToGrid/>
                <w:color w:val="000000"/>
                <w:sz w:val="22"/>
                <w:szCs w:val="22"/>
              </w:rPr>
            </w:pPr>
          </w:p>
        </w:tc>
      </w:tr>
      <w:tr w:rsidR="00E05548" w:rsidRPr="00B450E6" w14:paraId="2C2E117B" w14:textId="77777777" w:rsidTr="00737DE8">
        <w:trPr>
          <w:cantSplit/>
          <w:trHeight w:val="567"/>
        </w:trPr>
        <w:tc>
          <w:tcPr>
            <w:tcW w:w="737" w:type="dxa"/>
            <w:shd w:val="clear" w:color="auto" w:fill="auto"/>
            <w:tcMar>
              <w:top w:w="0" w:type="dxa"/>
              <w:left w:w="70" w:type="dxa"/>
              <w:bottom w:w="0" w:type="dxa"/>
              <w:right w:w="70" w:type="dxa"/>
            </w:tcMar>
            <w:vAlign w:val="center"/>
          </w:tcPr>
          <w:p w14:paraId="13E8FBE6" w14:textId="3FD90339" w:rsidR="00E05548" w:rsidRPr="00B450E6" w:rsidRDefault="00E05548" w:rsidP="00E05548">
            <w:pPr>
              <w:pStyle w:val="Corpsdetexte"/>
              <w:spacing w:after="100" w:afterAutospacing="1"/>
              <w:jc w:val="center"/>
              <w:rPr>
                <w:b/>
                <w:snapToGrid/>
                <w:color w:val="000000"/>
                <w:sz w:val="22"/>
                <w:szCs w:val="22"/>
              </w:rPr>
            </w:pPr>
            <w:r>
              <w:rPr>
                <w:b/>
                <w:snapToGrid/>
                <w:color w:val="000000"/>
                <w:sz w:val="22"/>
                <w:szCs w:val="22"/>
              </w:rPr>
              <w:t>21</w:t>
            </w:r>
          </w:p>
        </w:tc>
        <w:tc>
          <w:tcPr>
            <w:tcW w:w="6804" w:type="dxa"/>
            <w:shd w:val="clear" w:color="auto" w:fill="auto"/>
            <w:tcMar>
              <w:top w:w="0" w:type="dxa"/>
              <w:left w:w="70" w:type="dxa"/>
              <w:bottom w:w="0" w:type="dxa"/>
              <w:right w:w="70" w:type="dxa"/>
            </w:tcMar>
            <w:vAlign w:val="center"/>
          </w:tcPr>
          <w:p w14:paraId="035D7568" w14:textId="77777777" w:rsidR="00E05548" w:rsidRDefault="00E05548" w:rsidP="00E05548">
            <w:pPr>
              <w:pStyle w:val="Corpsdetexte"/>
              <w:jc w:val="both"/>
              <w:rPr>
                <w:b/>
                <w:snapToGrid/>
                <w:color w:val="000000"/>
                <w:sz w:val="22"/>
                <w:szCs w:val="22"/>
              </w:rPr>
            </w:pPr>
            <w:r w:rsidRPr="003543B6">
              <w:rPr>
                <w:b/>
                <w:snapToGrid/>
                <w:color w:val="000000"/>
                <w:sz w:val="22"/>
                <w:szCs w:val="22"/>
              </w:rPr>
              <w:t>Station de décalaminage moteur Spécifications Techniques Tensions (V) 12V DC</w:t>
            </w:r>
          </w:p>
          <w:p w14:paraId="336DC623" w14:textId="77777777" w:rsidR="00E05548" w:rsidRDefault="00E05548" w:rsidP="00E05548">
            <w:pPr>
              <w:pStyle w:val="Corpsdetexte"/>
              <w:jc w:val="both"/>
              <w:rPr>
                <w:snapToGrid/>
                <w:color w:val="000000"/>
                <w:sz w:val="22"/>
                <w:szCs w:val="22"/>
              </w:rPr>
            </w:pPr>
            <w:r w:rsidRPr="003543B6">
              <w:rPr>
                <w:snapToGrid/>
                <w:color w:val="000000"/>
                <w:sz w:val="22"/>
                <w:szCs w:val="22"/>
              </w:rPr>
              <w:t>Station de décalaminage par hydrogène qui permet de dépolluer les moteurs de petites cylindrées jusqu'aux moteurs de camions. La station génère en continue un mélange gazeux d’hydrogène et d’oxygène dans l’admission d’air. Elle élimine les résidus et permet d'éviter les pannes.</w:t>
            </w:r>
          </w:p>
          <w:p w14:paraId="1556FEC4" w14:textId="77777777" w:rsidR="00E05548" w:rsidRDefault="00E05548" w:rsidP="00E05548">
            <w:pPr>
              <w:pStyle w:val="Corpsdetexte"/>
              <w:jc w:val="both"/>
              <w:rPr>
                <w:snapToGrid/>
                <w:color w:val="000000"/>
                <w:sz w:val="22"/>
                <w:szCs w:val="22"/>
              </w:rPr>
            </w:pPr>
            <w:r w:rsidRPr="003543B6">
              <w:rPr>
                <w:snapToGrid/>
                <w:color w:val="000000"/>
                <w:sz w:val="22"/>
                <w:szCs w:val="22"/>
              </w:rPr>
              <w:t xml:space="preserve">Spécifications Techniques </w:t>
            </w:r>
          </w:p>
          <w:p w14:paraId="457854B5"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Tensions (V) 12V DC</w:t>
            </w:r>
          </w:p>
          <w:p w14:paraId="345683BD"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 xml:space="preserve">Puissance DC (A) 1500 W au minimum </w:t>
            </w:r>
          </w:p>
          <w:p w14:paraId="7608B748"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Consommation énergétique (kW/h) 1.5 au minimum</w:t>
            </w:r>
          </w:p>
          <w:p w14:paraId="476C4C40" w14:textId="77777777" w:rsidR="00E05548" w:rsidRPr="004E2C77" w:rsidRDefault="00E05548" w:rsidP="00E05548">
            <w:pPr>
              <w:pStyle w:val="Corpsdetexte"/>
              <w:jc w:val="both"/>
              <w:rPr>
                <w:snapToGrid/>
                <w:color w:val="000000"/>
                <w:sz w:val="22"/>
                <w:szCs w:val="22"/>
              </w:rPr>
            </w:pPr>
            <w:r w:rsidRPr="004E2C77">
              <w:rPr>
                <w:snapToGrid/>
                <w:color w:val="000000"/>
                <w:sz w:val="22"/>
                <w:szCs w:val="22"/>
              </w:rPr>
              <w:t>Production de Gaz HHO (l/h) 800 (+-10%)</w:t>
            </w:r>
          </w:p>
          <w:p w14:paraId="6C145B74" w14:textId="20B62046" w:rsidR="00E05548" w:rsidRPr="00B450E6" w:rsidRDefault="00E05548" w:rsidP="00E05548">
            <w:pPr>
              <w:pStyle w:val="Corpsdetexte"/>
              <w:jc w:val="both"/>
              <w:rPr>
                <w:snapToGrid/>
                <w:color w:val="000000"/>
                <w:sz w:val="22"/>
                <w:szCs w:val="22"/>
              </w:rPr>
            </w:pPr>
            <w:r w:rsidRPr="004E2C77">
              <w:rPr>
                <w:snapToGrid/>
                <w:color w:val="000000"/>
                <w:sz w:val="22"/>
                <w:szCs w:val="22"/>
              </w:rPr>
              <w:t>Pression maximale (kg/cm2) 0.2 au minimum</w:t>
            </w:r>
          </w:p>
        </w:tc>
        <w:tc>
          <w:tcPr>
            <w:tcW w:w="1984" w:type="dxa"/>
          </w:tcPr>
          <w:p w14:paraId="29267721"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B4F811"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05541E" w14:textId="109D7E2B"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3B790127" w14:textId="77777777" w:rsidR="00E05548" w:rsidRPr="00B450E6" w:rsidRDefault="00E05548" w:rsidP="00E05548">
            <w:pPr>
              <w:pStyle w:val="Corpsdetexte"/>
              <w:jc w:val="both"/>
              <w:rPr>
                <w:b/>
                <w:snapToGrid/>
                <w:color w:val="000000"/>
                <w:sz w:val="22"/>
                <w:szCs w:val="22"/>
              </w:rPr>
            </w:pPr>
          </w:p>
        </w:tc>
      </w:tr>
      <w:tr w:rsidR="00E05548" w:rsidRPr="00B450E6" w14:paraId="1566F5CF" w14:textId="77777777" w:rsidTr="00737DE8">
        <w:trPr>
          <w:cantSplit/>
          <w:trHeight w:val="567"/>
        </w:trPr>
        <w:tc>
          <w:tcPr>
            <w:tcW w:w="737" w:type="dxa"/>
            <w:shd w:val="clear" w:color="auto" w:fill="auto"/>
            <w:tcMar>
              <w:top w:w="0" w:type="dxa"/>
              <w:left w:w="70" w:type="dxa"/>
              <w:bottom w:w="0" w:type="dxa"/>
              <w:right w:w="70" w:type="dxa"/>
            </w:tcMar>
            <w:vAlign w:val="center"/>
          </w:tcPr>
          <w:p w14:paraId="50007522" w14:textId="0600DBEC" w:rsidR="00E05548" w:rsidRPr="00B450E6" w:rsidRDefault="00E05548" w:rsidP="00E05548">
            <w:pPr>
              <w:pStyle w:val="Corpsdetexte"/>
              <w:spacing w:after="100" w:afterAutospacing="1"/>
              <w:jc w:val="center"/>
              <w:rPr>
                <w:b/>
                <w:snapToGrid/>
                <w:color w:val="000000"/>
                <w:sz w:val="22"/>
                <w:szCs w:val="22"/>
              </w:rPr>
            </w:pPr>
            <w:r w:rsidRPr="003543B6">
              <w:rPr>
                <w:b/>
                <w:bCs/>
                <w:snapToGrid/>
                <w:color w:val="000000"/>
                <w:sz w:val="22"/>
                <w:szCs w:val="22"/>
              </w:rPr>
              <w:t>22</w:t>
            </w:r>
          </w:p>
        </w:tc>
        <w:tc>
          <w:tcPr>
            <w:tcW w:w="6804" w:type="dxa"/>
            <w:shd w:val="clear" w:color="auto" w:fill="auto"/>
            <w:tcMar>
              <w:top w:w="0" w:type="dxa"/>
              <w:left w:w="70" w:type="dxa"/>
              <w:bottom w:w="0" w:type="dxa"/>
              <w:right w:w="70" w:type="dxa"/>
            </w:tcMar>
            <w:vAlign w:val="center"/>
          </w:tcPr>
          <w:p w14:paraId="6A01B2F1" w14:textId="77777777" w:rsidR="00E05548" w:rsidRPr="003543B6" w:rsidRDefault="00E05548" w:rsidP="00E05548">
            <w:pPr>
              <w:pStyle w:val="Corpsdetexte"/>
              <w:jc w:val="both"/>
              <w:rPr>
                <w:b/>
                <w:bCs/>
                <w:snapToGrid/>
                <w:color w:val="000000"/>
                <w:sz w:val="22"/>
                <w:szCs w:val="22"/>
              </w:rPr>
            </w:pPr>
            <w:r w:rsidRPr="003543B6">
              <w:rPr>
                <w:b/>
                <w:bCs/>
                <w:snapToGrid/>
                <w:color w:val="000000"/>
                <w:sz w:val="22"/>
                <w:szCs w:val="22"/>
              </w:rPr>
              <w:t>Oscilloscope numérique</w:t>
            </w:r>
          </w:p>
          <w:p w14:paraId="5E3AA8F5"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Bande passante 40 MHz Base de temps 0,2 s à 100 ns/div</w:t>
            </w:r>
          </w:p>
          <w:p w14:paraId="0B709DF1" w14:textId="77777777" w:rsidR="00E05548" w:rsidRPr="003543B6" w:rsidRDefault="00E05548" w:rsidP="00E05548">
            <w:pPr>
              <w:pStyle w:val="Corpsdetexte"/>
              <w:jc w:val="both"/>
              <w:rPr>
                <w:snapToGrid/>
                <w:color w:val="000000"/>
                <w:sz w:val="22"/>
                <w:szCs w:val="22"/>
              </w:rPr>
            </w:pPr>
            <w:r>
              <w:rPr>
                <w:snapToGrid/>
                <w:color w:val="000000"/>
                <w:sz w:val="22"/>
                <w:szCs w:val="22"/>
              </w:rPr>
              <w:t xml:space="preserve">• </w:t>
            </w:r>
            <w:r w:rsidRPr="003543B6">
              <w:rPr>
                <w:snapToGrid/>
                <w:color w:val="000000"/>
                <w:sz w:val="22"/>
                <w:szCs w:val="22"/>
              </w:rPr>
              <w:t xml:space="preserve">Fréquence d'échantillonnage en temps réel jusqu'à 1 </w:t>
            </w:r>
            <w:proofErr w:type="spellStart"/>
            <w:r w:rsidRPr="003543B6">
              <w:rPr>
                <w:snapToGrid/>
                <w:color w:val="000000"/>
                <w:sz w:val="22"/>
                <w:szCs w:val="22"/>
              </w:rPr>
              <w:t>Géch</w:t>
            </w:r>
            <w:proofErr w:type="spellEnd"/>
            <w:r w:rsidRPr="003543B6">
              <w:rPr>
                <w:snapToGrid/>
                <w:color w:val="000000"/>
                <w:sz w:val="22"/>
                <w:szCs w:val="22"/>
              </w:rPr>
              <w:t xml:space="preserve">/s, fréquence d'échantillonnage en temps équivalent jusqu'à 50 </w:t>
            </w:r>
            <w:proofErr w:type="spellStart"/>
            <w:r w:rsidRPr="003543B6">
              <w:rPr>
                <w:snapToGrid/>
                <w:color w:val="000000"/>
                <w:sz w:val="22"/>
                <w:szCs w:val="22"/>
              </w:rPr>
              <w:t>Géch</w:t>
            </w:r>
            <w:proofErr w:type="spellEnd"/>
            <w:r w:rsidRPr="003543B6">
              <w:rPr>
                <w:snapToGrid/>
                <w:color w:val="000000"/>
                <w:sz w:val="22"/>
                <w:szCs w:val="22"/>
              </w:rPr>
              <w:t>/s</w:t>
            </w:r>
          </w:p>
          <w:p w14:paraId="7A67DF58"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 Profondeur de mémoire jusqu'à 2 </w:t>
            </w:r>
            <w:proofErr w:type="spellStart"/>
            <w:r w:rsidRPr="003543B6">
              <w:rPr>
                <w:snapToGrid/>
                <w:color w:val="000000"/>
                <w:sz w:val="22"/>
                <w:szCs w:val="22"/>
              </w:rPr>
              <w:t>Mpts</w:t>
            </w:r>
            <w:proofErr w:type="spellEnd"/>
          </w:p>
          <w:p w14:paraId="7DF02707"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Types de déclenchement : front d'impulsion, impulsion, vidéo, pente, alterné</w:t>
            </w:r>
          </w:p>
          <w:p w14:paraId="011645B0"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Fonctions mathématiques de forme d'onde : +, -, *, /, FFT</w:t>
            </w:r>
          </w:p>
          <w:p w14:paraId="4E7C1414"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Fréquencemètre à 6 digits</w:t>
            </w:r>
          </w:p>
          <w:p w14:paraId="091B2461"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Prise en charge de l'affichage multilingue et aide en ligne intégrée</w:t>
            </w:r>
          </w:p>
          <w:p w14:paraId="714F4566"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Fonction de filtrage numérique et fonction d'enregistreur de forme d'onde</w:t>
            </w:r>
          </w:p>
          <w:p w14:paraId="3C9A79EF" w14:textId="092641AF" w:rsidR="00E05548" w:rsidRPr="00B450E6" w:rsidRDefault="00E05548" w:rsidP="00E05548">
            <w:pPr>
              <w:pStyle w:val="Corpsdetexte"/>
              <w:jc w:val="both"/>
              <w:rPr>
                <w:snapToGrid/>
                <w:color w:val="000000"/>
                <w:sz w:val="22"/>
                <w:szCs w:val="22"/>
              </w:rPr>
            </w:pPr>
            <w:r w:rsidRPr="003543B6">
              <w:rPr>
                <w:snapToGrid/>
                <w:color w:val="000000"/>
                <w:sz w:val="22"/>
                <w:szCs w:val="22"/>
              </w:rPr>
              <w:t>• Interfaces multiples : hôte USB, périphérique USB (USBTMC), réseau local (VXI-11), réussite/échec</w:t>
            </w:r>
          </w:p>
        </w:tc>
        <w:tc>
          <w:tcPr>
            <w:tcW w:w="1984" w:type="dxa"/>
          </w:tcPr>
          <w:p w14:paraId="0C65566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B184B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44A4D6" w14:textId="033E2B25"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D746582" w14:textId="77777777" w:rsidR="00E05548" w:rsidRPr="00B450E6" w:rsidRDefault="00E05548" w:rsidP="00E05548">
            <w:pPr>
              <w:pStyle w:val="Corpsdetexte"/>
              <w:jc w:val="both"/>
              <w:rPr>
                <w:b/>
                <w:snapToGrid/>
                <w:color w:val="000000"/>
                <w:sz w:val="22"/>
                <w:szCs w:val="22"/>
              </w:rPr>
            </w:pPr>
          </w:p>
        </w:tc>
      </w:tr>
      <w:tr w:rsidR="00E05548" w:rsidRPr="00B450E6" w14:paraId="36F4BE14" w14:textId="77777777" w:rsidTr="00737DE8">
        <w:trPr>
          <w:cantSplit/>
          <w:trHeight w:val="567"/>
        </w:trPr>
        <w:tc>
          <w:tcPr>
            <w:tcW w:w="737" w:type="dxa"/>
            <w:shd w:val="clear" w:color="auto" w:fill="auto"/>
            <w:tcMar>
              <w:top w:w="0" w:type="dxa"/>
              <w:left w:w="70" w:type="dxa"/>
              <w:bottom w:w="0" w:type="dxa"/>
              <w:right w:w="70" w:type="dxa"/>
            </w:tcMar>
            <w:vAlign w:val="center"/>
          </w:tcPr>
          <w:p w14:paraId="09278517" w14:textId="1BB29225" w:rsidR="00E05548" w:rsidRPr="00B450E6" w:rsidRDefault="00E05548" w:rsidP="00E05548">
            <w:pPr>
              <w:pStyle w:val="Corpsdetexte"/>
              <w:spacing w:after="100" w:afterAutospacing="1"/>
              <w:jc w:val="center"/>
              <w:rPr>
                <w:b/>
                <w:snapToGrid/>
                <w:color w:val="000000"/>
                <w:sz w:val="22"/>
                <w:szCs w:val="22"/>
              </w:rPr>
            </w:pPr>
            <w:r w:rsidRPr="003543B6">
              <w:rPr>
                <w:b/>
                <w:bCs/>
                <w:snapToGrid/>
                <w:color w:val="000000"/>
                <w:sz w:val="22"/>
                <w:szCs w:val="22"/>
              </w:rPr>
              <w:t>23</w:t>
            </w:r>
          </w:p>
        </w:tc>
        <w:tc>
          <w:tcPr>
            <w:tcW w:w="6804" w:type="dxa"/>
            <w:shd w:val="clear" w:color="auto" w:fill="auto"/>
            <w:tcMar>
              <w:top w:w="0" w:type="dxa"/>
              <w:left w:w="70" w:type="dxa"/>
              <w:bottom w:w="0" w:type="dxa"/>
              <w:right w:w="70" w:type="dxa"/>
            </w:tcMar>
            <w:vAlign w:val="center"/>
          </w:tcPr>
          <w:p w14:paraId="2C9D586E" w14:textId="77777777" w:rsidR="00E05548" w:rsidRDefault="00E05548" w:rsidP="00E05548">
            <w:pPr>
              <w:pStyle w:val="Corpsdetexte"/>
              <w:jc w:val="both"/>
              <w:rPr>
                <w:b/>
                <w:bCs/>
                <w:snapToGrid/>
                <w:color w:val="000000"/>
                <w:sz w:val="22"/>
                <w:szCs w:val="22"/>
              </w:rPr>
            </w:pPr>
            <w:r w:rsidRPr="003543B6">
              <w:rPr>
                <w:b/>
                <w:bCs/>
                <w:snapToGrid/>
                <w:color w:val="000000"/>
                <w:sz w:val="22"/>
                <w:szCs w:val="22"/>
              </w:rPr>
              <w:t>Pompe à tarer les injecteurs </w:t>
            </w:r>
          </w:p>
          <w:p w14:paraId="2B563646" w14:textId="77777777" w:rsidR="00E05548" w:rsidRPr="003543B6" w:rsidRDefault="00E05548" w:rsidP="00E05548">
            <w:pPr>
              <w:pStyle w:val="Corpsdetexte"/>
              <w:jc w:val="both"/>
              <w:rPr>
                <w:snapToGrid/>
                <w:color w:val="000000"/>
                <w:sz w:val="22"/>
                <w:szCs w:val="22"/>
              </w:rPr>
            </w:pPr>
            <w:r w:rsidRPr="003543B6">
              <w:rPr>
                <w:b/>
                <w:bCs/>
                <w:snapToGrid/>
                <w:color w:val="000000"/>
                <w:sz w:val="22"/>
                <w:szCs w:val="22"/>
              </w:rPr>
              <w:t xml:space="preserve">• </w:t>
            </w:r>
            <w:r w:rsidRPr="003543B6">
              <w:rPr>
                <w:snapToGrid/>
                <w:color w:val="000000"/>
                <w:sz w:val="22"/>
                <w:szCs w:val="22"/>
              </w:rPr>
              <w:t>Contrôle de l'étanchéité, de la pression d'injection et de la qualité de pulvérisation des injecteurs.</w:t>
            </w:r>
          </w:p>
          <w:p w14:paraId="256CEBC1"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Cadran : 0 --&gt; 600 bars.</w:t>
            </w:r>
          </w:p>
          <w:p w14:paraId="5E9D1A29"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Réservoir muni d'un filtre.</w:t>
            </w:r>
          </w:p>
          <w:p w14:paraId="4C0188EF" w14:textId="50C5A503" w:rsidR="00E05548" w:rsidRPr="003543B6" w:rsidRDefault="00E05548" w:rsidP="004E2C77">
            <w:pPr>
              <w:pStyle w:val="Corpsdetexte"/>
              <w:jc w:val="both"/>
              <w:rPr>
                <w:strike/>
                <w:snapToGrid/>
                <w:color w:val="000000"/>
                <w:sz w:val="22"/>
                <w:szCs w:val="22"/>
              </w:rPr>
            </w:pPr>
            <w:r w:rsidRPr="003543B6">
              <w:rPr>
                <w:snapToGrid/>
                <w:color w:val="000000"/>
                <w:sz w:val="22"/>
                <w:szCs w:val="22"/>
              </w:rPr>
              <w:t xml:space="preserve">• A utiliser avec le liquide conforme à la norme NF ISO 4113 et l'aspirateur de vapeur </w:t>
            </w:r>
          </w:p>
          <w:p w14:paraId="4C298B96" w14:textId="71EF2432" w:rsidR="00E05548" w:rsidRPr="00B450E6" w:rsidRDefault="00E05548" w:rsidP="00E05548">
            <w:pPr>
              <w:pStyle w:val="Corpsdetexte"/>
              <w:jc w:val="both"/>
              <w:rPr>
                <w:snapToGrid/>
                <w:color w:val="000000"/>
                <w:sz w:val="22"/>
                <w:szCs w:val="22"/>
              </w:rPr>
            </w:pPr>
            <w:r w:rsidRPr="003543B6">
              <w:rPr>
                <w:snapToGrid/>
                <w:color w:val="000000"/>
                <w:sz w:val="22"/>
                <w:szCs w:val="22"/>
              </w:rPr>
              <w:t xml:space="preserve">• Dimensions (L. x l. x H.) : 220 x 100 </w:t>
            </w:r>
            <w:r w:rsidRPr="004E2C77">
              <w:rPr>
                <w:snapToGrid/>
                <w:color w:val="000000"/>
                <w:sz w:val="22"/>
                <w:szCs w:val="22"/>
              </w:rPr>
              <w:t>x 410 mm au minimum</w:t>
            </w:r>
          </w:p>
        </w:tc>
        <w:tc>
          <w:tcPr>
            <w:tcW w:w="1984" w:type="dxa"/>
          </w:tcPr>
          <w:p w14:paraId="79C76AF5"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5F3C20"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DCD73A" w14:textId="4A929308"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339AED3" w14:textId="77777777" w:rsidR="00E05548" w:rsidRPr="00B450E6" w:rsidRDefault="00E05548" w:rsidP="00E05548">
            <w:pPr>
              <w:pStyle w:val="Corpsdetexte"/>
              <w:jc w:val="both"/>
              <w:rPr>
                <w:b/>
                <w:snapToGrid/>
                <w:color w:val="000000"/>
                <w:sz w:val="22"/>
                <w:szCs w:val="22"/>
              </w:rPr>
            </w:pPr>
          </w:p>
        </w:tc>
      </w:tr>
      <w:tr w:rsidR="00E05548" w:rsidRPr="00B450E6" w14:paraId="0B1B83AB" w14:textId="77777777" w:rsidTr="00737DE8">
        <w:trPr>
          <w:cantSplit/>
          <w:trHeight w:val="567"/>
        </w:trPr>
        <w:tc>
          <w:tcPr>
            <w:tcW w:w="737" w:type="dxa"/>
            <w:shd w:val="clear" w:color="auto" w:fill="auto"/>
            <w:tcMar>
              <w:top w:w="0" w:type="dxa"/>
              <w:left w:w="70" w:type="dxa"/>
              <w:bottom w:w="0" w:type="dxa"/>
              <w:right w:w="70" w:type="dxa"/>
            </w:tcMar>
            <w:vAlign w:val="center"/>
          </w:tcPr>
          <w:p w14:paraId="18F4703C" w14:textId="7E4C772A"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t>24</w:t>
            </w:r>
          </w:p>
        </w:tc>
        <w:tc>
          <w:tcPr>
            <w:tcW w:w="6804" w:type="dxa"/>
            <w:shd w:val="clear" w:color="auto" w:fill="auto"/>
            <w:tcMar>
              <w:top w:w="0" w:type="dxa"/>
              <w:left w:w="70" w:type="dxa"/>
              <w:bottom w:w="0" w:type="dxa"/>
              <w:right w:w="70" w:type="dxa"/>
            </w:tcMar>
            <w:vAlign w:val="center"/>
          </w:tcPr>
          <w:p w14:paraId="568480C4" w14:textId="77777777" w:rsidR="00E05548" w:rsidRDefault="00E05548" w:rsidP="00E05548">
            <w:pPr>
              <w:pStyle w:val="Corpsdetexte"/>
              <w:jc w:val="both"/>
              <w:rPr>
                <w:b/>
                <w:bCs/>
                <w:snapToGrid/>
                <w:color w:val="000000"/>
                <w:sz w:val="22"/>
                <w:szCs w:val="22"/>
              </w:rPr>
            </w:pPr>
            <w:r w:rsidRPr="003543B6">
              <w:rPr>
                <w:b/>
                <w:bCs/>
                <w:snapToGrid/>
                <w:color w:val="000000"/>
                <w:sz w:val="22"/>
                <w:szCs w:val="22"/>
              </w:rPr>
              <w:t>Loupe articulée éclairante </w:t>
            </w:r>
          </w:p>
          <w:p w14:paraId="344CB872" w14:textId="77777777" w:rsidR="00E05548" w:rsidRPr="004E2C77" w:rsidRDefault="00E05548" w:rsidP="00E05548">
            <w:pPr>
              <w:pStyle w:val="Corpsdetexte"/>
              <w:jc w:val="both"/>
              <w:rPr>
                <w:snapToGrid/>
                <w:color w:val="000000"/>
                <w:sz w:val="22"/>
                <w:szCs w:val="22"/>
              </w:rPr>
            </w:pPr>
            <w:r w:rsidRPr="003543B6">
              <w:rPr>
                <w:snapToGrid/>
                <w:color w:val="000000"/>
                <w:sz w:val="22"/>
                <w:szCs w:val="22"/>
              </w:rPr>
              <w:t xml:space="preserve">Permet une excellente visibilité sans zone d'ombre grâce aux néon entourant la </w:t>
            </w:r>
            <w:r w:rsidRPr="004E2C77">
              <w:rPr>
                <w:snapToGrid/>
                <w:color w:val="000000"/>
                <w:sz w:val="22"/>
                <w:szCs w:val="22"/>
              </w:rPr>
              <w:t>loupe.</w:t>
            </w:r>
          </w:p>
          <w:p w14:paraId="7E4CADB3" w14:textId="77777777" w:rsidR="00E05548" w:rsidRPr="003543B6" w:rsidRDefault="00E05548" w:rsidP="00E05548">
            <w:pPr>
              <w:pStyle w:val="Corpsdetexte"/>
              <w:jc w:val="both"/>
              <w:rPr>
                <w:snapToGrid/>
                <w:color w:val="000000"/>
                <w:sz w:val="22"/>
                <w:szCs w:val="22"/>
              </w:rPr>
            </w:pPr>
            <w:r w:rsidRPr="004E2C77">
              <w:rPr>
                <w:snapToGrid/>
                <w:color w:val="000000"/>
                <w:sz w:val="22"/>
                <w:szCs w:val="22"/>
              </w:rPr>
              <w:t>Diamètre loupe : 130 mm au minimum</w:t>
            </w:r>
          </w:p>
          <w:p w14:paraId="5EB0A662"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Se fixe sur le plan de travail et se positionne facilement.</w:t>
            </w:r>
          </w:p>
          <w:p w14:paraId="39EBEF45"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Grossissement : 3 dioptries</w:t>
            </w:r>
          </w:p>
          <w:p w14:paraId="748261F2" w14:textId="2B46F299" w:rsidR="00E05548" w:rsidRPr="00B450E6" w:rsidRDefault="00E05548" w:rsidP="00E05548">
            <w:pPr>
              <w:pStyle w:val="Corpsdetexte"/>
              <w:jc w:val="both"/>
              <w:rPr>
                <w:snapToGrid/>
                <w:color w:val="000000"/>
                <w:sz w:val="22"/>
                <w:szCs w:val="22"/>
              </w:rPr>
            </w:pPr>
            <w:r w:rsidRPr="003543B6">
              <w:rPr>
                <w:snapToGrid/>
                <w:color w:val="000000"/>
                <w:sz w:val="22"/>
                <w:szCs w:val="22"/>
              </w:rPr>
              <w:t xml:space="preserve">Alimentation : 220 v / 50 </w:t>
            </w:r>
            <w:proofErr w:type="spellStart"/>
            <w:r w:rsidRPr="003543B6">
              <w:rPr>
                <w:snapToGrid/>
                <w:color w:val="000000"/>
                <w:sz w:val="22"/>
                <w:szCs w:val="22"/>
              </w:rPr>
              <w:t>hz</w:t>
            </w:r>
            <w:proofErr w:type="spellEnd"/>
          </w:p>
        </w:tc>
        <w:tc>
          <w:tcPr>
            <w:tcW w:w="1984" w:type="dxa"/>
          </w:tcPr>
          <w:p w14:paraId="66EA059D"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E641C2"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F46AF0" w14:textId="2E7594A2"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3B753EC" w14:textId="77777777" w:rsidR="00E05548" w:rsidRPr="00B450E6" w:rsidRDefault="00E05548" w:rsidP="00E05548">
            <w:pPr>
              <w:pStyle w:val="Corpsdetexte"/>
              <w:jc w:val="both"/>
              <w:rPr>
                <w:b/>
                <w:snapToGrid/>
                <w:color w:val="000000"/>
                <w:sz w:val="22"/>
                <w:szCs w:val="22"/>
              </w:rPr>
            </w:pPr>
          </w:p>
        </w:tc>
      </w:tr>
      <w:tr w:rsidR="00E05548" w:rsidRPr="00B450E6" w14:paraId="5DAC165F" w14:textId="77777777" w:rsidTr="00737DE8">
        <w:trPr>
          <w:cantSplit/>
          <w:trHeight w:val="567"/>
        </w:trPr>
        <w:tc>
          <w:tcPr>
            <w:tcW w:w="737" w:type="dxa"/>
            <w:shd w:val="clear" w:color="auto" w:fill="auto"/>
            <w:tcMar>
              <w:top w:w="0" w:type="dxa"/>
              <w:left w:w="70" w:type="dxa"/>
              <w:bottom w:w="0" w:type="dxa"/>
              <w:right w:w="70" w:type="dxa"/>
            </w:tcMar>
            <w:vAlign w:val="center"/>
          </w:tcPr>
          <w:p w14:paraId="554AC054" w14:textId="5BD5AAD3"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lastRenderedPageBreak/>
              <w:t>25</w:t>
            </w:r>
          </w:p>
        </w:tc>
        <w:tc>
          <w:tcPr>
            <w:tcW w:w="6804" w:type="dxa"/>
            <w:shd w:val="clear" w:color="auto" w:fill="auto"/>
            <w:tcMar>
              <w:top w:w="0" w:type="dxa"/>
              <w:left w:w="70" w:type="dxa"/>
              <w:bottom w:w="0" w:type="dxa"/>
              <w:right w:w="70" w:type="dxa"/>
            </w:tcMar>
            <w:vAlign w:val="center"/>
          </w:tcPr>
          <w:p w14:paraId="2F07594A" w14:textId="77777777" w:rsidR="00E05548" w:rsidRDefault="00E05548" w:rsidP="00E05548">
            <w:pPr>
              <w:pStyle w:val="Corpsdetexte"/>
              <w:jc w:val="both"/>
              <w:rPr>
                <w:b/>
                <w:bCs/>
                <w:snapToGrid/>
                <w:color w:val="000000"/>
                <w:sz w:val="22"/>
                <w:szCs w:val="22"/>
              </w:rPr>
            </w:pPr>
            <w:r w:rsidRPr="003543B6">
              <w:rPr>
                <w:b/>
                <w:bCs/>
                <w:snapToGrid/>
                <w:color w:val="000000"/>
                <w:sz w:val="22"/>
                <w:szCs w:val="22"/>
              </w:rPr>
              <w:t>CHALUMEAU GAZ PORTATIF </w:t>
            </w:r>
          </w:p>
          <w:p w14:paraId="47F9304B"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Fonctionne au gaz pression à 1,</w:t>
            </w:r>
            <w:r w:rsidRPr="004E2C77">
              <w:rPr>
                <w:snapToGrid/>
                <w:color w:val="000000"/>
                <w:sz w:val="22"/>
                <w:szCs w:val="22"/>
              </w:rPr>
              <w:t>4 bar au minimum –</w:t>
            </w:r>
            <w:r w:rsidRPr="003543B6">
              <w:rPr>
                <w:snapToGrid/>
                <w:color w:val="000000"/>
                <w:sz w:val="22"/>
                <w:szCs w:val="22"/>
              </w:rPr>
              <w:t xml:space="preserve"> avec </w:t>
            </w:r>
            <w:proofErr w:type="spellStart"/>
            <w:r w:rsidRPr="003543B6">
              <w:rPr>
                <w:snapToGrid/>
                <w:color w:val="000000"/>
                <w:sz w:val="22"/>
                <w:szCs w:val="22"/>
              </w:rPr>
              <w:t>Piezo</w:t>
            </w:r>
            <w:proofErr w:type="spellEnd"/>
            <w:r w:rsidRPr="003543B6">
              <w:rPr>
                <w:snapToGrid/>
                <w:color w:val="000000"/>
                <w:sz w:val="22"/>
                <w:szCs w:val="22"/>
              </w:rPr>
              <w:t xml:space="preserve"> de rechange, extension de tuyau Injecteur selon utilisation : diamètre 14 / 22 / 28 ou 35 mm maximum</w:t>
            </w:r>
          </w:p>
          <w:p w14:paraId="2FC12AD0" w14:textId="3DBE80DE" w:rsidR="00E05548" w:rsidRPr="00B450E6" w:rsidRDefault="00E05548" w:rsidP="00E05548">
            <w:pPr>
              <w:pStyle w:val="Corpsdetexte"/>
              <w:jc w:val="both"/>
              <w:rPr>
                <w:snapToGrid/>
                <w:color w:val="000000"/>
                <w:sz w:val="22"/>
                <w:szCs w:val="22"/>
              </w:rPr>
            </w:pPr>
            <w:r w:rsidRPr="003543B6">
              <w:rPr>
                <w:snapToGrid/>
                <w:color w:val="000000"/>
                <w:sz w:val="22"/>
                <w:szCs w:val="22"/>
              </w:rPr>
              <w:t>permet toute brasure, soudure, flux de décapage sur large choix de support métallique (cuivre, acier, fer, …)</w:t>
            </w:r>
          </w:p>
        </w:tc>
        <w:tc>
          <w:tcPr>
            <w:tcW w:w="1984" w:type="dxa"/>
          </w:tcPr>
          <w:p w14:paraId="143FD64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0C1C3C"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942E4E" w14:textId="1BA41DB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FC11769" w14:textId="77777777" w:rsidR="00E05548" w:rsidRPr="00B450E6" w:rsidRDefault="00E05548" w:rsidP="00E05548">
            <w:pPr>
              <w:pStyle w:val="Corpsdetexte"/>
              <w:jc w:val="both"/>
              <w:rPr>
                <w:b/>
                <w:snapToGrid/>
                <w:color w:val="000000"/>
                <w:sz w:val="22"/>
                <w:szCs w:val="22"/>
              </w:rPr>
            </w:pPr>
          </w:p>
        </w:tc>
      </w:tr>
      <w:tr w:rsidR="00E05548" w:rsidRPr="00B450E6" w14:paraId="0F9CF80A" w14:textId="77777777" w:rsidTr="00737DE8">
        <w:trPr>
          <w:cantSplit/>
          <w:trHeight w:val="567"/>
        </w:trPr>
        <w:tc>
          <w:tcPr>
            <w:tcW w:w="737" w:type="dxa"/>
            <w:shd w:val="clear" w:color="auto" w:fill="auto"/>
            <w:tcMar>
              <w:top w:w="0" w:type="dxa"/>
              <w:left w:w="70" w:type="dxa"/>
              <w:bottom w:w="0" w:type="dxa"/>
              <w:right w:w="70" w:type="dxa"/>
            </w:tcMar>
            <w:vAlign w:val="center"/>
          </w:tcPr>
          <w:p w14:paraId="3500DF60" w14:textId="50629366"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t>26</w:t>
            </w:r>
          </w:p>
        </w:tc>
        <w:tc>
          <w:tcPr>
            <w:tcW w:w="6804" w:type="dxa"/>
            <w:shd w:val="clear" w:color="auto" w:fill="auto"/>
            <w:tcMar>
              <w:top w:w="0" w:type="dxa"/>
              <w:left w:w="70" w:type="dxa"/>
              <w:bottom w:w="0" w:type="dxa"/>
              <w:right w:w="70" w:type="dxa"/>
            </w:tcMar>
            <w:vAlign w:val="center"/>
          </w:tcPr>
          <w:p w14:paraId="70BD8638" w14:textId="77777777" w:rsidR="00E05548" w:rsidRDefault="00E05548" w:rsidP="00E05548">
            <w:pPr>
              <w:pStyle w:val="Corpsdetexte"/>
              <w:jc w:val="both"/>
              <w:rPr>
                <w:b/>
                <w:bCs/>
                <w:snapToGrid/>
                <w:color w:val="000000"/>
                <w:sz w:val="22"/>
                <w:szCs w:val="22"/>
              </w:rPr>
            </w:pPr>
            <w:r w:rsidRPr="003543B6">
              <w:rPr>
                <w:b/>
                <w:bCs/>
                <w:snapToGrid/>
                <w:color w:val="000000"/>
                <w:sz w:val="22"/>
                <w:szCs w:val="22"/>
              </w:rPr>
              <w:t>Outil de réparation injecteur Diesel</w:t>
            </w:r>
          </w:p>
          <w:p w14:paraId="31D30E34" w14:textId="77777777" w:rsidR="00E05548" w:rsidRPr="003543B6" w:rsidRDefault="00E05548" w:rsidP="00E05548">
            <w:pPr>
              <w:pStyle w:val="Corpsdetexte"/>
              <w:jc w:val="both"/>
              <w:rPr>
                <w:snapToGrid/>
                <w:color w:val="000000"/>
                <w:sz w:val="22"/>
                <w:szCs w:val="22"/>
              </w:rPr>
            </w:pPr>
            <w:proofErr w:type="gramStart"/>
            <w:r w:rsidRPr="003543B6">
              <w:rPr>
                <w:snapToGrid/>
                <w:color w:val="000000"/>
                <w:sz w:val="22"/>
                <w:szCs w:val="22"/>
              </w:rPr>
              <w:t>pour</w:t>
            </w:r>
            <w:proofErr w:type="gramEnd"/>
            <w:r w:rsidRPr="003543B6">
              <w:rPr>
                <w:snapToGrid/>
                <w:color w:val="000000"/>
                <w:sz w:val="22"/>
                <w:szCs w:val="22"/>
              </w:rPr>
              <w:t xml:space="preserve"> desserrer et démonter le filetage interne d’injecteur</w:t>
            </w:r>
          </w:p>
          <w:p w14:paraId="08D49E1C" w14:textId="77777777" w:rsidR="00E05548" w:rsidRPr="003543B6" w:rsidRDefault="00E05548" w:rsidP="00E05548">
            <w:pPr>
              <w:pStyle w:val="Corpsdetexte"/>
              <w:jc w:val="both"/>
              <w:rPr>
                <w:snapToGrid/>
                <w:color w:val="000000"/>
                <w:sz w:val="22"/>
                <w:szCs w:val="22"/>
              </w:rPr>
            </w:pPr>
            <w:proofErr w:type="gramStart"/>
            <w:r w:rsidRPr="003543B6">
              <w:rPr>
                <w:snapToGrid/>
                <w:color w:val="000000"/>
                <w:sz w:val="22"/>
                <w:szCs w:val="22"/>
              </w:rPr>
              <w:t>pour</w:t>
            </w:r>
            <w:proofErr w:type="gramEnd"/>
            <w:r w:rsidRPr="003543B6">
              <w:rPr>
                <w:snapToGrid/>
                <w:color w:val="000000"/>
                <w:sz w:val="22"/>
                <w:szCs w:val="22"/>
              </w:rPr>
              <w:t xml:space="preserve"> les réparations professionnelles des injecteurs</w:t>
            </w:r>
          </w:p>
          <w:p w14:paraId="5FC25B02" w14:textId="77777777" w:rsidR="00E05548" w:rsidRPr="003543B6" w:rsidRDefault="00E05548" w:rsidP="00E05548">
            <w:pPr>
              <w:pStyle w:val="Corpsdetexte"/>
              <w:jc w:val="both"/>
              <w:rPr>
                <w:snapToGrid/>
                <w:color w:val="000000"/>
                <w:sz w:val="22"/>
                <w:szCs w:val="22"/>
              </w:rPr>
            </w:pPr>
            <w:proofErr w:type="gramStart"/>
            <w:r w:rsidRPr="003543B6">
              <w:rPr>
                <w:snapToGrid/>
                <w:color w:val="000000"/>
                <w:sz w:val="22"/>
                <w:szCs w:val="22"/>
              </w:rPr>
              <w:t>approprié</w:t>
            </w:r>
            <w:proofErr w:type="gramEnd"/>
            <w:r w:rsidRPr="003543B6">
              <w:rPr>
                <w:snapToGrid/>
                <w:color w:val="000000"/>
                <w:sz w:val="22"/>
                <w:szCs w:val="22"/>
              </w:rPr>
              <w:t xml:space="preserve"> pour les injecteurs de Bosch, </w:t>
            </w:r>
            <w:proofErr w:type="spellStart"/>
            <w:r w:rsidRPr="003543B6">
              <w:rPr>
                <w:snapToGrid/>
                <w:color w:val="000000"/>
                <w:sz w:val="22"/>
                <w:szCs w:val="22"/>
              </w:rPr>
              <w:t>Denso</w:t>
            </w:r>
            <w:proofErr w:type="spellEnd"/>
            <w:r w:rsidRPr="003543B6">
              <w:rPr>
                <w:snapToGrid/>
                <w:color w:val="000000"/>
                <w:sz w:val="22"/>
                <w:szCs w:val="22"/>
              </w:rPr>
              <w:t>, Siemens</w:t>
            </w:r>
          </w:p>
          <w:p w14:paraId="3E2A3677"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Contenu :</w:t>
            </w:r>
          </w:p>
          <w:p w14:paraId="74784BCB"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 3 outils de rodage pour valve à boisseau sphérique d’injecteur, avec adaptateur de centrage</w:t>
            </w:r>
          </w:p>
          <w:p w14:paraId="46009F69"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1 douille à embouts, carré femelle 12,5 mm (1/2") / hexagone mâle 21 mm empreinte hexagone femelle (avec alésage) 10 mm – Ø intérieur (alésage) 6,6 mm</w:t>
            </w:r>
          </w:p>
          <w:p w14:paraId="20F051F1"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1 douille à embouts, carré femelle 12,5 mm (1/2") / hexagone mâle 21 mm empreinte hexagone femelle (avec alésage) 10 mm – Ø intérieur (alésage) 7,6 mm</w:t>
            </w:r>
          </w:p>
          <w:p w14:paraId="3E845960"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1 douille, carré femelle 12,5 mm (1/2"), Empreinte octogonale pour injecteurs CR de Bosch</w:t>
            </w:r>
          </w:p>
          <w:p w14:paraId="76659502" w14:textId="77777777" w:rsidR="00E05548" w:rsidRPr="003543B6" w:rsidRDefault="00E05548" w:rsidP="00E05548">
            <w:pPr>
              <w:pStyle w:val="Corpsdetexte"/>
              <w:jc w:val="both"/>
              <w:rPr>
                <w:snapToGrid/>
                <w:color w:val="000000"/>
                <w:sz w:val="22"/>
                <w:szCs w:val="22"/>
              </w:rPr>
            </w:pPr>
            <w:r w:rsidRPr="003543B6">
              <w:rPr>
                <w:snapToGrid/>
                <w:color w:val="000000"/>
                <w:sz w:val="22"/>
                <w:szCs w:val="22"/>
              </w:rPr>
              <w:t xml:space="preserve">1 embout, hexagone mâle 17 mm, avec trois goupilles pour le siège de soupape intérieur des injecteurs Common-Rail de </w:t>
            </w:r>
            <w:proofErr w:type="spellStart"/>
            <w:r w:rsidRPr="003543B6">
              <w:rPr>
                <w:snapToGrid/>
                <w:color w:val="000000"/>
                <w:sz w:val="22"/>
                <w:szCs w:val="22"/>
              </w:rPr>
              <w:t>Denso</w:t>
            </w:r>
            <w:proofErr w:type="spellEnd"/>
            <w:r w:rsidRPr="003543B6">
              <w:rPr>
                <w:snapToGrid/>
                <w:color w:val="000000"/>
                <w:sz w:val="22"/>
                <w:szCs w:val="22"/>
              </w:rPr>
              <w:t xml:space="preserve"> 1 dispositif de centrage, carré femelle 12,5 mm (1/2"),</w:t>
            </w:r>
          </w:p>
          <w:p w14:paraId="7D86245D" w14:textId="32126577" w:rsidR="00E05548" w:rsidRPr="00B450E6" w:rsidRDefault="00E05548" w:rsidP="00E05548">
            <w:pPr>
              <w:pStyle w:val="Corpsdetexte"/>
              <w:jc w:val="both"/>
              <w:rPr>
                <w:snapToGrid/>
                <w:color w:val="000000"/>
                <w:sz w:val="22"/>
                <w:szCs w:val="22"/>
              </w:rPr>
            </w:pPr>
            <w:r w:rsidRPr="003543B6">
              <w:rPr>
                <w:snapToGrid/>
                <w:color w:val="000000"/>
                <w:sz w:val="22"/>
                <w:szCs w:val="22"/>
              </w:rPr>
              <w:t>clé à quatre dents pour l’ouverture de l’écrou de serrage intérieur sur les injecteurs Common-Rail de Siemens</w:t>
            </w:r>
          </w:p>
        </w:tc>
        <w:tc>
          <w:tcPr>
            <w:tcW w:w="1984" w:type="dxa"/>
          </w:tcPr>
          <w:p w14:paraId="5120210D"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A0D566"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2DF05C" w14:textId="2D27968D"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36AB48A" w14:textId="77777777" w:rsidR="00E05548" w:rsidRPr="00B450E6" w:rsidRDefault="00E05548" w:rsidP="00E05548">
            <w:pPr>
              <w:pStyle w:val="Corpsdetexte"/>
              <w:jc w:val="both"/>
              <w:rPr>
                <w:b/>
                <w:snapToGrid/>
                <w:color w:val="000000"/>
                <w:sz w:val="22"/>
                <w:szCs w:val="22"/>
              </w:rPr>
            </w:pPr>
          </w:p>
        </w:tc>
      </w:tr>
      <w:tr w:rsidR="00E05548" w:rsidRPr="00B450E6" w14:paraId="4FB276F4" w14:textId="77777777" w:rsidTr="00737DE8">
        <w:trPr>
          <w:cantSplit/>
          <w:trHeight w:val="567"/>
        </w:trPr>
        <w:tc>
          <w:tcPr>
            <w:tcW w:w="737" w:type="dxa"/>
            <w:shd w:val="clear" w:color="auto" w:fill="auto"/>
            <w:tcMar>
              <w:top w:w="0" w:type="dxa"/>
              <w:left w:w="70" w:type="dxa"/>
              <w:bottom w:w="0" w:type="dxa"/>
              <w:right w:w="70" w:type="dxa"/>
            </w:tcMar>
            <w:vAlign w:val="center"/>
          </w:tcPr>
          <w:p w14:paraId="7D8FE232" w14:textId="06CB43E6"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t>27</w:t>
            </w:r>
          </w:p>
        </w:tc>
        <w:tc>
          <w:tcPr>
            <w:tcW w:w="6804" w:type="dxa"/>
            <w:shd w:val="clear" w:color="auto" w:fill="auto"/>
            <w:tcMar>
              <w:top w:w="0" w:type="dxa"/>
              <w:left w:w="70" w:type="dxa"/>
              <w:bottom w:w="0" w:type="dxa"/>
              <w:right w:w="70" w:type="dxa"/>
            </w:tcMar>
            <w:vAlign w:val="center"/>
          </w:tcPr>
          <w:p w14:paraId="3EF894D6" w14:textId="77777777" w:rsidR="00E05548" w:rsidRPr="003543B6" w:rsidRDefault="00E05548" w:rsidP="00E05548">
            <w:pPr>
              <w:pStyle w:val="Corpsdetexte"/>
              <w:jc w:val="both"/>
              <w:rPr>
                <w:b/>
                <w:bCs/>
                <w:snapToGrid/>
                <w:color w:val="000000"/>
                <w:sz w:val="22"/>
                <w:szCs w:val="22"/>
              </w:rPr>
            </w:pPr>
            <w:r w:rsidRPr="003543B6">
              <w:rPr>
                <w:b/>
                <w:bCs/>
                <w:snapToGrid/>
                <w:color w:val="000000"/>
                <w:sz w:val="22"/>
                <w:szCs w:val="22"/>
              </w:rPr>
              <w:t>Pompe à dépression / vide.</w:t>
            </w:r>
          </w:p>
          <w:p w14:paraId="6172BE1E" w14:textId="77777777" w:rsidR="00E05548" w:rsidRPr="003543B6" w:rsidRDefault="00E05548" w:rsidP="00E05548">
            <w:pPr>
              <w:pStyle w:val="Corpsdetexte"/>
              <w:rPr>
                <w:snapToGrid/>
                <w:color w:val="000000"/>
                <w:sz w:val="22"/>
                <w:szCs w:val="22"/>
              </w:rPr>
            </w:pPr>
            <w:proofErr w:type="gramStart"/>
            <w:r w:rsidRPr="003543B6">
              <w:rPr>
                <w:snapToGrid/>
                <w:color w:val="000000"/>
                <w:sz w:val="22"/>
                <w:szCs w:val="22"/>
              </w:rPr>
              <w:t>permet</w:t>
            </w:r>
            <w:proofErr w:type="gramEnd"/>
            <w:r w:rsidRPr="003543B6">
              <w:rPr>
                <w:snapToGrid/>
                <w:color w:val="000000"/>
                <w:sz w:val="22"/>
                <w:szCs w:val="22"/>
              </w:rPr>
              <w:t xml:space="preserve"> de contrôler le bon fonctionnement des systèmes fonctionnant par dépression: ex : capteur de pression absolue de collecteur (MAP), électrovannes, tuyaux, turbo à géométrie variable ou encore vanne EGR.</w:t>
            </w:r>
          </w:p>
          <w:p w14:paraId="09F45FB7" w14:textId="77777777" w:rsidR="00E05548" w:rsidRPr="003543B6" w:rsidRDefault="00E05548" w:rsidP="00E05548">
            <w:pPr>
              <w:pStyle w:val="Corpsdetexte"/>
              <w:rPr>
                <w:snapToGrid/>
                <w:color w:val="000000"/>
                <w:sz w:val="22"/>
                <w:szCs w:val="22"/>
              </w:rPr>
            </w:pPr>
            <w:proofErr w:type="gramStart"/>
            <w:r w:rsidRPr="003543B6">
              <w:rPr>
                <w:snapToGrid/>
                <w:color w:val="000000"/>
                <w:sz w:val="22"/>
                <w:szCs w:val="22"/>
              </w:rPr>
              <w:t>convient</w:t>
            </w:r>
            <w:proofErr w:type="gramEnd"/>
            <w:r w:rsidRPr="003543B6">
              <w:rPr>
                <w:snapToGrid/>
                <w:color w:val="000000"/>
                <w:sz w:val="22"/>
                <w:szCs w:val="22"/>
              </w:rPr>
              <w:t xml:space="preserve"> également pour procéder à la purge des freins et des systèmes d'embrayage hydraulique.</w:t>
            </w:r>
          </w:p>
          <w:p w14:paraId="7F08A8A6" w14:textId="77777777" w:rsidR="00E05548" w:rsidRPr="003543B6" w:rsidRDefault="00E05548" w:rsidP="00E05548">
            <w:pPr>
              <w:pStyle w:val="Corpsdetexte"/>
              <w:rPr>
                <w:snapToGrid/>
                <w:color w:val="000000"/>
                <w:sz w:val="22"/>
                <w:szCs w:val="22"/>
              </w:rPr>
            </w:pPr>
            <w:proofErr w:type="gramStart"/>
            <w:r w:rsidRPr="003543B6">
              <w:rPr>
                <w:snapToGrid/>
                <w:color w:val="000000"/>
                <w:sz w:val="22"/>
                <w:szCs w:val="22"/>
              </w:rPr>
              <w:t>kit</w:t>
            </w:r>
            <w:proofErr w:type="gramEnd"/>
            <w:r w:rsidRPr="003543B6">
              <w:rPr>
                <w:snapToGrid/>
                <w:color w:val="000000"/>
                <w:sz w:val="22"/>
                <w:szCs w:val="22"/>
              </w:rPr>
              <w:t xml:space="preserve"> comprenant tuyaux de raccordement, bouteille de purge, adaptateur/connecteur pour tuyau.</w:t>
            </w:r>
          </w:p>
          <w:p w14:paraId="13E59D64" w14:textId="0A3AD8DA" w:rsidR="00E05548" w:rsidRPr="00B450E6" w:rsidRDefault="00E05548" w:rsidP="00E05548">
            <w:pPr>
              <w:pStyle w:val="Corpsdetexte"/>
              <w:jc w:val="both"/>
              <w:rPr>
                <w:snapToGrid/>
                <w:color w:val="000000"/>
                <w:sz w:val="22"/>
                <w:szCs w:val="22"/>
              </w:rPr>
            </w:pPr>
            <w:r w:rsidRPr="003543B6">
              <w:rPr>
                <w:snapToGrid/>
                <w:color w:val="000000"/>
                <w:sz w:val="22"/>
                <w:szCs w:val="22"/>
              </w:rPr>
              <w:t>dépression / vide maxi : -0.7 bar / -10 psi</w:t>
            </w:r>
          </w:p>
        </w:tc>
        <w:tc>
          <w:tcPr>
            <w:tcW w:w="1984" w:type="dxa"/>
          </w:tcPr>
          <w:p w14:paraId="59174A92"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949D66"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D3B74E" w14:textId="79675480"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572C0B18" w14:textId="77777777" w:rsidR="00E05548" w:rsidRPr="00B450E6" w:rsidRDefault="00E05548" w:rsidP="00E05548">
            <w:pPr>
              <w:pStyle w:val="Corpsdetexte"/>
              <w:jc w:val="both"/>
              <w:rPr>
                <w:b/>
                <w:snapToGrid/>
                <w:color w:val="000000"/>
                <w:sz w:val="22"/>
                <w:szCs w:val="22"/>
              </w:rPr>
            </w:pPr>
          </w:p>
        </w:tc>
      </w:tr>
      <w:tr w:rsidR="00E05548" w:rsidRPr="00B450E6" w14:paraId="00D5BA56" w14:textId="77777777" w:rsidTr="00737DE8">
        <w:trPr>
          <w:cantSplit/>
          <w:trHeight w:val="567"/>
        </w:trPr>
        <w:tc>
          <w:tcPr>
            <w:tcW w:w="737" w:type="dxa"/>
            <w:shd w:val="clear" w:color="auto" w:fill="auto"/>
            <w:tcMar>
              <w:top w:w="0" w:type="dxa"/>
              <w:left w:w="70" w:type="dxa"/>
              <w:bottom w:w="0" w:type="dxa"/>
              <w:right w:w="70" w:type="dxa"/>
            </w:tcMar>
            <w:vAlign w:val="center"/>
          </w:tcPr>
          <w:p w14:paraId="12021677" w14:textId="0E9DD015"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lastRenderedPageBreak/>
              <w:t>28</w:t>
            </w:r>
          </w:p>
        </w:tc>
        <w:tc>
          <w:tcPr>
            <w:tcW w:w="6804" w:type="dxa"/>
            <w:shd w:val="clear" w:color="auto" w:fill="auto"/>
            <w:tcMar>
              <w:top w:w="0" w:type="dxa"/>
              <w:left w:w="70" w:type="dxa"/>
              <w:bottom w:w="0" w:type="dxa"/>
              <w:right w:w="70" w:type="dxa"/>
            </w:tcMar>
            <w:vAlign w:val="center"/>
          </w:tcPr>
          <w:p w14:paraId="57446189" w14:textId="77777777" w:rsidR="00E05548" w:rsidRDefault="00E05548" w:rsidP="00E05548">
            <w:pPr>
              <w:pStyle w:val="Corpsdetexte"/>
              <w:jc w:val="both"/>
              <w:rPr>
                <w:b/>
                <w:bCs/>
                <w:snapToGrid/>
                <w:color w:val="000000"/>
                <w:sz w:val="22"/>
                <w:szCs w:val="22"/>
              </w:rPr>
            </w:pPr>
            <w:r w:rsidRPr="003543B6">
              <w:rPr>
                <w:b/>
                <w:bCs/>
                <w:snapToGrid/>
                <w:color w:val="000000"/>
                <w:sz w:val="22"/>
                <w:szCs w:val="22"/>
              </w:rPr>
              <w:t>Testeur de vanne EGR</w:t>
            </w:r>
          </w:p>
          <w:p w14:paraId="755EAF8A" w14:textId="77777777" w:rsidR="00E05548" w:rsidRPr="00EC7E08" w:rsidRDefault="00E05548" w:rsidP="00E05548">
            <w:pPr>
              <w:pStyle w:val="Corpsdetexte"/>
              <w:rPr>
                <w:snapToGrid/>
                <w:color w:val="000000"/>
                <w:sz w:val="22"/>
                <w:szCs w:val="22"/>
              </w:rPr>
            </w:pPr>
            <w:r w:rsidRPr="00EC7E08">
              <w:rPr>
                <w:snapToGrid/>
                <w:color w:val="000000"/>
                <w:sz w:val="22"/>
                <w:szCs w:val="22"/>
              </w:rPr>
              <w:t>Caractéristiques</w:t>
            </w:r>
          </w:p>
          <w:p w14:paraId="4C813B1E" w14:textId="77777777" w:rsidR="00E05548" w:rsidRPr="00EC7E08" w:rsidRDefault="00E05548" w:rsidP="00E05548">
            <w:pPr>
              <w:pStyle w:val="Corpsdetexte"/>
              <w:rPr>
                <w:snapToGrid/>
                <w:color w:val="000000"/>
                <w:sz w:val="22"/>
                <w:szCs w:val="22"/>
              </w:rPr>
            </w:pPr>
            <w:r w:rsidRPr="00EC7E08">
              <w:rPr>
                <w:snapToGrid/>
                <w:color w:val="000000"/>
                <w:sz w:val="22"/>
                <w:szCs w:val="22"/>
              </w:rPr>
              <w:t>Pinces crocodile permettant une connexion à la batterie </w:t>
            </w:r>
          </w:p>
          <w:p w14:paraId="14C5BCA7" w14:textId="77777777" w:rsidR="00E05548" w:rsidRPr="00EC7E08" w:rsidRDefault="00E05548" w:rsidP="00E05548">
            <w:pPr>
              <w:pStyle w:val="Corpsdetexte"/>
              <w:rPr>
                <w:snapToGrid/>
                <w:color w:val="000000"/>
                <w:sz w:val="22"/>
                <w:szCs w:val="22"/>
              </w:rPr>
            </w:pPr>
            <w:r w:rsidRPr="00EC7E08">
              <w:rPr>
                <w:snapToGrid/>
                <w:color w:val="000000"/>
                <w:sz w:val="22"/>
                <w:szCs w:val="22"/>
              </w:rPr>
              <w:t>Boîtier de protection en plastique pour ABS </w:t>
            </w:r>
          </w:p>
          <w:p w14:paraId="00E3027A" w14:textId="77777777" w:rsidR="00E05548" w:rsidRPr="00EC7E08" w:rsidRDefault="00E05548" w:rsidP="00E05548">
            <w:pPr>
              <w:pStyle w:val="Corpsdetexte"/>
              <w:rPr>
                <w:snapToGrid/>
                <w:color w:val="000000"/>
                <w:sz w:val="22"/>
                <w:szCs w:val="22"/>
              </w:rPr>
            </w:pPr>
            <w:r w:rsidRPr="00EC7E08">
              <w:rPr>
                <w:snapToGrid/>
                <w:color w:val="000000"/>
                <w:sz w:val="22"/>
                <w:szCs w:val="22"/>
              </w:rPr>
              <w:t>Indicateurs LED pour l'alimentation, l'état de sortie, la sélection de la fréquence et de la surcharge</w:t>
            </w:r>
          </w:p>
          <w:p w14:paraId="1FE2B174" w14:textId="77777777" w:rsidR="00E05548" w:rsidRPr="00EC7E08" w:rsidRDefault="00E05548" w:rsidP="00E05548">
            <w:pPr>
              <w:pStyle w:val="Corpsdetexte"/>
              <w:rPr>
                <w:snapToGrid/>
                <w:color w:val="000000"/>
                <w:sz w:val="22"/>
                <w:szCs w:val="22"/>
              </w:rPr>
            </w:pPr>
            <w:r w:rsidRPr="00EC7E08">
              <w:rPr>
                <w:snapToGrid/>
                <w:color w:val="000000"/>
                <w:sz w:val="22"/>
                <w:szCs w:val="22"/>
              </w:rPr>
              <w:t>Bouton-poussoir pour sélectionner la fréquence</w:t>
            </w:r>
          </w:p>
          <w:p w14:paraId="56BE6C48" w14:textId="77777777" w:rsidR="00E05548" w:rsidRPr="00EC7E08" w:rsidRDefault="00E05548" w:rsidP="00E05548">
            <w:pPr>
              <w:pStyle w:val="Corpsdetexte"/>
              <w:rPr>
                <w:snapToGrid/>
                <w:color w:val="000000"/>
                <w:sz w:val="22"/>
                <w:szCs w:val="22"/>
              </w:rPr>
            </w:pPr>
            <w:r w:rsidRPr="00EC7E08">
              <w:rPr>
                <w:snapToGrid/>
                <w:color w:val="000000"/>
                <w:sz w:val="22"/>
                <w:szCs w:val="22"/>
              </w:rPr>
              <w:t>Commutation à haute fréquence (pour l'ouverture progressive) env. 400Hz</w:t>
            </w:r>
          </w:p>
          <w:p w14:paraId="624CF3E3" w14:textId="77777777" w:rsidR="00E05548" w:rsidRPr="00EC7E08" w:rsidRDefault="00E05548" w:rsidP="00E05548">
            <w:pPr>
              <w:pStyle w:val="Corpsdetexte"/>
              <w:rPr>
                <w:snapToGrid/>
                <w:color w:val="000000"/>
                <w:sz w:val="22"/>
                <w:szCs w:val="22"/>
              </w:rPr>
            </w:pPr>
            <w:r w:rsidRPr="00EC7E08">
              <w:rPr>
                <w:snapToGrid/>
                <w:color w:val="000000"/>
                <w:sz w:val="22"/>
                <w:szCs w:val="22"/>
              </w:rPr>
              <w:t>Commutation de basse fréquence (pour l'ouverture ON-OFF) env. 1 par seconde (1 Hz)</w:t>
            </w:r>
          </w:p>
          <w:p w14:paraId="3D353903" w14:textId="77777777" w:rsidR="00E05548" w:rsidRPr="00EC7E08" w:rsidRDefault="00E05548" w:rsidP="00E05548">
            <w:pPr>
              <w:pStyle w:val="Corpsdetexte"/>
              <w:rPr>
                <w:snapToGrid/>
                <w:color w:val="000000"/>
                <w:sz w:val="22"/>
                <w:szCs w:val="22"/>
              </w:rPr>
            </w:pPr>
            <w:r w:rsidRPr="00EC7E08">
              <w:rPr>
                <w:snapToGrid/>
                <w:color w:val="000000"/>
                <w:sz w:val="22"/>
                <w:szCs w:val="22"/>
              </w:rPr>
              <w:t>Tension de fonctionnement 9-15V</w:t>
            </w:r>
          </w:p>
          <w:p w14:paraId="3DD8F0FF" w14:textId="77777777" w:rsidR="00E05548" w:rsidRPr="00EC7E08" w:rsidRDefault="00E05548" w:rsidP="00E05548">
            <w:pPr>
              <w:pStyle w:val="Corpsdetexte"/>
              <w:rPr>
                <w:snapToGrid/>
                <w:color w:val="000000"/>
                <w:sz w:val="22"/>
                <w:szCs w:val="22"/>
              </w:rPr>
            </w:pPr>
            <w:r w:rsidRPr="00EC7E08">
              <w:rPr>
                <w:snapToGrid/>
                <w:color w:val="000000"/>
                <w:sz w:val="22"/>
                <w:szCs w:val="22"/>
              </w:rPr>
              <w:t>Courant de commutation&gt; 2A</w:t>
            </w:r>
          </w:p>
          <w:p w14:paraId="752482CF" w14:textId="46A2365C" w:rsidR="00E05548" w:rsidRPr="00B450E6" w:rsidRDefault="00E05548" w:rsidP="00E05548">
            <w:pPr>
              <w:pStyle w:val="Corpsdetexte"/>
              <w:jc w:val="both"/>
              <w:rPr>
                <w:snapToGrid/>
                <w:color w:val="000000"/>
                <w:sz w:val="22"/>
                <w:szCs w:val="22"/>
              </w:rPr>
            </w:pPr>
            <w:r w:rsidRPr="00EC7E08">
              <w:rPr>
                <w:snapToGrid/>
                <w:color w:val="000000"/>
                <w:sz w:val="22"/>
                <w:szCs w:val="22"/>
              </w:rPr>
              <w:t>Câbles adaptateurs fournis pour assurer la compatibilité avec différentes vannes</w:t>
            </w:r>
          </w:p>
        </w:tc>
        <w:tc>
          <w:tcPr>
            <w:tcW w:w="1984" w:type="dxa"/>
          </w:tcPr>
          <w:p w14:paraId="3566158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54AE3E"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BB2627" w14:textId="53AD3DF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AB36FD2" w14:textId="77777777" w:rsidR="00E05548" w:rsidRPr="00B450E6" w:rsidRDefault="00E05548" w:rsidP="00E05548">
            <w:pPr>
              <w:pStyle w:val="Corpsdetexte"/>
              <w:jc w:val="both"/>
              <w:rPr>
                <w:b/>
                <w:snapToGrid/>
                <w:color w:val="000000"/>
                <w:sz w:val="22"/>
                <w:szCs w:val="22"/>
              </w:rPr>
            </w:pPr>
          </w:p>
        </w:tc>
      </w:tr>
      <w:tr w:rsidR="00E05548" w:rsidRPr="00B450E6" w14:paraId="5421D428" w14:textId="77777777" w:rsidTr="00737DE8">
        <w:trPr>
          <w:cantSplit/>
          <w:trHeight w:val="567"/>
        </w:trPr>
        <w:tc>
          <w:tcPr>
            <w:tcW w:w="737" w:type="dxa"/>
            <w:shd w:val="clear" w:color="auto" w:fill="auto"/>
            <w:tcMar>
              <w:top w:w="0" w:type="dxa"/>
              <w:left w:w="70" w:type="dxa"/>
              <w:bottom w:w="0" w:type="dxa"/>
              <w:right w:w="70" w:type="dxa"/>
            </w:tcMar>
            <w:vAlign w:val="center"/>
          </w:tcPr>
          <w:p w14:paraId="66C08646" w14:textId="580C4B73"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t>29</w:t>
            </w:r>
          </w:p>
        </w:tc>
        <w:tc>
          <w:tcPr>
            <w:tcW w:w="6804" w:type="dxa"/>
            <w:shd w:val="clear" w:color="auto" w:fill="auto"/>
            <w:tcMar>
              <w:top w:w="0" w:type="dxa"/>
              <w:left w:w="70" w:type="dxa"/>
              <w:bottom w:w="0" w:type="dxa"/>
              <w:right w:w="70" w:type="dxa"/>
            </w:tcMar>
            <w:vAlign w:val="center"/>
          </w:tcPr>
          <w:p w14:paraId="6AB7676C" w14:textId="77777777" w:rsidR="00E05548" w:rsidRDefault="00E05548" w:rsidP="00E05548">
            <w:pPr>
              <w:pStyle w:val="Corpsdetexte"/>
              <w:jc w:val="both"/>
              <w:rPr>
                <w:b/>
                <w:bCs/>
                <w:snapToGrid/>
                <w:color w:val="000000"/>
                <w:sz w:val="22"/>
                <w:szCs w:val="22"/>
              </w:rPr>
            </w:pPr>
            <w:r w:rsidRPr="00EC7E08">
              <w:rPr>
                <w:b/>
                <w:bCs/>
                <w:snapToGrid/>
                <w:color w:val="000000"/>
                <w:sz w:val="22"/>
                <w:szCs w:val="22"/>
              </w:rPr>
              <w:t>Testeur de bougies de préchauffage</w:t>
            </w:r>
          </w:p>
          <w:p w14:paraId="1907829D" w14:textId="77777777" w:rsidR="00E05548" w:rsidRPr="00B636F6" w:rsidRDefault="00E05548" w:rsidP="00E05548">
            <w:pPr>
              <w:pStyle w:val="Corpsdetexte"/>
              <w:rPr>
                <w:snapToGrid/>
                <w:color w:val="000000"/>
                <w:sz w:val="22"/>
                <w:szCs w:val="22"/>
              </w:rPr>
            </w:pPr>
            <w:r w:rsidRPr="00B636F6">
              <w:rPr>
                <w:snapToGrid/>
                <w:color w:val="000000"/>
                <w:sz w:val="22"/>
                <w:szCs w:val="22"/>
              </w:rPr>
              <w:t>Le testeur de bougie de préchauffage permet un diagnostic rapide de panne de bougie sans nécessité de démonter le bouchon du moteur.</w:t>
            </w:r>
          </w:p>
          <w:p w14:paraId="502A757C" w14:textId="77777777" w:rsidR="00E05548" w:rsidRPr="00B636F6" w:rsidRDefault="00E05548" w:rsidP="00E05548">
            <w:pPr>
              <w:pStyle w:val="Corpsdetexte"/>
              <w:rPr>
                <w:snapToGrid/>
                <w:color w:val="000000"/>
                <w:sz w:val="22"/>
                <w:szCs w:val="22"/>
              </w:rPr>
            </w:pPr>
            <w:r w:rsidRPr="00B636F6">
              <w:rPr>
                <w:snapToGrid/>
                <w:color w:val="000000"/>
                <w:sz w:val="22"/>
                <w:szCs w:val="22"/>
              </w:rPr>
              <w:t>Convient pour une utilisation sur n'importe quel système de véhicule 12V DC et se connecte directement à la batterie du véhicule.</w:t>
            </w:r>
          </w:p>
          <w:p w14:paraId="02EC0AE4" w14:textId="07E9F596" w:rsidR="00E05548" w:rsidRPr="00B450E6" w:rsidRDefault="00E05548" w:rsidP="00E05548">
            <w:pPr>
              <w:pStyle w:val="Corpsdetexte"/>
              <w:jc w:val="both"/>
              <w:rPr>
                <w:snapToGrid/>
                <w:color w:val="000000"/>
                <w:sz w:val="22"/>
                <w:szCs w:val="22"/>
              </w:rPr>
            </w:pPr>
            <w:r w:rsidRPr="00B636F6">
              <w:rPr>
                <w:snapToGrid/>
                <w:color w:val="000000"/>
                <w:sz w:val="22"/>
                <w:szCs w:val="22"/>
              </w:rPr>
              <w:t>Six lectures LED qui indiquent l'état de la bougie de préchauffage ainsi que la capacité de la batterie à contenir une charge suffisante.</w:t>
            </w:r>
          </w:p>
        </w:tc>
        <w:tc>
          <w:tcPr>
            <w:tcW w:w="1984" w:type="dxa"/>
          </w:tcPr>
          <w:p w14:paraId="4798C567"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D9DF21"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6A900A" w14:textId="2351BF3F"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7724A6D9" w14:textId="77777777" w:rsidR="00E05548" w:rsidRPr="00B450E6" w:rsidRDefault="00E05548" w:rsidP="00E05548">
            <w:pPr>
              <w:pStyle w:val="Corpsdetexte"/>
              <w:jc w:val="both"/>
              <w:rPr>
                <w:b/>
                <w:snapToGrid/>
                <w:color w:val="000000"/>
                <w:sz w:val="22"/>
                <w:szCs w:val="22"/>
              </w:rPr>
            </w:pPr>
          </w:p>
        </w:tc>
      </w:tr>
      <w:tr w:rsidR="00E05548" w:rsidRPr="00B450E6" w14:paraId="6202313C" w14:textId="77777777" w:rsidTr="00737DE8">
        <w:trPr>
          <w:cantSplit/>
          <w:trHeight w:val="567"/>
        </w:trPr>
        <w:tc>
          <w:tcPr>
            <w:tcW w:w="737" w:type="dxa"/>
            <w:shd w:val="clear" w:color="auto" w:fill="auto"/>
            <w:tcMar>
              <w:top w:w="0" w:type="dxa"/>
              <w:left w:w="70" w:type="dxa"/>
              <w:bottom w:w="0" w:type="dxa"/>
              <w:right w:w="70" w:type="dxa"/>
            </w:tcMar>
            <w:vAlign w:val="center"/>
          </w:tcPr>
          <w:p w14:paraId="06E8D5D1" w14:textId="357F1F4F" w:rsidR="00E05548" w:rsidRPr="00B450E6" w:rsidRDefault="00E05548" w:rsidP="00E05548">
            <w:pPr>
              <w:pStyle w:val="Corpsdetexte"/>
              <w:spacing w:after="100" w:afterAutospacing="1"/>
              <w:jc w:val="center"/>
              <w:rPr>
                <w:b/>
                <w:snapToGrid/>
                <w:color w:val="000000"/>
                <w:sz w:val="22"/>
                <w:szCs w:val="22"/>
              </w:rPr>
            </w:pPr>
            <w:r>
              <w:rPr>
                <w:b/>
                <w:bCs/>
                <w:snapToGrid/>
                <w:color w:val="000000"/>
                <w:sz w:val="22"/>
                <w:szCs w:val="22"/>
              </w:rPr>
              <w:lastRenderedPageBreak/>
              <w:t>30</w:t>
            </w:r>
          </w:p>
        </w:tc>
        <w:tc>
          <w:tcPr>
            <w:tcW w:w="6804" w:type="dxa"/>
            <w:shd w:val="clear" w:color="auto" w:fill="auto"/>
            <w:tcMar>
              <w:top w:w="0" w:type="dxa"/>
              <w:left w:w="70" w:type="dxa"/>
              <w:bottom w:w="0" w:type="dxa"/>
              <w:right w:w="70" w:type="dxa"/>
            </w:tcMar>
            <w:vAlign w:val="center"/>
          </w:tcPr>
          <w:p w14:paraId="68E0ECCB" w14:textId="77777777" w:rsidR="00E05548" w:rsidRDefault="00E05548" w:rsidP="00E05548">
            <w:pPr>
              <w:pStyle w:val="Corpsdetexte"/>
              <w:jc w:val="both"/>
              <w:rPr>
                <w:b/>
                <w:bCs/>
                <w:snapToGrid/>
                <w:color w:val="000000"/>
                <w:sz w:val="22"/>
                <w:szCs w:val="22"/>
              </w:rPr>
            </w:pPr>
            <w:r w:rsidRPr="00B636F6">
              <w:rPr>
                <w:b/>
                <w:bCs/>
                <w:snapToGrid/>
                <w:color w:val="000000"/>
                <w:sz w:val="22"/>
                <w:szCs w:val="22"/>
              </w:rPr>
              <w:t>Appareil de diagnostic, de programmation des calculateurs et de codage des injecteurs</w:t>
            </w:r>
          </w:p>
          <w:p w14:paraId="17E91272" w14:textId="77777777" w:rsidR="00E05548" w:rsidRPr="00B636F6" w:rsidRDefault="00E05548" w:rsidP="00E05548">
            <w:pPr>
              <w:pStyle w:val="Corpsdetexte"/>
              <w:rPr>
                <w:snapToGrid/>
                <w:color w:val="000000"/>
                <w:sz w:val="22"/>
                <w:szCs w:val="22"/>
              </w:rPr>
            </w:pPr>
            <w:r w:rsidRPr="00B636F6">
              <w:rPr>
                <w:snapToGrid/>
                <w:color w:val="000000"/>
                <w:sz w:val="22"/>
                <w:szCs w:val="22"/>
              </w:rPr>
              <w:t>Diagnostic OBD avec alimentation du véhicule</w:t>
            </w:r>
          </w:p>
          <w:p w14:paraId="63756C10" w14:textId="77777777" w:rsidR="00E05548" w:rsidRPr="00B636F6" w:rsidRDefault="00E05548" w:rsidP="00E05548">
            <w:pPr>
              <w:pStyle w:val="Corpsdetexte"/>
              <w:rPr>
                <w:snapToGrid/>
                <w:color w:val="000000"/>
                <w:sz w:val="22"/>
                <w:szCs w:val="22"/>
              </w:rPr>
            </w:pPr>
            <w:r w:rsidRPr="00B636F6">
              <w:rPr>
                <w:snapToGrid/>
                <w:color w:val="000000"/>
                <w:sz w:val="22"/>
                <w:szCs w:val="22"/>
              </w:rPr>
              <w:t>Codification des Injecteurs Diesel</w:t>
            </w:r>
          </w:p>
          <w:p w14:paraId="2ABF9B0C" w14:textId="77777777" w:rsidR="00E05548" w:rsidRPr="00B636F6" w:rsidRDefault="00E05548" w:rsidP="00E05548">
            <w:pPr>
              <w:pStyle w:val="Corpsdetexte"/>
              <w:rPr>
                <w:snapToGrid/>
                <w:color w:val="000000"/>
                <w:sz w:val="22"/>
                <w:szCs w:val="22"/>
              </w:rPr>
            </w:pPr>
            <w:r w:rsidRPr="00B636F6">
              <w:rPr>
                <w:snapToGrid/>
                <w:color w:val="000000"/>
                <w:sz w:val="22"/>
                <w:szCs w:val="22"/>
              </w:rPr>
              <w:t>Programmation des calculateurs</w:t>
            </w:r>
          </w:p>
          <w:p w14:paraId="13ABF128" w14:textId="77777777" w:rsidR="00E05548" w:rsidRPr="00B636F6" w:rsidRDefault="00E05548" w:rsidP="00E05548">
            <w:pPr>
              <w:pStyle w:val="Corpsdetexte"/>
              <w:rPr>
                <w:snapToGrid/>
                <w:color w:val="000000"/>
                <w:sz w:val="22"/>
                <w:szCs w:val="22"/>
              </w:rPr>
            </w:pPr>
            <w:r w:rsidRPr="00B636F6">
              <w:rPr>
                <w:snapToGrid/>
                <w:color w:val="000000"/>
                <w:sz w:val="22"/>
                <w:szCs w:val="22"/>
              </w:rPr>
              <w:t xml:space="preserve">"Base de données constructeurs Européens et asiatiques, compatible avec le logiciel </w:t>
            </w:r>
            <w:proofErr w:type="spellStart"/>
            <w:r w:rsidRPr="00B636F6">
              <w:rPr>
                <w:snapToGrid/>
                <w:color w:val="000000"/>
                <w:sz w:val="22"/>
                <w:szCs w:val="22"/>
              </w:rPr>
              <w:t>PassThru</w:t>
            </w:r>
            <w:proofErr w:type="spellEnd"/>
            <w:r w:rsidRPr="00B636F6">
              <w:rPr>
                <w:snapToGrid/>
                <w:color w:val="000000"/>
                <w:sz w:val="22"/>
                <w:szCs w:val="22"/>
              </w:rPr>
              <w:t xml:space="preserve"> qui permet d'accéder au logiciel de commande du constructeur automobile</w:t>
            </w:r>
          </w:p>
          <w:p w14:paraId="464F3E2F" w14:textId="77777777" w:rsidR="00E05548" w:rsidRPr="00B636F6" w:rsidRDefault="00E05548" w:rsidP="00E05548">
            <w:pPr>
              <w:pStyle w:val="Corpsdetexte"/>
              <w:rPr>
                <w:snapToGrid/>
                <w:color w:val="000000"/>
                <w:sz w:val="22"/>
                <w:szCs w:val="22"/>
              </w:rPr>
            </w:pPr>
            <w:r w:rsidRPr="00B636F6">
              <w:rPr>
                <w:snapToGrid/>
                <w:color w:val="000000"/>
                <w:sz w:val="22"/>
                <w:szCs w:val="22"/>
              </w:rPr>
              <w:t>"</w:t>
            </w:r>
          </w:p>
          <w:p w14:paraId="691162D2" w14:textId="77777777" w:rsidR="00E05548" w:rsidRPr="00B636F6" w:rsidRDefault="00E05548" w:rsidP="00E05548">
            <w:pPr>
              <w:pStyle w:val="Corpsdetexte"/>
              <w:rPr>
                <w:snapToGrid/>
                <w:color w:val="000000"/>
                <w:sz w:val="22"/>
                <w:szCs w:val="22"/>
              </w:rPr>
            </w:pPr>
            <w:proofErr w:type="spellStart"/>
            <w:r w:rsidRPr="00B636F6">
              <w:rPr>
                <w:snapToGrid/>
                <w:color w:val="000000"/>
                <w:sz w:val="22"/>
                <w:szCs w:val="22"/>
              </w:rPr>
              <w:t>Potocoles</w:t>
            </w:r>
            <w:proofErr w:type="spellEnd"/>
            <w:r w:rsidRPr="00B636F6">
              <w:rPr>
                <w:snapToGrid/>
                <w:color w:val="000000"/>
                <w:sz w:val="22"/>
                <w:szCs w:val="22"/>
              </w:rPr>
              <w:t xml:space="preserve"> automobiles :ISO 15031, ISO </w:t>
            </w:r>
            <w:proofErr w:type="gramStart"/>
            <w:r w:rsidRPr="00B636F6">
              <w:rPr>
                <w:snapToGrid/>
                <w:color w:val="000000"/>
                <w:sz w:val="22"/>
                <w:szCs w:val="22"/>
              </w:rPr>
              <w:t>22900,SAE</w:t>
            </w:r>
            <w:proofErr w:type="gramEnd"/>
            <w:r w:rsidRPr="00B636F6">
              <w:rPr>
                <w:snapToGrid/>
                <w:color w:val="000000"/>
                <w:sz w:val="22"/>
                <w:szCs w:val="22"/>
              </w:rPr>
              <w:t xml:space="preserve"> J2534-1 et -2 (</w:t>
            </w:r>
            <w:proofErr w:type="spellStart"/>
            <w:r w:rsidRPr="00B636F6">
              <w:rPr>
                <w:snapToGrid/>
                <w:color w:val="000000"/>
                <w:sz w:val="22"/>
                <w:szCs w:val="22"/>
              </w:rPr>
              <w:t>PassThru</w:t>
            </w:r>
            <w:proofErr w:type="spellEnd"/>
            <w:r w:rsidRPr="00B636F6">
              <w:rPr>
                <w:snapToGrid/>
                <w:color w:val="000000"/>
                <w:sz w:val="22"/>
                <w:szCs w:val="22"/>
              </w:rPr>
              <w:t xml:space="preserve">), ISO 9141-2(K et L), SAEJ1850 VPW et PWM CAN ISO 11898, ISO 15765-4 (OBD), CAN </w:t>
            </w:r>
            <w:proofErr w:type="spellStart"/>
            <w:r w:rsidRPr="00B636F6">
              <w:rPr>
                <w:snapToGrid/>
                <w:color w:val="000000"/>
                <w:sz w:val="22"/>
                <w:szCs w:val="22"/>
              </w:rPr>
              <w:t>mono-filaire</w:t>
            </w:r>
            <w:proofErr w:type="spellEnd"/>
            <w:r w:rsidRPr="00B636F6">
              <w:rPr>
                <w:snapToGrid/>
                <w:color w:val="000000"/>
                <w:sz w:val="22"/>
                <w:szCs w:val="22"/>
              </w:rPr>
              <w:t>, CAN basse vitesse, ISO 13400 (</w:t>
            </w:r>
            <w:proofErr w:type="spellStart"/>
            <w:r w:rsidRPr="00B636F6">
              <w:rPr>
                <w:snapToGrid/>
                <w:color w:val="000000"/>
                <w:sz w:val="22"/>
                <w:szCs w:val="22"/>
              </w:rPr>
              <w:t>DoIP</w:t>
            </w:r>
            <w:proofErr w:type="spellEnd"/>
            <w:r w:rsidRPr="00B636F6">
              <w:rPr>
                <w:snapToGrid/>
                <w:color w:val="000000"/>
                <w:sz w:val="22"/>
                <w:szCs w:val="22"/>
              </w:rPr>
              <w:t>)</w:t>
            </w:r>
          </w:p>
          <w:p w14:paraId="5B08F2A5" w14:textId="77777777" w:rsidR="00E05548" w:rsidRPr="00B636F6" w:rsidRDefault="00E05548" w:rsidP="00E05548">
            <w:pPr>
              <w:pStyle w:val="Corpsdetexte"/>
              <w:rPr>
                <w:snapToGrid/>
                <w:color w:val="000000"/>
                <w:sz w:val="22"/>
                <w:szCs w:val="22"/>
              </w:rPr>
            </w:pPr>
            <w:r w:rsidRPr="00B636F6">
              <w:rPr>
                <w:snapToGrid/>
                <w:color w:val="000000"/>
                <w:sz w:val="22"/>
                <w:szCs w:val="22"/>
              </w:rPr>
              <w:t xml:space="preserve">Système d'exploitation : Windows </w:t>
            </w:r>
            <w:proofErr w:type="gramStart"/>
            <w:r w:rsidRPr="00B636F6">
              <w:rPr>
                <w:snapToGrid/>
                <w:color w:val="000000"/>
                <w:sz w:val="22"/>
                <w:szCs w:val="22"/>
              </w:rPr>
              <w:t>10 ,</w:t>
            </w:r>
            <w:proofErr w:type="gramEnd"/>
            <w:r w:rsidRPr="00B636F6">
              <w:rPr>
                <w:snapToGrid/>
                <w:color w:val="000000"/>
                <w:sz w:val="22"/>
                <w:szCs w:val="22"/>
              </w:rPr>
              <w:t xml:space="preserve"> 64 Bit</w:t>
            </w:r>
          </w:p>
          <w:p w14:paraId="0151946A" w14:textId="77777777" w:rsidR="00E05548" w:rsidRPr="00B636F6" w:rsidRDefault="00E05548" w:rsidP="00E05548">
            <w:pPr>
              <w:pStyle w:val="Corpsdetexte"/>
              <w:rPr>
                <w:snapToGrid/>
                <w:color w:val="000000"/>
                <w:sz w:val="22"/>
                <w:szCs w:val="22"/>
              </w:rPr>
            </w:pPr>
            <w:r w:rsidRPr="00B636F6">
              <w:rPr>
                <w:snapToGrid/>
                <w:color w:val="000000"/>
                <w:sz w:val="22"/>
                <w:szCs w:val="22"/>
              </w:rPr>
              <w:t>RAM : 4 Go minimum</w:t>
            </w:r>
          </w:p>
          <w:p w14:paraId="31B74C46" w14:textId="77777777" w:rsidR="00E05548" w:rsidRPr="00B636F6" w:rsidRDefault="00E05548" w:rsidP="00E05548">
            <w:pPr>
              <w:pStyle w:val="Corpsdetexte"/>
              <w:rPr>
                <w:snapToGrid/>
                <w:color w:val="000000"/>
                <w:sz w:val="22"/>
                <w:szCs w:val="22"/>
              </w:rPr>
            </w:pPr>
            <w:r w:rsidRPr="00B636F6">
              <w:rPr>
                <w:snapToGrid/>
                <w:color w:val="000000"/>
                <w:sz w:val="22"/>
                <w:szCs w:val="22"/>
              </w:rPr>
              <w:t>Stockage de masse : SSD 256 Go minimum</w:t>
            </w:r>
          </w:p>
          <w:p w14:paraId="5FF5E1E3" w14:textId="77777777" w:rsidR="00E05548" w:rsidRPr="00B636F6" w:rsidRDefault="00E05548" w:rsidP="00E05548">
            <w:pPr>
              <w:pStyle w:val="Corpsdetexte"/>
              <w:rPr>
                <w:snapToGrid/>
                <w:color w:val="000000"/>
                <w:sz w:val="22"/>
                <w:szCs w:val="22"/>
              </w:rPr>
            </w:pPr>
            <w:r w:rsidRPr="00B636F6">
              <w:rPr>
                <w:snapToGrid/>
                <w:color w:val="000000"/>
                <w:sz w:val="22"/>
                <w:szCs w:val="22"/>
              </w:rPr>
              <w:t>Affichage Écran tactile TFT de 10,1", 1024 x 600 dpi</w:t>
            </w:r>
          </w:p>
          <w:p w14:paraId="76E7993E" w14:textId="77777777" w:rsidR="00E05548" w:rsidRPr="00E05548" w:rsidRDefault="00E05548" w:rsidP="00E05548">
            <w:pPr>
              <w:pStyle w:val="Corpsdetexte"/>
              <w:rPr>
                <w:snapToGrid/>
                <w:color w:val="000000"/>
                <w:sz w:val="22"/>
                <w:szCs w:val="22"/>
                <w:lang w:val="en-JM"/>
              </w:rPr>
            </w:pPr>
            <w:r w:rsidRPr="00B636F6">
              <w:rPr>
                <w:snapToGrid/>
                <w:color w:val="000000"/>
                <w:sz w:val="22"/>
                <w:szCs w:val="22"/>
              </w:rPr>
              <w:t xml:space="preserve">Capacité Batterie : Lithium-ion. </w:t>
            </w:r>
            <w:r w:rsidRPr="00E05548">
              <w:rPr>
                <w:snapToGrid/>
                <w:color w:val="000000"/>
                <w:sz w:val="22"/>
                <w:szCs w:val="22"/>
                <w:lang w:val="en-JM"/>
              </w:rPr>
              <w:t>5000 </w:t>
            </w:r>
            <w:proofErr w:type="spellStart"/>
            <w:r w:rsidRPr="00E05548">
              <w:rPr>
                <w:snapToGrid/>
                <w:color w:val="000000"/>
                <w:sz w:val="22"/>
                <w:szCs w:val="22"/>
                <w:lang w:val="en-JM"/>
              </w:rPr>
              <w:t>mAh</w:t>
            </w:r>
            <w:proofErr w:type="spellEnd"/>
            <w:r w:rsidRPr="00E05548">
              <w:rPr>
                <w:snapToGrid/>
                <w:color w:val="000000"/>
                <w:sz w:val="22"/>
                <w:szCs w:val="22"/>
                <w:lang w:val="en-JM"/>
              </w:rPr>
              <w:t xml:space="preserve"> </w:t>
            </w:r>
          </w:p>
          <w:p w14:paraId="2DEEC487" w14:textId="77777777" w:rsidR="00E05548" w:rsidRPr="00E05548" w:rsidRDefault="00E05548" w:rsidP="00E05548">
            <w:pPr>
              <w:pStyle w:val="Corpsdetexte"/>
              <w:rPr>
                <w:snapToGrid/>
                <w:color w:val="000000"/>
                <w:sz w:val="22"/>
                <w:szCs w:val="22"/>
                <w:lang w:val="en-JM"/>
              </w:rPr>
            </w:pPr>
            <w:r w:rsidRPr="00E05548">
              <w:rPr>
                <w:snapToGrid/>
                <w:color w:val="000000"/>
                <w:sz w:val="22"/>
                <w:szCs w:val="22"/>
                <w:lang w:val="en-JM"/>
              </w:rPr>
              <w:t>Wi-Fi Bluetooth 2.1, Interface 2 x USB 3.0, LAN 10/100 Mbit, VGA, audio</w:t>
            </w:r>
          </w:p>
          <w:p w14:paraId="3BF64330" w14:textId="77777777" w:rsidR="00E05548" w:rsidRPr="00B636F6" w:rsidRDefault="00E05548" w:rsidP="00E05548">
            <w:pPr>
              <w:pStyle w:val="Corpsdetexte"/>
              <w:rPr>
                <w:snapToGrid/>
                <w:color w:val="000000"/>
                <w:sz w:val="22"/>
                <w:szCs w:val="22"/>
              </w:rPr>
            </w:pPr>
            <w:r w:rsidRPr="00B636F6">
              <w:rPr>
                <w:snapToGrid/>
                <w:color w:val="000000"/>
                <w:sz w:val="22"/>
                <w:szCs w:val="22"/>
              </w:rPr>
              <w:t>Lecteur de DVD externe</w:t>
            </w:r>
          </w:p>
          <w:p w14:paraId="717C6199" w14:textId="77777777" w:rsidR="00E05548" w:rsidRPr="00B636F6" w:rsidRDefault="00E05548" w:rsidP="00E05548">
            <w:pPr>
              <w:pStyle w:val="Corpsdetexte"/>
              <w:rPr>
                <w:snapToGrid/>
                <w:color w:val="000000"/>
                <w:sz w:val="22"/>
                <w:szCs w:val="22"/>
              </w:rPr>
            </w:pPr>
            <w:r w:rsidRPr="00B636F6">
              <w:rPr>
                <w:snapToGrid/>
                <w:color w:val="000000"/>
                <w:sz w:val="22"/>
                <w:szCs w:val="22"/>
              </w:rPr>
              <w:t>Mise à jour pour une durée de 5 ans minimum</w:t>
            </w:r>
          </w:p>
          <w:p w14:paraId="4BB930A1" w14:textId="77777777" w:rsidR="00E05548" w:rsidRPr="00B636F6" w:rsidRDefault="00E05548" w:rsidP="00E05548">
            <w:pPr>
              <w:pStyle w:val="Corpsdetexte"/>
              <w:rPr>
                <w:snapToGrid/>
                <w:color w:val="000000"/>
                <w:sz w:val="22"/>
                <w:szCs w:val="22"/>
              </w:rPr>
            </w:pPr>
            <w:r w:rsidRPr="00B636F6">
              <w:rPr>
                <w:snapToGrid/>
                <w:color w:val="000000"/>
                <w:sz w:val="22"/>
                <w:szCs w:val="22"/>
              </w:rPr>
              <w:t>Testeur Batterie</w:t>
            </w:r>
          </w:p>
          <w:p w14:paraId="1A8B68AE" w14:textId="77777777" w:rsidR="00E05548" w:rsidRPr="00B636F6" w:rsidRDefault="00E05548" w:rsidP="00E05548">
            <w:pPr>
              <w:pStyle w:val="Corpsdetexte"/>
              <w:rPr>
                <w:snapToGrid/>
                <w:color w:val="000000"/>
                <w:sz w:val="22"/>
                <w:szCs w:val="22"/>
              </w:rPr>
            </w:pPr>
            <w:r w:rsidRPr="00B636F6">
              <w:rPr>
                <w:snapToGrid/>
                <w:color w:val="000000"/>
                <w:sz w:val="22"/>
                <w:szCs w:val="22"/>
              </w:rPr>
              <w:t>Alimentation avec câble secteur</w:t>
            </w:r>
          </w:p>
          <w:p w14:paraId="713BAD08" w14:textId="77777777" w:rsidR="00E05548" w:rsidRPr="00B636F6" w:rsidRDefault="00E05548" w:rsidP="00E05548">
            <w:pPr>
              <w:pStyle w:val="Corpsdetexte"/>
              <w:rPr>
                <w:snapToGrid/>
                <w:color w:val="000000"/>
                <w:sz w:val="22"/>
                <w:szCs w:val="22"/>
              </w:rPr>
            </w:pPr>
            <w:r w:rsidRPr="00B636F6">
              <w:rPr>
                <w:snapToGrid/>
                <w:color w:val="000000"/>
                <w:sz w:val="22"/>
                <w:szCs w:val="22"/>
              </w:rPr>
              <w:t>Stylet</w:t>
            </w:r>
          </w:p>
          <w:p w14:paraId="1969F33C" w14:textId="77777777" w:rsidR="00E05548" w:rsidRPr="00B636F6" w:rsidRDefault="00E05548" w:rsidP="00E05548">
            <w:pPr>
              <w:pStyle w:val="Corpsdetexte"/>
              <w:rPr>
                <w:snapToGrid/>
                <w:color w:val="000000"/>
                <w:sz w:val="22"/>
                <w:szCs w:val="22"/>
              </w:rPr>
            </w:pPr>
            <w:r w:rsidRPr="00B636F6">
              <w:rPr>
                <w:snapToGrid/>
                <w:color w:val="000000"/>
                <w:sz w:val="22"/>
                <w:szCs w:val="22"/>
              </w:rPr>
              <w:t>Câble OBD avec alimentation à partir des véhicules</w:t>
            </w:r>
          </w:p>
          <w:p w14:paraId="10A50ADC" w14:textId="77777777" w:rsidR="00E05548" w:rsidRPr="00B636F6" w:rsidRDefault="00E05548" w:rsidP="00E05548">
            <w:pPr>
              <w:pStyle w:val="Corpsdetexte"/>
              <w:rPr>
                <w:snapToGrid/>
                <w:color w:val="000000"/>
                <w:sz w:val="22"/>
                <w:szCs w:val="22"/>
              </w:rPr>
            </w:pPr>
            <w:r w:rsidRPr="00B636F6">
              <w:rPr>
                <w:snapToGrid/>
                <w:color w:val="000000"/>
                <w:sz w:val="22"/>
                <w:szCs w:val="22"/>
              </w:rPr>
              <w:t>Manuel d'utilisation</w:t>
            </w:r>
          </w:p>
          <w:p w14:paraId="2D5F7743" w14:textId="269E4708" w:rsidR="00E05548" w:rsidRPr="00B450E6" w:rsidRDefault="00E05548" w:rsidP="00E05548">
            <w:pPr>
              <w:pStyle w:val="Corpsdetexte"/>
              <w:jc w:val="both"/>
              <w:rPr>
                <w:snapToGrid/>
                <w:color w:val="000000"/>
                <w:sz w:val="22"/>
                <w:szCs w:val="22"/>
              </w:rPr>
            </w:pPr>
            <w:r w:rsidRPr="00B636F6">
              <w:rPr>
                <w:snapToGrid/>
                <w:color w:val="000000"/>
                <w:sz w:val="22"/>
                <w:szCs w:val="22"/>
              </w:rPr>
              <w:t>Valise de rangement</w:t>
            </w:r>
          </w:p>
        </w:tc>
        <w:tc>
          <w:tcPr>
            <w:tcW w:w="1984" w:type="dxa"/>
          </w:tcPr>
          <w:p w14:paraId="1C14B819"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E75C8A" w14:textId="77777777"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6F11FE" w14:textId="03D60296" w:rsidR="00E05548" w:rsidRPr="00E52954" w:rsidRDefault="00E05548" w:rsidP="00E0554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3A121025" w14:textId="77777777" w:rsidR="00E05548" w:rsidRPr="00B450E6" w:rsidRDefault="00E05548" w:rsidP="00E05548">
            <w:pPr>
              <w:pStyle w:val="Corpsdetexte"/>
              <w:jc w:val="both"/>
              <w:rPr>
                <w:b/>
                <w:snapToGrid/>
                <w:color w:val="000000"/>
                <w:sz w:val="22"/>
                <w:szCs w:val="22"/>
              </w:rPr>
            </w:pPr>
          </w:p>
        </w:tc>
      </w:tr>
    </w:tbl>
    <w:p w14:paraId="4BF6EF8A" w14:textId="77777777" w:rsidR="00F81F98" w:rsidRDefault="00F81F98" w:rsidP="00F81F98">
      <w:pPr>
        <w:tabs>
          <w:tab w:val="left" w:pos="1660"/>
        </w:tabs>
        <w:rPr>
          <w:rFonts w:ascii="Century Gothic" w:hAnsi="Century Gothic"/>
          <w:b/>
          <w:sz w:val="22"/>
          <w:szCs w:val="22"/>
          <w:u w:val="single"/>
        </w:rPr>
      </w:pPr>
    </w:p>
    <w:p w14:paraId="2C3BBA0B" w14:textId="74A6CAB7" w:rsidR="00F81F98" w:rsidRDefault="00F81F98" w:rsidP="00F81F98">
      <w:pPr>
        <w:widowControl w:val="0"/>
        <w:tabs>
          <w:tab w:val="left" w:pos="765"/>
        </w:tabs>
        <w:jc w:val="center"/>
        <w:rPr>
          <w:rFonts w:ascii="Century Gothic" w:hAnsi="Century Gothic"/>
          <w:b/>
          <w:bCs/>
          <w:sz w:val="40"/>
          <w:szCs w:val="22"/>
          <w:u w:val="single"/>
        </w:rPr>
      </w:pPr>
    </w:p>
    <w:p w14:paraId="3DBBBEE0" w14:textId="38A092B5" w:rsidR="00737DE8" w:rsidRDefault="00737DE8" w:rsidP="00F81F98">
      <w:pPr>
        <w:widowControl w:val="0"/>
        <w:tabs>
          <w:tab w:val="left" w:pos="765"/>
        </w:tabs>
        <w:jc w:val="center"/>
        <w:rPr>
          <w:rFonts w:ascii="Century Gothic" w:hAnsi="Century Gothic"/>
          <w:b/>
          <w:bCs/>
          <w:sz w:val="40"/>
          <w:szCs w:val="22"/>
          <w:u w:val="single"/>
        </w:rPr>
      </w:pPr>
    </w:p>
    <w:p w14:paraId="03290CBD" w14:textId="3635666D" w:rsidR="00737DE8" w:rsidRDefault="00737DE8" w:rsidP="00F81F98">
      <w:pPr>
        <w:widowControl w:val="0"/>
        <w:tabs>
          <w:tab w:val="left" w:pos="765"/>
        </w:tabs>
        <w:jc w:val="center"/>
        <w:rPr>
          <w:rFonts w:ascii="Century Gothic" w:hAnsi="Century Gothic"/>
          <w:b/>
          <w:bCs/>
          <w:sz w:val="40"/>
          <w:szCs w:val="22"/>
          <w:u w:val="single"/>
        </w:rPr>
      </w:pPr>
    </w:p>
    <w:p w14:paraId="39A7293F" w14:textId="354D2D26" w:rsidR="00737DE8" w:rsidRDefault="00737DE8" w:rsidP="00F81F98">
      <w:pPr>
        <w:widowControl w:val="0"/>
        <w:tabs>
          <w:tab w:val="left" w:pos="765"/>
        </w:tabs>
        <w:jc w:val="center"/>
        <w:rPr>
          <w:rFonts w:ascii="Century Gothic" w:hAnsi="Century Gothic"/>
          <w:b/>
          <w:bCs/>
          <w:sz w:val="40"/>
          <w:szCs w:val="22"/>
          <w:u w:val="single"/>
        </w:rPr>
      </w:pPr>
    </w:p>
    <w:p w14:paraId="6CC9E624" w14:textId="45309F64" w:rsidR="00E05548" w:rsidRDefault="00E05548" w:rsidP="00F81F98">
      <w:pPr>
        <w:widowControl w:val="0"/>
        <w:tabs>
          <w:tab w:val="left" w:pos="765"/>
        </w:tabs>
        <w:jc w:val="center"/>
        <w:rPr>
          <w:rFonts w:ascii="Century Gothic" w:hAnsi="Century Gothic"/>
          <w:b/>
          <w:bCs/>
          <w:sz w:val="40"/>
          <w:szCs w:val="22"/>
          <w:u w:val="single"/>
        </w:rPr>
      </w:pPr>
    </w:p>
    <w:p w14:paraId="755F9545" w14:textId="78D2B5B5" w:rsidR="00E05548" w:rsidRDefault="00E05548" w:rsidP="00F81F98">
      <w:pPr>
        <w:widowControl w:val="0"/>
        <w:tabs>
          <w:tab w:val="left" w:pos="765"/>
        </w:tabs>
        <w:jc w:val="center"/>
        <w:rPr>
          <w:rFonts w:ascii="Century Gothic" w:hAnsi="Century Gothic"/>
          <w:b/>
          <w:bCs/>
          <w:sz w:val="40"/>
          <w:szCs w:val="22"/>
          <w:u w:val="single"/>
        </w:rPr>
      </w:pPr>
    </w:p>
    <w:p w14:paraId="4691E8C0" w14:textId="77777777" w:rsidR="00E05548" w:rsidRDefault="00E05548" w:rsidP="00F81F98">
      <w:pPr>
        <w:widowControl w:val="0"/>
        <w:tabs>
          <w:tab w:val="left" w:pos="765"/>
        </w:tabs>
        <w:jc w:val="center"/>
        <w:rPr>
          <w:rFonts w:ascii="Century Gothic" w:hAnsi="Century Gothic"/>
          <w:b/>
          <w:bCs/>
          <w:sz w:val="40"/>
          <w:szCs w:val="22"/>
          <w:u w:val="single"/>
        </w:rPr>
      </w:pPr>
    </w:p>
    <w:p w14:paraId="2B93908F" w14:textId="022469D9" w:rsidR="00737DE8" w:rsidRDefault="00737DE8" w:rsidP="00F81F98">
      <w:pPr>
        <w:widowControl w:val="0"/>
        <w:tabs>
          <w:tab w:val="left" w:pos="765"/>
        </w:tabs>
        <w:jc w:val="center"/>
        <w:rPr>
          <w:rFonts w:ascii="Century Gothic" w:hAnsi="Century Gothic"/>
          <w:b/>
          <w:bCs/>
          <w:sz w:val="40"/>
          <w:szCs w:val="22"/>
          <w:u w:val="single"/>
        </w:rPr>
      </w:pPr>
    </w:p>
    <w:p w14:paraId="4437BCD2" w14:textId="5EDC8E1C" w:rsidR="00737DE8" w:rsidRDefault="00737DE8" w:rsidP="004A2C9E">
      <w:pPr>
        <w:widowControl w:val="0"/>
        <w:tabs>
          <w:tab w:val="left" w:pos="765"/>
        </w:tabs>
        <w:rPr>
          <w:rFonts w:ascii="Century Gothic" w:hAnsi="Century Gothic"/>
          <w:b/>
          <w:bCs/>
          <w:sz w:val="40"/>
          <w:szCs w:val="22"/>
          <w:u w:val="single"/>
        </w:rPr>
      </w:pPr>
    </w:p>
    <w:p w14:paraId="03902922" w14:textId="77777777" w:rsidR="00F81F98" w:rsidRDefault="00F81F98" w:rsidP="004A2C9E">
      <w:pPr>
        <w:widowControl w:val="0"/>
        <w:tabs>
          <w:tab w:val="left" w:pos="765"/>
        </w:tabs>
        <w:rPr>
          <w:rFonts w:ascii="Century Gothic" w:hAnsi="Century Gothic"/>
          <w:b/>
          <w:bCs/>
          <w:sz w:val="40"/>
          <w:szCs w:val="22"/>
          <w:u w:val="single"/>
        </w:rPr>
      </w:pPr>
    </w:p>
    <w:p w14:paraId="7B1E5178" w14:textId="701127DB" w:rsidR="00F81F98"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D32ED79" w14:textId="77777777" w:rsidR="00737DE8" w:rsidRPr="00E52954" w:rsidRDefault="00737DE8" w:rsidP="00F81F98">
      <w:pPr>
        <w:widowControl w:val="0"/>
        <w:tabs>
          <w:tab w:val="left" w:pos="765"/>
        </w:tabs>
        <w:jc w:val="center"/>
        <w:rPr>
          <w:rFonts w:ascii="Century Gothic" w:hAnsi="Century Gothic"/>
          <w:b/>
          <w:bCs/>
          <w:sz w:val="40"/>
          <w:szCs w:val="22"/>
          <w:u w:val="single"/>
        </w:rPr>
      </w:pPr>
    </w:p>
    <w:p w14:paraId="708A7644" w14:textId="1CC3451B" w:rsidR="00737DE8" w:rsidRPr="00B450E6" w:rsidRDefault="00737DE8" w:rsidP="007A7912">
      <w:pPr>
        <w:pStyle w:val="BodyText21"/>
        <w:numPr>
          <w:ilvl w:val="0"/>
          <w:numId w:val="43"/>
        </w:numPr>
        <w:tabs>
          <w:tab w:val="left" w:pos="825"/>
          <w:tab w:val="left" w:pos="4320"/>
        </w:tabs>
        <w:spacing w:line="276" w:lineRule="auto"/>
        <w:rPr>
          <w:color w:val="0070C0"/>
          <w:sz w:val="22"/>
          <w:szCs w:val="22"/>
        </w:rPr>
      </w:pPr>
      <w:r w:rsidRPr="00B450E6">
        <w:rPr>
          <w:color w:val="0070C0"/>
          <w:sz w:val="22"/>
          <w:szCs w:val="22"/>
        </w:rPr>
        <w:t>Lot N°</w:t>
      </w:r>
      <w:r w:rsidR="007A7912">
        <w:rPr>
          <w:color w:val="0070C0"/>
          <w:sz w:val="22"/>
          <w:szCs w:val="22"/>
        </w:rPr>
        <w:t>2</w:t>
      </w:r>
      <w:r w:rsidR="00E05548">
        <w:rPr>
          <w:color w:val="0070C0"/>
          <w:sz w:val="22"/>
          <w:szCs w:val="22"/>
        </w:rPr>
        <w:t xml:space="preserve"> </w:t>
      </w:r>
      <w:r w:rsidRPr="00B450E6">
        <w:rPr>
          <w:color w:val="0070C0"/>
          <w:sz w:val="22"/>
          <w:szCs w:val="22"/>
        </w:rPr>
        <w:t>: Matériels de mécanique du Diesel</w:t>
      </w:r>
    </w:p>
    <w:p w14:paraId="674B1212"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87B3BC7"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60136BF"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9E210B"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8666CCD"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C68CB18"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B440A4B"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C4BD06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03864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1E880F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5FA82BB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1A2F1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FBD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23AAC89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DEFC9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A8CE0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9840E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5A3406B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8F2B50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218CFB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CE5CCC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6EE40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D29227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E1BAC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6A589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7A0A3B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8B4AD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669E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4A2C9E" w:rsidRPr="00E52954" w14:paraId="56E6558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AB10B52" w14:textId="7CDC19A9" w:rsidR="004A2C9E" w:rsidRPr="00E52954" w:rsidRDefault="004A2C9E" w:rsidP="004A2C9E">
            <w:pPr>
              <w:jc w:val="center"/>
              <w:rPr>
                <w:rFonts w:ascii="Calibri" w:hAnsi="Calibri"/>
              </w:rPr>
            </w:pPr>
            <w:r>
              <w:rPr>
                <w:b/>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0C3450" w14:textId="22D1757D" w:rsidR="004A2C9E" w:rsidRPr="00DF1033" w:rsidRDefault="004A2C9E" w:rsidP="004A2C9E">
            <w:pPr>
              <w:rPr>
                <w:rFonts w:ascii="Century Gothic" w:hAnsi="Century Gothic"/>
                <w:b/>
                <w:bCs/>
                <w:sz w:val="20"/>
                <w:szCs w:val="20"/>
              </w:rPr>
            </w:pPr>
            <w:r w:rsidRPr="00E74B1C">
              <w:rPr>
                <w:b/>
                <w:color w:val="000000"/>
                <w:sz w:val="22"/>
                <w:szCs w:val="22"/>
              </w:rPr>
              <w:t xml:space="preserve">Pompe Gasoil HP pour véhicule AUDI - FORD - SEAT - SKODA </w:t>
            </w:r>
            <w:r>
              <w:rPr>
                <w:b/>
                <w:color w:val="000000"/>
                <w:sz w:val="22"/>
                <w:szCs w:val="22"/>
              </w:rPr>
              <w:t>–</w:t>
            </w:r>
            <w:r w:rsidRPr="00E74B1C">
              <w:rPr>
                <w:b/>
                <w:color w:val="000000"/>
                <w:sz w:val="22"/>
                <w:szCs w:val="22"/>
              </w:rPr>
              <w:t xml:space="preserve"> VW</w:t>
            </w:r>
          </w:p>
        </w:tc>
        <w:tc>
          <w:tcPr>
            <w:tcW w:w="709" w:type="dxa"/>
            <w:shd w:val="clear" w:color="auto" w:fill="auto"/>
            <w:tcMar>
              <w:top w:w="0" w:type="dxa"/>
              <w:left w:w="70" w:type="dxa"/>
              <w:bottom w:w="0" w:type="dxa"/>
              <w:right w:w="70" w:type="dxa"/>
            </w:tcMar>
            <w:vAlign w:val="center"/>
          </w:tcPr>
          <w:p w14:paraId="603FADA3" w14:textId="77777777" w:rsidR="004A2C9E" w:rsidRPr="00E52954" w:rsidRDefault="004A2C9E" w:rsidP="004A2C9E">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5F5387C" w14:textId="66176C87" w:rsidR="004A2C9E" w:rsidRPr="004E284E" w:rsidRDefault="004A2C9E" w:rsidP="004A2C9E">
            <w:pPr>
              <w:jc w:val="center"/>
              <w:rPr>
                <w:rFonts w:ascii="Century Gothic" w:hAnsi="Century Gothic"/>
                <w:b/>
                <w:sz w:val="22"/>
                <w:szCs w:val="22"/>
              </w:rPr>
            </w:pPr>
            <w:r>
              <w:rPr>
                <w:b/>
                <w:sz w:val="22"/>
                <w:szCs w:val="22"/>
              </w:rPr>
              <w:t>4</w:t>
            </w:r>
          </w:p>
        </w:tc>
        <w:tc>
          <w:tcPr>
            <w:tcW w:w="1136" w:type="dxa"/>
          </w:tcPr>
          <w:p w14:paraId="2B84A099"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A11E63A" w14:textId="77777777" w:rsidR="004A2C9E" w:rsidRPr="00DB7DD7" w:rsidRDefault="004A2C9E" w:rsidP="004A2C9E">
            <w:pPr>
              <w:rPr>
                <w:rFonts w:ascii="Century Gothic" w:hAnsi="Century Gothic"/>
                <w:b/>
                <w:sz w:val="22"/>
                <w:szCs w:val="22"/>
                <w:highlight w:val="yellow"/>
              </w:rPr>
            </w:pPr>
          </w:p>
        </w:tc>
        <w:tc>
          <w:tcPr>
            <w:tcW w:w="1130" w:type="dxa"/>
          </w:tcPr>
          <w:p w14:paraId="3BB9EDFA" w14:textId="77777777" w:rsidR="004A2C9E" w:rsidRPr="00DB7DD7" w:rsidRDefault="004A2C9E" w:rsidP="004A2C9E">
            <w:pPr>
              <w:jc w:val="center"/>
              <w:rPr>
                <w:rFonts w:ascii="Century Gothic" w:hAnsi="Century Gothic"/>
                <w:b/>
                <w:sz w:val="22"/>
                <w:szCs w:val="22"/>
                <w:highlight w:val="yellow"/>
              </w:rPr>
            </w:pPr>
          </w:p>
        </w:tc>
        <w:tc>
          <w:tcPr>
            <w:tcW w:w="992" w:type="dxa"/>
          </w:tcPr>
          <w:p w14:paraId="66EB5E6B" w14:textId="77777777" w:rsidR="004A2C9E" w:rsidRPr="00DB7DD7" w:rsidRDefault="004A2C9E" w:rsidP="004A2C9E">
            <w:pPr>
              <w:jc w:val="center"/>
              <w:rPr>
                <w:rFonts w:ascii="Century Gothic" w:hAnsi="Century Gothic"/>
                <w:b/>
                <w:sz w:val="22"/>
                <w:szCs w:val="22"/>
                <w:highlight w:val="yellow"/>
              </w:rPr>
            </w:pPr>
          </w:p>
        </w:tc>
        <w:tc>
          <w:tcPr>
            <w:tcW w:w="850" w:type="dxa"/>
          </w:tcPr>
          <w:p w14:paraId="6E921D76" w14:textId="77777777" w:rsidR="004A2C9E" w:rsidRPr="00E52954" w:rsidRDefault="004A2C9E" w:rsidP="004A2C9E">
            <w:pPr>
              <w:jc w:val="center"/>
              <w:rPr>
                <w:rFonts w:ascii="Century Gothic" w:hAnsi="Century Gothic"/>
                <w:b/>
                <w:sz w:val="28"/>
                <w:szCs w:val="22"/>
              </w:rPr>
            </w:pPr>
          </w:p>
        </w:tc>
        <w:tc>
          <w:tcPr>
            <w:tcW w:w="1134" w:type="dxa"/>
          </w:tcPr>
          <w:p w14:paraId="76813BF6" w14:textId="77777777" w:rsidR="004A2C9E" w:rsidRPr="00E52954" w:rsidRDefault="004A2C9E" w:rsidP="004A2C9E">
            <w:pPr>
              <w:jc w:val="center"/>
              <w:rPr>
                <w:rFonts w:ascii="Century Gothic" w:hAnsi="Century Gothic"/>
                <w:b/>
                <w:sz w:val="28"/>
                <w:szCs w:val="22"/>
              </w:rPr>
            </w:pPr>
          </w:p>
        </w:tc>
      </w:tr>
      <w:tr w:rsidR="004A2C9E" w:rsidRPr="00E52954" w14:paraId="6C5FF9D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6D3F44" w14:textId="5894F115" w:rsidR="004A2C9E" w:rsidRPr="00E52954" w:rsidRDefault="004A2C9E" w:rsidP="004A2C9E">
            <w:pPr>
              <w:jc w:val="center"/>
              <w:rPr>
                <w:rFonts w:ascii="Calibri" w:hAnsi="Calibri"/>
              </w:rPr>
            </w:pPr>
            <w:r>
              <w:rPr>
                <w:b/>
                <w:color w:val="000000"/>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20F842" w14:textId="64F1A711" w:rsidR="004A2C9E" w:rsidRPr="007A161C" w:rsidRDefault="004A2C9E" w:rsidP="004A2C9E">
            <w:pPr>
              <w:rPr>
                <w:rFonts w:ascii="Century Gothic" w:hAnsi="Century Gothic"/>
                <w:b/>
                <w:bCs/>
                <w:sz w:val="20"/>
                <w:szCs w:val="20"/>
              </w:rPr>
            </w:pPr>
            <w:r w:rsidRPr="00E74B1C">
              <w:rPr>
                <w:b/>
                <w:bCs/>
                <w:color w:val="000000"/>
                <w:sz w:val="22"/>
                <w:szCs w:val="22"/>
              </w:rPr>
              <w:t>Turbocompresseur NISSAN – RENAULT</w:t>
            </w:r>
          </w:p>
        </w:tc>
        <w:tc>
          <w:tcPr>
            <w:tcW w:w="709" w:type="dxa"/>
            <w:shd w:val="clear" w:color="auto" w:fill="auto"/>
            <w:tcMar>
              <w:top w:w="0" w:type="dxa"/>
              <w:left w:w="70" w:type="dxa"/>
              <w:bottom w:w="0" w:type="dxa"/>
              <w:right w:w="70" w:type="dxa"/>
            </w:tcMar>
          </w:tcPr>
          <w:p w14:paraId="62E0CCAC" w14:textId="77777777" w:rsidR="004A2C9E" w:rsidRDefault="004A2C9E" w:rsidP="004A2C9E">
            <w:pPr>
              <w:jc w:val="center"/>
              <w:rPr>
                <w:rFonts w:ascii="Century Gothic" w:hAnsi="Century Gothic"/>
                <w:b/>
                <w:sz w:val="22"/>
                <w:szCs w:val="22"/>
              </w:rPr>
            </w:pPr>
          </w:p>
          <w:p w14:paraId="6518D460" w14:textId="77777777" w:rsidR="004A2C9E" w:rsidRDefault="004A2C9E" w:rsidP="004A2C9E">
            <w:pPr>
              <w:jc w:val="center"/>
              <w:rPr>
                <w:rFonts w:ascii="Century Gothic" w:hAnsi="Century Gothic"/>
                <w:b/>
                <w:sz w:val="22"/>
                <w:szCs w:val="22"/>
              </w:rPr>
            </w:pPr>
          </w:p>
          <w:p w14:paraId="04984451" w14:textId="77777777" w:rsidR="004A2C9E" w:rsidRPr="00E52954"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8D980E8" w14:textId="2BAB7539" w:rsidR="004A2C9E" w:rsidRDefault="004A2C9E" w:rsidP="004A2C9E">
            <w:pPr>
              <w:jc w:val="center"/>
              <w:rPr>
                <w:rFonts w:ascii="Century Gothic" w:hAnsi="Century Gothic"/>
                <w:b/>
                <w:sz w:val="22"/>
                <w:szCs w:val="22"/>
              </w:rPr>
            </w:pPr>
            <w:r>
              <w:rPr>
                <w:b/>
                <w:sz w:val="22"/>
                <w:szCs w:val="22"/>
              </w:rPr>
              <w:t>2</w:t>
            </w:r>
          </w:p>
        </w:tc>
        <w:tc>
          <w:tcPr>
            <w:tcW w:w="1136" w:type="dxa"/>
          </w:tcPr>
          <w:p w14:paraId="7B3326CF"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7464CDEE" w14:textId="77777777" w:rsidR="004A2C9E" w:rsidRPr="00DB7DD7" w:rsidRDefault="004A2C9E" w:rsidP="004A2C9E">
            <w:pPr>
              <w:rPr>
                <w:rFonts w:ascii="Century Gothic" w:hAnsi="Century Gothic"/>
                <w:b/>
                <w:sz w:val="22"/>
                <w:szCs w:val="22"/>
                <w:highlight w:val="yellow"/>
              </w:rPr>
            </w:pPr>
          </w:p>
        </w:tc>
        <w:tc>
          <w:tcPr>
            <w:tcW w:w="1130" w:type="dxa"/>
          </w:tcPr>
          <w:p w14:paraId="5A3D11AE" w14:textId="77777777" w:rsidR="004A2C9E" w:rsidRPr="00DB7DD7" w:rsidRDefault="004A2C9E" w:rsidP="004A2C9E">
            <w:pPr>
              <w:jc w:val="center"/>
              <w:rPr>
                <w:rFonts w:ascii="Century Gothic" w:hAnsi="Century Gothic"/>
                <w:b/>
                <w:sz w:val="22"/>
                <w:szCs w:val="22"/>
                <w:highlight w:val="yellow"/>
              </w:rPr>
            </w:pPr>
          </w:p>
        </w:tc>
        <w:tc>
          <w:tcPr>
            <w:tcW w:w="992" w:type="dxa"/>
          </w:tcPr>
          <w:p w14:paraId="73DC218A" w14:textId="77777777" w:rsidR="004A2C9E" w:rsidRPr="00DB7DD7" w:rsidRDefault="004A2C9E" w:rsidP="004A2C9E">
            <w:pPr>
              <w:jc w:val="center"/>
              <w:rPr>
                <w:rFonts w:ascii="Century Gothic" w:hAnsi="Century Gothic"/>
                <w:b/>
                <w:sz w:val="22"/>
                <w:szCs w:val="22"/>
                <w:highlight w:val="yellow"/>
              </w:rPr>
            </w:pPr>
          </w:p>
        </w:tc>
        <w:tc>
          <w:tcPr>
            <w:tcW w:w="850" w:type="dxa"/>
          </w:tcPr>
          <w:p w14:paraId="5EFFA976" w14:textId="77777777" w:rsidR="004A2C9E" w:rsidRPr="00E52954" w:rsidRDefault="004A2C9E" w:rsidP="004A2C9E">
            <w:pPr>
              <w:jc w:val="center"/>
              <w:rPr>
                <w:rFonts w:ascii="Century Gothic" w:hAnsi="Century Gothic"/>
                <w:b/>
                <w:sz w:val="28"/>
                <w:szCs w:val="22"/>
              </w:rPr>
            </w:pPr>
          </w:p>
        </w:tc>
        <w:tc>
          <w:tcPr>
            <w:tcW w:w="1134" w:type="dxa"/>
          </w:tcPr>
          <w:p w14:paraId="1114F74D" w14:textId="77777777" w:rsidR="004A2C9E" w:rsidRPr="00E52954" w:rsidRDefault="004A2C9E" w:rsidP="004A2C9E">
            <w:pPr>
              <w:jc w:val="center"/>
              <w:rPr>
                <w:rFonts w:ascii="Century Gothic" w:hAnsi="Century Gothic"/>
                <w:b/>
                <w:sz w:val="28"/>
                <w:szCs w:val="22"/>
              </w:rPr>
            </w:pPr>
          </w:p>
        </w:tc>
      </w:tr>
      <w:tr w:rsidR="004A2C9E" w:rsidRPr="00E52954" w14:paraId="78C8E0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901C2FE" w14:textId="25A31B5B" w:rsidR="004A2C9E" w:rsidRPr="00E52954" w:rsidRDefault="004A2C9E" w:rsidP="004A2C9E">
            <w:pPr>
              <w:jc w:val="center"/>
              <w:rPr>
                <w:rFonts w:ascii="Calibri" w:hAnsi="Calibri"/>
              </w:rPr>
            </w:pPr>
            <w:r>
              <w:rPr>
                <w:b/>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A2622B" w14:textId="7D5D4646" w:rsidR="004A2C9E" w:rsidRPr="007A161C" w:rsidRDefault="004A2C9E" w:rsidP="004A2C9E">
            <w:pPr>
              <w:rPr>
                <w:rFonts w:ascii="Century Gothic" w:hAnsi="Century Gothic"/>
                <w:b/>
                <w:bCs/>
                <w:sz w:val="20"/>
                <w:szCs w:val="20"/>
              </w:rPr>
            </w:pPr>
            <w:r w:rsidRPr="00E74B1C">
              <w:rPr>
                <w:b/>
                <w:color w:val="000000"/>
                <w:sz w:val="22"/>
                <w:szCs w:val="22"/>
              </w:rPr>
              <w:t xml:space="preserve">Capteur de phase ALFA ROMEO - FIAT - LANCIA - OPEL </w:t>
            </w:r>
            <w:r>
              <w:rPr>
                <w:b/>
                <w:color w:val="000000"/>
                <w:sz w:val="22"/>
                <w:szCs w:val="22"/>
              </w:rPr>
              <w:t>–</w:t>
            </w:r>
            <w:r w:rsidRPr="00E74B1C">
              <w:rPr>
                <w:b/>
                <w:color w:val="000000"/>
                <w:sz w:val="22"/>
                <w:szCs w:val="22"/>
              </w:rPr>
              <w:t xml:space="preserve"> SAAB</w:t>
            </w:r>
          </w:p>
        </w:tc>
        <w:tc>
          <w:tcPr>
            <w:tcW w:w="709" w:type="dxa"/>
            <w:shd w:val="clear" w:color="auto" w:fill="auto"/>
            <w:tcMar>
              <w:top w:w="0" w:type="dxa"/>
              <w:left w:w="70" w:type="dxa"/>
              <w:bottom w:w="0" w:type="dxa"/>
              <w:right w:w="70" w:type="dxa"/>
            </w:tcMar>
          </w:tcPr>
          <w:p w14:paraId="20B6B2E6" w14:textId="77777777" w:rsidR="004A2C9E" w:rsidRPr="00E52954"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BF9D5C8" w14:textId="6BBCE10C" w:rsidR="004A2C9E" w:rsidRDefault="004A2C9E" w:rsidP="004A2C9E">
            <w:pPr>
              <w:jc w:val="center"/>
              <w:rPr>
                <w:rFonts w:ascii="Century Gothic" w:hAnsi="Century Gothic"/>
                <w:b/>
                <w:sz w:val="22"/>
                <w:szCs w:val="22"/>
              </w:rPr>
            </w:pPr>
            <w:r>
              <w:rPr>
                <w:b/>
                <w:sz w:val="22"/>
                <w:szCs w:val="22"/>
              </w:rPr>
              <w:t>4</w:t>
            </w:r>
          </w:p>
        </w:tc>
        <w:tc>
          <w:tcPr>
            <w:tcW w:w="1136" w:type="dxa"/>
          </w:tcPr>
          <w:p w14:paraId="5A8B2449"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26FBDB10" w14:textId="77777777" w:rsidR="004A2C9E" w:rsidRPr="00DB7DD7" w:rsidRDefault="004A2C9E" w:rsidP="004A2C9E">
            <w:pPr>
              <w:rPr>
                <w:rFonts w:ascii="Century Gothic" w:hAnsi="Century Gothic"/>
                <w:b/>
                <w:sz w:val="22"/>
                <w:szCs w:val="22"/>
                <w:highlight w:val="yellow"/>
              </w:rPr>
            </w:pPr>
          </w:p>
        </w:tc>
        <w:tc>
          <w:tcPr>
            <w:tcW w:w="1130" w:type="dxa"/>
          </w:tcPr>
          <w:p w14:paraId="270FC6C9" w14:textId="77777777" w:rsidR="004A2C9E" w:rsidRPr="00DB7DD7" w:rsidRDefault="004A2C9E" w:rsidP="004A2C9E">
            <w:pPr>
              <w:jc w:val="center"/>
              <w:rPr>
                <w:rFonts w:ascii="Century Gothic" w:hAnsi="Century Gothic"/>
                <w:b/>
                <w:sz w:val="22"/>
                <w:szCs w:val="22"/>
                <w:highlight w:val="yellow"/>
              </w:rPr>
            </w:pPr>
          </w:p>
        </w:tc>
        <w:tc>
          <w:tcPr>
            <w:tcW w:w="992" w:type="dxa"/>
          </w:tcPr>
          <w:p w14:paraId="2349DBEC" w14:textId="77777777" w:rsidR="004A2C9E" w:rsidRPr="00DB7DD7" w:rsidRDefault="004A2C9E" w:rsidP="004A2C9E">
            <w:pPr>
              <w:jc w:val="center"/>
              <w:rPr>
                <w:rFonts w:ascii="Century Gothic" w:hAnsi="Century Gothic"/>
                <w:b/>
                <w:sz w:val="22"/>
                <w:szCs w:val="22"/>
                <w:highlight w:val="yellow"/>
              </w:rPr>
            </w:pPr>
          </w:p>
        </w:tc>
        <w:tc>
          <w:tcPr>
            <w:tcW w:w="850" w:type="dxa"/>
          </w:tcPr>
          <w:p w14:paraId="6386AA79" w14:textId="77777777" w:rsidR="004A2C9E" w:rsidRPr="00E52954" w:rsidRDefault="004A2C9E" w:rsidP="004A2C9E">
            <w:pPr>
              <w:jc w:val="center"/>
              <w:rPr>
                <w:rFonts w:ascii="Century Gothic" w:hAnsi="Century Gothic"/>
                <w:b/>
                <w:sz w:val="28"/>
                <w:szCs w:val="22"/>
              </w:rPr>
            </w:pPr>
          </w:p>
        </w:tc>
        <w:tc>
          <w:tcPr>
            <w:tcW w:w="1134" w:type="dxa"/>
          </w:tcPr>
          <w:p w14:paraId="4046D792" w14:textId="77777777" w:rsidR="004A2C9E" w:rsidRPr="00E52954" w:rsidRDefault="004A2C9E" w:rsidP="004A2C9E">
            <w:pPr>
              <w:jc w:val="center"/>
              <w:rPr>
                <w:rFonts w:ascii="Century Gothic" w:hAnsi="Century Gothic"/>
                <w:b/>
                <w:sz w:val="28"/>
                <w:szCs w:val="22"/>
              </w:rPr>
            </w:pPr>
          </w:p>
        </w:tc>
      </w:tr>
      <w:tr w:rsidR="004A2C9E" w:rsidRPr="00E52954" w14:paraId="5058031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51786F" w14:textId="7E5DF1EC" w:rsidR="004A2C9E" w:rsidRPr="00E52954" w:rsidRDefault="004A2C9E" w:rsidP="004A2C9E">
            <w:pPr>
              <w:jc w:val="center"/>
              <w:rPr>
                <w:rFonts w:ascii="Calibri" w:hAnsi="Calibri"/>
              </w:rPr>
            </w:pPr>
            <w:r>
              <w:rPr>
                <w:b/>
                <w:color w:val="000000"/>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861669" w14:textId="7516ECBB" w:rsidR="004A2C9E" w:rsidRPr="007A161C" w:rsidRDefault="004A2C9E" w:rsidP="004A2C9E">
            <w:pPr>
              <w:rPr>
                <w:rFonts w:ascii="Century Gothic" w:hAnsi="Century Gothic"/>
                <w:b/>
                <w:bCs/>
                <w:sz w:val="20"/>
                <w:szCs w:val="20"/>
              </w:rPr>
            </w:pPr>
            <w:r w:rsidRPr="00E74B1C">
              <w:rPr>
                <w:b/>
                <w:color w:val="000000"/>
                <w:sz w:val="22"/>
                <w:szCs w:val="22"/>
              </w:rPr>
              <w:t>Capteur de pression AUDI - SEAT - SKODA - VW (VOLKSWAGEN)</w:t>
            </w:r>
          </w:p>
        </w:tc>
        <w:tc>
          <w:tcPr>
            <w:tcW w:w="709" w:type="dxa"/>
            <w:shd w:val="clear" w:color="auto" w:fill="auto"/>
            <w:tcMar>
              <w:top w:w="0" w:type="dxa"/>
              <w:left w:w="70" w:type="dxa"/>
              <w:bottom w:w="0" w:type="dxa"/>
              <w:right w:w="70" w:type="dxa"/>
            </w:tcMar>
          </w:tcPr>
          <w:p w14:paraId="5693CC92" w14:textId="77777777" w:rsidR="004A2C9E" w:rsidRPr="00E52954"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A00E80E" w14:textId="4812854A" w:rsidR="004A2C9E" w:rsidRDefault="004A2C9E" w:rsidP="004A2C9E">
            <w:pPr>
              <w:jc w:val="center"/>
              <w:rPr>
                <w:rFonts w:ascii="Century Gothic" w:hAnsi="Century Gothic"/>
                <w:b/>
                <w:sz w:val="22"/>
                <w:szCs w:val="22"/>
              </w:rPr>
            </w:pPr>
            <w:r>
              <w:rPr>
                <w:b/>
                <w:sz w:val="22"/>
                <w:szCs w:val="22"/>
              </w:rPr>
              <w:t>4</w:t>
            </w:r>
          </w:p>
        </w:tc>
        <w:tc>
          <w:tcPr>
            <w:tcW w:w="1136" w:type="dxa"/>
          </w:tcPr>
          <w:p w14:paraId="3FD34F28"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289084DA" w14:textId="77777777" w:rsidR="004A2C9E" w:rsidRPr="00DB7DD7" w:rsidRDefault="004A2C9E" w:rsidP="004A2C9E">
            <w:pPr>
              <w:rPr>
                <w:rFonts w:ascii="Century Gothic" w:hAnsi="Century Gothic"/>
                <w:b/>
                <w:sz w:val="22"/>
                <w:szCs w:val="22"/>
                <w:highlight w:val="yellow"/>
              </w:rPr>
            </w:pPr>
          </w:p>
        </w:tc>
        <w:tc>
          <w:tcPr>
            <w:tcW w:w="1130" w:type="dxa"/>
          </w:tcPr>
          <w:p w14:paraId="4B45786F" w14:textId="77777777" w:rsidR="004A2C9E" w:rsidRPr="00DB7DD7" w:rsidRDefault="004A2C9E" w:rsidP="004A2C9E">
            <w:pPr>
              <w:jc w:val="center"/>
              <w:rPr>
                <w:rFonts w:ascii="Century Gothic" w:hAnsi="Century Gothic"/>
                <w:b/>
                <w:sz w:val="22"/>
                <w:szCs w:val="22"/>
                <w:highlight w:val="yellow"/>
              </w:rPr>
            </w:pPr>
          </w:p>
        </w:tc>
        <w:tc>
          <w:tcPr>
            <w:tcW w:w="992" w:type="dxa"/>
          </w:tcPr>
          <w:p w14:paraId="432A20FA" w14:textId="77777777" w:rsidR="004A2C9E" w:rsidRPr="00DB7DD7" w:rsidRDefault="004A2C9E" w:rsidP="004A2C9E">
            <w:pPr>
              <w:jc w:val="center"/>
              <w:rPr>
                <w:rFonts w:ascii="Century Gothic" w:hAnsi="Century Gothic"/>
                <w:b/>
                <w:sz w:val="22"/>
                <w:szCs w:val="22"/>
                <w:highlight w:val="yellow"/>
              </w:rPr>
            </w:pPr>
          </w:p>
        </w:tc>
        <w:tc>
          <w:tcPr>
            <w:tcW w:w="850" w:type="dxa"/>
          </w:tcPr>
          <w:p w14:paraId="423FEAD1" w14:textId="77777777" w:rsidR="004A2C9E" w:rsidRPr="00E52954" w:rsidRDefault="004A2C9E" w:rsidP="004A2C9E">
            <w:pPr>
              <w:jc w:val="center"/>
              <w:rPr>
                <w:rFonts w:ascii="Century Gothic" w:hAnsi="Century Gothic"/>
                <w:b/>
                <w:sz w:val="28"/>
                <w:szCs w:val="22"/>
              </w:rPr>
            </w:pPr>
          </w:p>
        </w:tc>
        <w:tc>
          <w:tcPr>
            <w:tcW w:w="1134" w:type="dxa"/>
          </w:tcPr>
          <w:p w14:paraId="29201F28" w14:textId="77777777" w:rsidR="004A2C9E" w:rsidRPr="00E52954" w:rsidRDefault="004A2C9E" w:rsidP="004A2C9E">
            <w:pPr>
              <w:jc w:val="center"/>
              <w:rPr>
                <w:rFonts w:ascii="Century Gothic" w:hAnsi="Century Gothic"/>
                <w:b/>
                <w:sz w:val="28"/>
                <w:szCs w:val="22"/>
              </w:rPr>
            </w:pPr>
          </w:p>
        </w:tc>
      </w:tr>
      <w:tr w:rsidR="004A2C9E" w:rsidRPr="00E52954" w14:paraId="533095B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B7B8715" w14:textId="0B84C7D5" w:rsidR="004A2C9E" w:rsidRPr="00E52954" w:rsidRDefault="004A2C9E" w:rsidP="004A2C9E">
            <w:pPr>
              <w:jc w:val="center"/>
              <w:rPr>
                <w:rFonts w:ascii="Calibri" w:hAnsi="Calibri"/>
              </w:rPr>
            </w:pPr>
            <w:r>
              <w:rPr>
                <w:b/>
                <w:color w:val="000000"/>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FA28E4" w14:textId="7FF300A1" w:rsidR="004A2C9E" w:rsidRPr="007A161C" w:rsidRDefault="004A2C9E" w:rsidP="004A2C9E">
            <w:pPr>
              <w:rPr>
                <w:rFonts w:ascii="Century Gothic" w:hAnsi="Century Gothic"/>
                <w:b/>
                <w:bCs/>
                <w:sz w:val="20"/>
                <w:szCs w:val="20"/>
              </w:rPr>
            </w:pPr>
            <w:r w:rsidRPr="00E74B1C">
              <w:rPr>
                <w:b/>
                <w:color w:val="000000"/>
                <w:sz w:val="22"/>
                <w:szCs w:val="22"/>
              </w:rPr>
              <w:t xml:space="preserve">Capteur de régime DACIA - NISSAN </w:t>
            </w:r>
            <w:r>
              <w:rPr>
                <w:b/>
                <w:color w:val="000000"/>
                <w:sz w:val="22"/>
                <w:szCs w:val="22"/>
              </w:rPr>
              <w:t>–</w:t>
            </w:r>
            <w:r w:rsidRPr="00E74B1C">
              <w:rPr>
                <w:b/>
                <w:color w:val="000000"/>
                <w:sz w:val="22"/>
                <w:szCs w:val="22"/>
              </w:rPr>
              <w:t xml:space="preserve"> RENAULT</w:t>
            </w:r>
          </w:p>
        </w:tc>
        <w:tc>
          <w:tcPr>
            <w:tcW w:w="709" w:type="dxa"/>
            <w:shd w:val="clear" w:color="auto" w:fill="auto"/>
            <w:tcMar>
              <w:top w:w="0" w:type="dxa"/>
              <w:left w:w="70" w:type="dxa"/>
              <w:bottom w:w="0" w:type="dxa"/>
              <w:right w:w="70" w:type="dxa"/>
            </w:tcMar>
          </w:tcPr>
          <w:p w14:paraId="4B154CB4" w14:textId="77777777" w:rsidR="004A2C9E" w:rsidRPr="00E52954"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0C2B27B" w14:textId="09905282" w:rsidR="004A2C9E" w:rsidRDefault="004A2C9E" w:rsidP="004A2C9E">
            <w:pPr>
              <w:jc w:val="center"/>
              <w:rPr>
                <w:rFonts w:ascii="Century Gothic" w:hAnsi="Century Gothic"/>
                <w:b/>
                <w:sz w:val="22"/>
                <w:szCs w:val="22"/>
              </w:rPr>
            </w:pPr>
            <w:r>
              <w:rPr>
                <w:b/>
                <w:sz w:val="22"/>
                <w:szCs w:val="22"/>
              </w:rPr>
              <w:t>4</w:t>
            </w:r>
          </w:p>
        </w:tc>
        <w:tc>
          <w:tcPr>
            <w:tcW w:w="1136" w:type="dxa"/>
          </w:tcPr>
          <w:p w14:paraId="0845E21E"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7C004CAC" w14:textId="77777777" w:rsidR="004A2C9E" w:rsidRPr="00DB7DD7" w:rsidRDefault="004A2C9E" w:rsidP="004A2C9E">
            <w:pPr>
              <w:rPr>
                <w:rFonts w:ascii="Century Gothic" w:hAnsi="Century Gothic"/>
                <w:b/>
                <w:sz w:val="22"/>
                <w:szCs w:val="22"/>
                <w:highlight w:val="yellow"/>
              </w:rPr>
            </w:pPr>
          </w:p>
        </w:tc>
        <w:tc>
          <w:tcPr>
            <w:tcW w:w="1130" w:type="dxa"/>
          </w:tcPr>
          <w:p w14:paraId="328A5008" w14:textId="77777777" w:rsidR="004A2C9E" w:rsidRPr="00DB7DD7" w:rsidRDefault="004A2C9E" w:rsidP="004A2C9E">
            <w:pPr>
              <w:jc w:val="center"/>
              <w:rPr>
                <w:rFonts w:ascii="Century Gothic" w:hAnsi="Century Gothic"/>
                <w:b/>
                <w:sz w:val="22"/>
                <w:szCs w:val="22"/>
                <w:highlight w:val="yellow"/>
              </w:rPr>
            </w:pPr>
          </w:p>
        </w:tc>
        <w:tc>
          <w:tcPr>
            <w:tcW w:w="992" w:type="dxa"/>
          </w:tcPr>
          <w:p w14:paraId="7F2D0BF5" w14:textId="77777777" w:rsidR="004A2C9E" w:rsidRPr="00DB7DD7" w:rsidRDefault="004A2C9E" w:rsidP="004A2C9E">
            <w:pPr>
              <w:jc w:val="center"/>
              <w:rPr>
                <w:rFonts w:ascii="Century Gothic" w:hAnsi="Century Gothic"/>
                <w:b/>
                <w:sz w:val="22"/>
                <w:szCs w:val="22"/>
                <w:highlight w:val="yellow"/>
              </w:rPr>
            </w:pPr>
          </w:p>
        </w:tc>
        <w:tc>
          <w:tcPr>
            <w:tcW w:w="850" w:type="dxa"/>
          </w:tcPr>
          <w:p w14:paraId="7E30BA06" w14:textId="77777777" w:rsidR="004A2C9E" w:rsidRPr="00E52954" w:rsidRDefault="004A2C9E" w:rsidP="004A2C9E">
            <w:pPr>
              <w:jc w:val="center"/>
              <w:rPr>
                <w:rFonts w:ascii="Century Gothic" w:hAnsi="Century Gothic"/>
                <w:b/>
                <w:sz w:val="28"/>
                <w:szCs w:val="22"/>
              </w:rPr>
            </w:pPr>
          </w:p>
        </w:tc>
        <w:tc>
          <w:tcPr>
            <w:tcW w:w="1134" w:type="dxa"/>
          </w:tcPr>
          <w:p w14:paraId="2E5D7A7B" w14:textId="77777777" w:rsidR="004A2C9E" w:rsidRPr="00E52954" w:rsidRDefault="004A2C9E" w:rsidP="004A2C9E">
            <w:pPr>
              <w:jc w:val="center"/>
              <w:rPr>
                <w:rFonts w:ascii="Century Gothic" w:hAnsi="Century Gothic"/>
                <w:b/>
                <w:sz w:val="28"/>
                <w:szCs w:val="22"/>
              </w:rPr>
            </w:pPr>
          </w:p>
        </w:tc>
      </w:tr>
      <w:tr w:rsidR="004A2C9E" w:rsidRPr="00E52954" w14:paraId="447566C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6FD6D" w14:textId="286C20EB" w:rsidR="004A2C9E" w:rsidRPr="00C437A2" w:rsidRDefault="004A2C9E" w:rsidP="004A2C9E">
            <w:pPr>
              <w:jc w:val="center"/>
              <w:rPr>
                <w:b/>
                <w:sz w:val="22"/>
                <w:szCs w:val="22"/>
              </w:rPr>
            </w:pPr>
            <w:r>
              <w:rPr>
                <w:b/>
                <w:color w:val="000000"/>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24EE68" w14:textId="573797BC" w:rsidR="004A2C9E" w:rsidRPr="00456594" w:rsidRDefault="004A2C9E" w:rsidP="004A2C9E">
            <w:pPr>
              <w:rPr>
                <w:b/>
                <w:sz w:val="22"/>
                <w:szCs w:val="22"/>
              </w:rPr>
            </w:pPr>
            <w:r w:rsidRPr="00E74B1C">
              <w:rPr>
                <w:b/>
                <w:bCs/>
                <w:color w:val="000000"/>
                <w:sz w:val="22"/>
                <w:szCs w:val="22"/>
              </w:rPr>
              <w:t>La sonde de température CITROEN - FIAT - PEUGEOT – RENAULT</w:t>
            </w:r>
          </w:p>
        </w:tc>
        <w:tc>
          <w:tcPr>
            <w:tcW w:w="709" w:type="dxa"/>
            <w:shd w:val="clear" w:color="auto" w:fill="auto"/>
            <w:tcMar>
              <w:top w:w="0" w:type="dxa"/>
              <w:left w:w="70" w:type="dxa"/>
              <w:bottom w:w="0" w:type="dxa"/>
              <w:right w:w="70" w:type="dxa"/>
            </w:tcMar>
          </w:tcPr>
          <w:p w14:paraId="73DABAE9" w14:textId="3D042FF3"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416027" w14:textId="00BA0AEA" w:rsidR="004A2C9E" w:rsidRDefault="004A2C9E" w:rsidP="004A2C9E">
            <w:pPr>
              <w:jc w:val="center"/>
              <w:rPr>
                <w:b/>
                <w:sz w:val="22"/>
                <w:szCs w:val="22"/>
              </w:rPr>
            </w:pPr>
            <w:r>
              <w:rPr>
                <w:b/>
                <w:sz w:val="22"/>
                <w:szCs w:val="22"/>
              </w:rPr>
              <w:t>4</w:t>
            </w:r>
          </w:p>
        </w:tc>
        <w:tc>
          <w:tcPr>
            <w:tcW w:w="1136" w:type="dxa"/>
          </w:tcPr>
          <w:p w14:paraId="4C127409"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7AFA5C20" w14:textId="77777777" w:rsidR="004A2C9E" w:rsidRPr="00DB7DD7" w:rsidRDefault="004A2C9E" w:rsidP="004A2C9E">
            <w:pPr>
              <w:rPr>
                <w:rFonts w:ascii="Century Gothic" w:hAnsi="Century Gothic"/>
                <w:b/>
                <w:sz w:val="22"/>
                <w:szCs w:val="22"/>
                <w:highlight w:val="yellow"/>
              </w:rPr>
            </w:pPr>
          </w:p>
        </w:tc>
        <w:tc>
          <w:tcPr>
            <w:tcW w:w="1130" w:type="dxa"/>
          </w:tcPr>
          <w:p w14:paraId="71AD362D" w14:textId="77777777" w:rsidR="004A2C9E" w:rsidRPr="00DB7DD7" w:rsidRDefault="004A2C9E" w:rsidP="004A2C9E">
            <w:pPr>
              <w:jc w:val="center"/>
              <w:rPr>
                <w:rFonts w:ascii="Century Gothic" w:hAnsi="Century Gothic"/>
                <w:b/>
                <w:sz w:val="22"/>
                <w:szCs w:val="22"/>
                <w:highlight w:val="yellow"/>
              </w:rPr>
            </w:pPr>
          </w:p>
        </w:tc>
        <w:tc>
          <w:tcPr>
            <w:tcW w:w="992" w:type="dxa"/>
          </w:tcPr>
          <w:p w14:paraId="1D04549C" w14:textId="77777777" w:rsidR="004A2C9E" w:rsidRPr="00DB7DD7" w:rsidRDefault="004A2C9E" w:rsidP="004A2C9E">
            <w:pPr>
              <w:jc w:val="center"/>
              <w:rPr>
                <w:rFonts w:ascii="Century Gothic" w:hAnsi="Century Gothic"/>
                <w:b/>
                <w:sz w:val="22"/>
                <w:szCs w:val="22"/>
                <w:highlight w:val="yellow"/>
              </w:rPr>
            </w:pPr>
          </w:p>
        </w:tc>
        <w:tc>
          <w:tcPr>
            <w:tcW w:w="850" w:type="dxa"/>
          </w:tcPr>
          <w:p w14:paraId="4A2EACAD" w14:textId="77777777" w:rsidR="004A2C9E" w:rsidRPr="00E52954" w:rsidRDefault="004A2C9E" w:rsidP="004A2C9E">
            <w:pPr>
              <w:jc w:val="center"/>
              <w:rPr>
                <w:rFonts w:ascii="Century Gothic" w:hAnsi="Century Gothic"/>
                <w:b/>
                <w:sz w:val="28"/>
                <w:szCs w:val="22"/>
              </w:rPr>
            </w:pPr>
          </w:p>
        </w:tc>
        <w:tc>
          <w:tcPr>
            <w:tcW w:w="1134" w:type="dxa"/>
          </w:tcPr>
          <w:p w14:paraId="7BA3580A" w14:textId="77777777" w:rsidR="004A2C9E" w:rsidRPr="00E52954" w:rsidRDefault="004A2C9E" w:rsidP="004A2C9E">
            <w:pPr>
              <w:jc w:val="center"/>
              <w:rPr>
                <w:rFonts w:ascii="Century Gothic" w:hAnsi="Century Gothic"/>
                <w:b/>
                <w:sz w:val="28"/>
                <w:szCs w:val="22"/>
              </w:rPr>
            </w:pPr>
          </w:p>
        </w:tc>
      </w:tr>
      <w:tr w:rsidR="004A2C9E" w:rsidRPr="00E52954" w14:paraId="628EAEF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178EA92" w14:textId="0AC4E243" w:rsidR="004A2C9E" w:rsidRPr="00C437A2" w:rsidRDefault="004A2C9E" w:rsidP="004A2C9E">
            <w:pPr>
              <w:jc w:val="center"/>
              <w:rPr>
                <w:b/>
                <w:sz w:val="22"/>
                <w:szCs w:val="22"/>
              </w:rPr>
            </w:pPr>
            <w:r>
              <w:rPr>
                <w:b/>
                <w:color w:val="000000"/>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CB9D68" w14:textId="3E28EB72" w:rsidR="004A2C9E" w:rsidRPr="00456594" w:rsidRDefault="004A2C9E" w:rsidP="004A2C9E">
            <w:pPr>
              <w:rPr>
                <w:b/>
                <w:sz w:val="22"/>
                <w:szCs w:val="22"/>
              </w:rPr>
            </w:pPr>
            <w:r w:rsidRPr="00E74B1C">
              <w:rPr>
                <w:b/>
                <w:color w:val="000000"/>
                <w:sz w:val="22"/>
                <w:szCs w:val="22"/>
              </w:rPr>
              <w:t xml:space="preserve">Capteur pression NISSAN </w:t>
            </w:r>
            <w:r>
              <w:rPr>
                <w:b/>
                <w:color w:val="000000"/>
                <w:sz w:val="22"/>
                <w:szCs w:val="22"/>
              </w:rPr>
              <w:t>–</w:t>
            </w:r>
            <w:r w:rsidRPr="00E74B1C">
              <w:rPr>
                <w:b/>
                <w:color w:val="000000"/>
                <w:sz w:val="22"/>
                <w:szCs w:val="22"/>
              </w:rPr>
              <w:t xml:space="preserve"> RENAULT</w:t>
            </w:r>
          </w:p>
        </w:tc>
        <w:tc>
          <w:tcPr>
            <w:tcW w:w="709" w:type="dxa"/>
            <w:shd w:val="clear" w:color="auto" w:fill="auto"/>
            <w:tcMar>
              <w:top w:w="0" w:type="dxa"/>
              <w:left w:w="70" w:type="dxa"/>
              <w:bottom w:w="0" w:type="dxa"/>
              <w:right w:w="70" w:type="dxa"/>
            </w:tcMar>
          </w:tcPr>
          <w:p w14:paraId="2C628BBA" w14:textId="0580EB18"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B973C74" w14:textId="7C4163A2" w:rsidR="004A2C9E" w:rsidRDefault="004A2C9E" w:rsidP="004A2C9E">
            <w:pPr>
              <w:jc w:val="center"/>
              <w:rPr>
                <w:b/>
                <w:sz w:val="22"/>
                <w:szCs w:val="22"/>
              </w:rPr>
            </w:pPr>
            <w:r>
              <w:rPr>
                <w:b/>
                <w:sz w:val="22"/>
                <w:szCs w:val="22"/>
              </w:rPr>
              <w:t>4</w:t>
            </w:r>
          </w:p>
        </w:tc>
        <w:tc>
          <w:tcPr>
            <w:tcW w:w="1136" w:type="dxa"/>
          </w:tcPr>
          <w:p w14:paraId="53F71ED5"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4A66B269" w14:textId="77777777" w:rsidR="004A2C9E" w:rsidRPr="00DB7DD7" w:rsidRDefault="004A2C9E" w:rsidP="004A2C9E">
            <w:pPr>
              <w:rPr>
                <w:rFonts w:ascii="Century Gothic" w:hAnsi="Century Gothic"/>
                <w:b/>
                <w:sz w:val="22"/>
                <w:szCs w:val="22"/>
                <w:highlight w:val="yellow"/>
              </w:rPr>
            </w:pPr>
          </w:p>
        </w:tc>
        <w:tc>
          <w:tcPr>
            <w:tcW w:w="1130" w:type="dxa"/>
          </w:tcPr>
          <w:p w14:paraId="60D74899" w14:textId="77777777" w:rsidR="004A2C9E" w:rsidRPr="00DB7DD7" w:rsidRDefault="004A2C9E" w:rsidP="004A2C9E">
            <w:pPr>
              <w:jc w:val="center"/>
              <w:rPr>
                <w:rFonts w:ascii="Century Gothic" w:hAnsi="Century Gothic"/>
                <w:b/>
                <w:sz w:val="22"/>
                <w:szCs w:val="22"/>
                <w:highlight w:val="yellow"/>
              </w:rPr>
            </w:pPr>
          </w:p>
        </w:tc>
        <w:tc>
          <w:tcPr>
            <w:tcW w:w="992" w:type="dxa"/>
          </w:tcPr>
          <w:p w14:paraId="3E090959" w14:textId="77777777" w:rsidR="004A2C9E" w:rsidRPr="00DB7DD7" w:rsidRDefault="004A2C9E" w:rsidP="004A2C9E">
            <w:pPr>
              <w:jc w:val="center"/>
              <w:rPr>
                <w:rFonts w:ascii="Century Gothic" w:hAnsi="Century Gothic"/>
                <w:b/>
                <w:sz w:val="22"/>
                <w:szCs w:val="22"/>
                <w:highlight w:val="yellow"/>
              </w:rPr>
            </w:pPr>
          </w:p>
        </w:tc>
        <w:tc>
          <w:tcPr>
            <w:tcW w:w="850" w:type="dxa"/>
          </w:tcPr>
          <w:p w14:paraId="7BB86728" w14:textId="77777777" w:rsidR="004A2C9E" w:rsidRPr="00E52954" w:rsidRDefault="004A2C9E" w:rsidP="004A2C9E">
            <w:pPr>
              <w:jc w:val="center"/>
              <w:rPr>
                <w:rFonts w:ascii="Century Gothic" w:hAnsi="Century Gothic"/>
                <w:b/>
                <w:sz w:val="28"/>
                <w:szCs w:val="22"/>
              </w:rPr>
            </w:pPr>
          </w:p>
        </w:tc>
        <w:tc>
          <w:tcPr>
            <w:tcW w:w="1134" w:type="dxa"/>
          </w:tcPr>
          <w:p w14:paraId="6C5A62D6" w14:textId="77777777" w:rsidR="004A2C9E" w:rsidRPr="00E52954" w:rsidRDefault="004A2C9E" w:rsidP="004A2C9E">
            <w:pPr>
              <w:jc w:val="center"/>
              <w:rPr>
                <w:rFonts w:ascii="Century Gothic" w:hAnsi="Century Gothic"/>
                <w:b/>
                <w:sz w:val="28"/>
                <w:szCs w:val="22"/>
              </w:rPr>
            </w:pPr>
          </w:p>
        </w:tc>
      </w:tr>
      <w:tr w:rsidR="004A2C9E" w:rsidRPr="00E52954" w14:paraId="60E288A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14CCAF0" w14:textId="42DD5CB7" w:rsidR="004A2C9E" w:rsidRPr="00C437A2" w:rsidRDefault="004A2C9E" w:rsidP="004A2C9E">
            <w:pPr>
              <w:jc w:val="center"/>
              <w:rPr>
                <w:b/>
                <w:sz w:val="22"/>
                <w:szCs w:val="22"/>
              </w:rPr>
            </w:pPr>
            <w:r>
              <w:rPr>
                <w:b/>
                <w:color w:val="000000"/>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123B7F" w14:textId="413AAC53" w:rsidR="004A2C9E" w:rsidRPr="00456594" w:rsidRDefault="004A2C9E" w:rsidP="004A2C9E">
            <w:pPr>
              <w:rPr>
                <w:b/>
                <w:sz w:val="22"/>
                <w:szCs w:val="22"/>
              </w:rPr>
            </w:pPr>
            <w:r w:rsidRPr="00E74B1C">
              <w:rPr>
                <w:b/>
                <w:color w:val="000000"/>
                <w:sz w:val="22"/>
                <w:szCs w:val="22"/>
              </w:rPr>
              <w:t xml:space="preserve">Débitmètre Massique </w:t>
            </w:r>
            <w:proofErr w:type="spellStart"/>
            <w:r w:rsidRPr="00E74B1C">
              <w:rPr>
                <w:b/>
                <w:color w:val="000000"/>
                <w:sz w:val="22"/>
                <w:szCs w:val="22"/>
              </w:rPr>
              <w:t>Ech-Std</w:t>
            </w:r>
            <w:proofErr w:type="spellEnd"/>
          </w:p>
        </w:tc>
        <w:tc>
          <w:tcPr>
            <w:tcW w:w="709" w:type="dxa"/>
            <w:shd w:val="clear" w:color="auto" w:fill="auto"/>
            <w:tcMar>
              <w:top w:w="0" w:type="dxa"/>
              <w:left w:w="70" w:type="dxa"/>
              <w:bottom w:w="0" w:type="dxa"/>
              <w:right w:w="70" w:type="dxa"/>
            </w:tcMar>
          </w:tcPr>
          <w:p w14:paraId="1881369B" w14:textId="082A430D"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0188604" w14:textId="739839A2" w:rsidR="004A2C9E" w:rsidRDefault="004A2C9E" w:rsidP="004A2C9E">
            <w:pPr>
              <w:jc w:val="center"/>
              <w:rPr>
                <w:b/>
                <w:sz w:val="22"/>
                <w:szCs w:val="22"/>
              </w:rPr>
            </w:pPr>
            <w:r>
              <w:rPr>
                <w:b/>
                <w:sz w:val="22"/>
                <w:szCs w:val="22"/>
              </w:rPr>
              <w:t>4</w:t>
            </w:r>
          </w:p>
        </w:tc>
        <w:tc>
          <w:tcPr>
            <w:tcW w:w="1136" w:type="dxa"/>
          </w:tcPr>
          <w:p w14:paraId="37DA19A6"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4516D91C" w14:textId="77777777" w:rsidR="004A2C9E" w:rsidRPr="00DB7DD7" w:rsidRDefault="004A2C9E" w:rsidP="004A2C9E">
            <w:pPr>
              <w:rPr>
                <w:rFonts w:ascii="Century Gothic" w:hAnsi="Century Gothic"/>
                <w:b/>
                <w:sz w:val="22"/>
                <w:szCs w:val="22"/>
                <w:highlight w:val="yellow"/>
              </w:rPr>
            </w:pPr>
          </w:p>
        </w:tc>
        <w:tc>
          <w:tcPr>
            <w:tcW w:w="1130" w:type="dxa"/>
          </w:tcPr>
          <w:p w14:paraId="1893DEEA" w14:textId="77777777" w:rsidR="004A2C9E" w:rsidRPr="00DB7DD7" w:rsidRDefault="004A2C9E" w:rsidP="004A2C9E">
            <w:pPr>
              <w:jc w:val="center"/>
              <w:rPr>
                <w:rFonts w:ascii="Century Gothic" w:hAnsi="Century Gothic"/>
                <w:b/>
                <w:sz w:val="22"/>
                <w:szCs w:val="22"/>
                <w:highlight w:val="yellow"/>
              </w:rPr>
            </w:pPr>
          </w:p>
        </w:tc>
        <w:tc>
          <w:tcPr>
            <w:tcW w:w="992" w:type="dxa"/>
          </w:tcPr>
          <w:p w14:paraId="7BDB8561" w14:textId="77777777" w:rsidR="004A2C9E" w:rsidRPr="00DB7DD7" w:rsidRDefault="004A2C9E" w:rsidP="004A2C9E">
            <w:pPr>
              <w:jc w:val="center"/>
              <w:rPr>
                <w:rFonts w:ascii="Century Gothic" w:hAnsi="Century Gothic"/>
                <w:b/>
                <w:sz w:val="22"/>
                <w:szCs w:val="22"/>
                <w:highlight w:val="yellow"/>
              </w:rPr>
            </w:pPr>
          </w:p>
        </w:tc>
        <w:tc>
          <w:tcPr>
            <w:tcW w:w="850" w:type="dxa"/>
          </w:tcPr>
          <w:p w14:paraId="2F98DA4B" w14:textId="77777777" w:rsidR="004A2C9E" w:rsidRPr="00E52954" w:rsidRDefault="004A2C9E" w:rsidP="004A2C9E">
            <w:pPr>
              <w:jc w:val="center"/>
              <w:rPr>
                <w:rFonts w:ascii="Century Gothic" w:hAnsi="Century Gothic"/>
                <w:b/>
                <w:sz w:val="28"/>
                <w:szCs w:val="22"/>
              </w:rPr>
            </w:pPr>
          </w:p>
        </w:tc>
        <w:tc>
          <w:tcPr>
            <w:tcW w:w="1134" w:type="dxa"/>
          </w:tcPr>
          <w:p w14:paraId="15FB330F" w14:textId="77777777" w:rsidR="004A2C9E" w:rsidRPr="00E52954" w:rsidRDefault="004A2C9E" w:rsidP="004A2C9E">
            <w:pPr>
              <w:jc w:val="center"/>
              <w:rPr>
                <w:rFonts w:ascii="Century Gothic" w:hAnsi="Century Gothic"/>
                <w:b/>
                <w:sz w:val="28"/>
                <w:szCs w:val="22"/>
              </w:rPr>
            </w:pPr>
          </w:p>
        </w:tc>
      </w:tr>
      <w:tr w:rsidR="004A2C9E" w:rsidRPr="00E52954" w14:paraId="06B9BF2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0F8FC57" w14:textId="02F1CFD0" w:rsidR="004A2C9E" w:rsidRPr="00C437A2" w:rsidRDefault="004A2C9E" w:rsidP="004A2C9E">
            <w:pPr>
              <w:jc w:val="center"/>
              <w:rPr>
                <w:b/>
                <w:sz w:val="22"/>
                <w:szCs w:val="22"/>
              </w:rPr>
            </w:pPr>
            <w:r>
              <w:rPr>
                <w:b/>
                <w:color w:val="000000"/>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51EC" w14:textId="11BE0202" w:rsidR="004A2C9E" w:rsidRPr="00456594" w:rsidRDefault="004A2C9E" w:rsidP="004A2C9E">
            <w:pPr>
              <w:rPr>
                <w:b/>
                <w:sz w:val="22"/>
                <w:szCs w:val="22"/>
              </w:rPr>
            </w:pPr>
            <w:r w:rsidRPr="00E74B1C">
              <w:rPr>
                <w:b/>
                <w:color w:val="000000"/>
                <w:sz w:val="22"/>
                <w:szCs w:val="22"/>
              </w:rPr>
              <w:t xml:space="preserve">Capteur de phase BMW - CITROEN - DS (CITROEN) - MINI (BMW) </w:t>
            </w:r>
            <w:r>
              <w:rPr>
                <w:b/>
                <w:color w:val="000000"/>
                <w:sz w:val="22"/>
                <w:szCs w:val="22"/>
              </w:rPr>
              <w:t>–</w:t>
            </w:r>
          </w:p>
        </w:tc>
        <w:tc>
          <w:tcPr>
            <w:tcW w:w="709" w:type="dxa"/>
            <w:shd w:val="clear" w:color="auto" w:fill="auto"/>
            <w:tcMar>
              <w:top w:w="0" w:type="dxa"/>
              <w:left w:w="70" w:type="dxa"/>
              <w:bottom w:w="0" w:type="dxa"/>
              <w:right w:w="70" w:type="dxa"/>
            </w:tcMar>
          </w:tcPr>
          <w:p w14:paraId="7054AD0A" w14:textId="3A5FA8C8"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B7F3E75" w14:textId="31E7E3EE" w:rsidR="004A2C9E" w:rsidRDefault="004A2C9E" w:rsidP="004A2C9E">
            <w:pPr>
              <w:jc w:val="center"/>
              <w:rPr>
                <w:b/>
                <w:sz w:val="22"/>
                <w:szCs w:val="22"/>
              </w:rPr>
            </w:pPr>
            <w:r>
              <w:rPr>
                <w:b/>
                <w:sz w:val="22"/>
                <w:szCs w:val="22"/>
              </w:rPr>
              <w:t>4</w:t>
            </w:r>
          </w:p>
        </w:tc>
        <w:tc>
          <w:tcPr>
            <w:tcW w:w="1136" w:type="dxa"/>
          </w:tcPr>
          <w:p w14:paraId="5B8C0903"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26429155" w14:textId="77777777" w:rsidR="004A2C9E" w:rsidRPr="00DB7DD7" w:rsidRDefault="004A2C9E" w:rsidP="004A2C9E">
            <w:pPr>
              <w:rPr>
                <w:rFonts w:ascii="Century Gothic" w:hAnsi="Century Gothic"/>
                <w:b/>
                <w:sz w:val="22"/>
                <w:szCs w:val="22"/>
                <w:highlight w:val="yellow"/>
              </w:rPr>
            </w:pPr>
          </w:p>
        </w:tc>
        <w:tc>
          <w:tcPr>
            <w:tcW w:w="1130" w:type="dxa"/>
          </w:tcPr>
          <w:p w14:paraId="62CE2A2A" w14:textId="77777777" w:rsidR="004A2C9E" w:rsidRPr="00DB7DD7" w:rsidRDefault="004A2C9E" w:rsidP="004A2C9E">
            <w:pPr>
              <w:jc w:val="center"/>
              <w:rPr>
                <w:rFonts w:ascii="Century Gothic" w:hAnsi="Century Gothic"/>
                <w:b/>
                <w:sz w:val="22"/>
                <w:szCs w:val="22"/>
                <w:highlight w:val="yellow"/>
              </w:rPr>
            </w:pPr>
          </w:p>
        </w:tc>
        <w:tc>
          <w:tcPr>
            <w:tcW w:w="992" w:type="dxa"/>
          </w:tcPr>
          <w:p w14:paraId="1A34879E" w14:textId="77777777" w:rsidR="004A2C9E" w:rsidRPr="00DB7DD7" w:rsidRDefault="004A2C9E" w:rsidP="004A2C9E">
            <w:pPr>
              <w:jc w:val="center"/>
              <w:rPr>
                <w:rFonts w:ascii="Century Gothic" w:hAnsi="Century Gothic"/>
                <w:b/>
                <w:sz w:val="22"/>
                <w:szCs w:val="22"/>
                <w:highlight w:val="yellow"/>
              </w:rPr>
            </w:pPr>
          </w:p>
        </w:tc>
        <w:tc>
          <w:tcPr>
            <w:tcW w:w="850" w:type="dxa"/>
          </w:tcPr>
          <w:p w14:paraId="6C4383A0" w14:textId="77777777" w:rsidR="004A2C9E" w:rsidRPr="00E52954" w:rsidRDefault="004A2C9E" w:rsidP="004A2C9E">
            <w:pPr>
              <w:jc w:val="center"/>
              <w:rPr>
                <w:rFonts w:ascii="Century Gothic" w:hAnsi="Century Gothic"/>
                <w:b/>
                <w:sz w:val="28"/>
                <w:szCs w:val="22"/>
              </w:rPr>
            </w:pPr>
          </w:p>
        </w:tc>
        <w:tc>
          <w:tcPr>
            <w:tcW w:w="1134" w:type="dxa"/>
          </w:tcPr>
          <w:p w14:paraId="751D790C" w14:textId="77777777" w:rsidR="004A2C9E" w:rsidRPr="00E52954" w:rsidRDefault="004A2C9E" w:rsidP="004A2C9E">
            <w:pPr>
              <w:jc w:val="center"/>
              <w:rPr>
                <w:rFonts w:ascii="Century Gothic" w:hAnsi="Century Gothic"/>
                <w:b/>
                <w:sz w:val="28"/>
                <w:szCs w:val="22"/>
              </w:rPr>
            </w:pPr>
          </w:p>
        </w:tc>
      </w:tr>
      <w:tr w:rsidR="004A2C9E" w:rsidRPr="00E52954" w14:paraId="3701E24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54826" w14:textId="415FB6FC" w:rsidR="004A2C9E" w:rsidRPr="00C437A2" w:rsidRDefault="004A2C9E" w:rsidP="004A2C9E">
            <w:pPr>
              <w:jc w:val="center"/>
              <w:rPr>
                <w:b/>
                <w:sz w:val="22"/>
                <w:szCs w:val="22"/>
              </w:rPr>
            </w:pPr>
            <w:r>
              <w:rPr>
                <w:b/>
                <w:color w:val="000000"/>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9D8C3B" w14:textId="0FFBAB21" w:rsidR="004A2C9E" w:rsidRPr="00456594" w:rsidRDefault="004A2C9E" w:rsidP="004A2C9E">
            <w:pPr>
              <w:rPr>
                <w:b/>
                <w:sz w:val="22"/>
                <w:szCs w:val="22"/>
              </w:rPr>
            </w:pPr>
            <w:r w:rsidRPr="00E74B1C">
              <w:rPr>
                <w:b/>
                <w:bCs/>
                <w:color w:val="000000"/>
                <w:sz w:val="22"/>
                <w:szCs w:val="22"/>
              </w:rPr>
              <w:t>Injecteur Common Rail VL AUDI - SEAT - SKODA</w:t>
            </w:r>
          </w:p>
        </w:tc>
        <w:tc>
          <w:tcPr>
            <w:tcW w:w="709" w:type="dxa"/>
            <w:shd w:val="clear" w:color="auto" w:fill="auto"/>
            <w:tcMar>
              <w:top w:w="0" w:type="dxa"/>
              <w:left w:w="70" w:type="dxa"/>
              <w:bottom w:w="0" w:type="dxa"/>
              <w:right w:w="70" w:type="dxa"/>
            </w:tcMar>
          </w:tcPr>
          <w:p w14:paraId="0D1996A4" w14:textId="6C892EA4"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B4D7F0" w14:textId="281FE07A" w:rsidR="004A2C9E" w:rsidRDefault="004A2C9E" w:rsidP="004A2C9E">
            <w:pPr>
              <w:jc w:val="center"/>
              <w:rPr>
                <w:b/>
                <w:sz w:val="22"/>
                <w:szCs w:val="22"/>
              </w:rPr>
            </w:pPr>
            <w:r>
              <w:rPr>
                <w:b/>
                <w:sz w:val="22"/>
                <w:szCs w:val="22"/>
              </w:rPr>
              <w:t>20</w:t>
            </w:r>
          </w:p>
        </w:tc>
        <w:tc>
          <w:tcPr>
            <w:tcW w:w="1136" w:type="dxa"/>
          </w:tcPr>
          <w:p w14:paraId="19CCDB2C"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6300D750" w14:textId="77777777" w:rsidR="004A2C9E" w:rsidRPr="00DB7DD7" w:rsidRDefault="004A2C9E" w:rsidP="004A2C9E">
            <w:pPr>
              <w:rPr>
                <w:rFonts w:ascii="Century Gothic" w:hAnsi="Century Gothic"/>
                <w:b/>
                <w:sz w:val="22"/>
                <w:szCs w:val="22"/>
                <w:highlight w:val="yellow"/>
              </w:rPr>
            </w:pPr>
          </w:p>
        </w:tc>
        <w:tc>
          <w:tcPr>
            <w:tcW w:w="1130" w:type="dxa"/>
          </w:tcPr>
          <w:p w14:paraId="3250F7F9" w14:textId="77777777" w:rsidR="004A2C9E" w:rsidRPr="00DB7DD7" w:rsidRDefault="004A2C9E" w:rsidP="004A2C9E">
            <w:pPr>
              <w:jc w:val="center"/>
              <w:rPr>
                <w:rFonts w:ascii="Century Gothic" w:hAnsi="Century Gothic"/>
                <w:b/>
                <w:sz w:val="22"/>
                <w:szCs w:val="22"/>
                <w:highlight w:val="yellow"/>
              </w:rPr>
            </w:pPr>
          </w:p>
        </w:tc>
        <w:tc>
          <w:tcPr>
            <w:tcW w:w="992" w:type="dxa"/>
          </w:tcPr>
          <w:p w14:paraId="6745D21D" w14:textId="77777777" w:rsidR="004A2C9E" w:rsidRPr="00DB7DD7" w:rsidRDefault="004A2C9E" w:rsidP="004A2C9E">
            <w:pPr>
              <w:jc w:val="center"/>
              <w:rPr>
                <w:rFonts w:ascii="Century Gothic" w:hAnsi="Century Gothic"/>
                <w:b/>
                <w:sz w:val="22"/>
                <w:szCs w:val="22"/>
                <w:highlight w:val="yellow"/>
              </w:rPr>
            </w:pPr>
          </w:p>
        </w:tc>
        <w:tc>
          <w:tcPr>
            <w:tcW w:w="850" w:type="dxa"/>
          </w:tcPr>
          <w:p w14:paraId="7C9A8763" w14:textId="77777777" w:rsidR="004A2C9E" w:rsidRPr="00E52954" w:rsidRDefault="004A2C9E" w:rsidP="004A2C9E">
            <w:pPr>
              <w:jc w:val="center"/>
              <w:rPr>
                <w:rFonts w:ascii="Century Gothic" w:hAnsi="Century Gothic"/>
                <w:b/>
                <w:sz w:val="28"/>
                <w:szCs w:val="22"/>
              </w:rPr>
            </w:pPr>
          </w:p>
        </w:tc>
        <w:tc>
          <w:tcPr>
            <w:tcW w:w="1134" w:type="dxa"/>
          </w:tcPr>
          <w:p w14:paraId="4F48CD89" w14:textId="77777777" w:rsidR="004A2C9E" w:rsidRPr="00E52954" w:rsidRDefault="004A2C9E" w:rsidP="004A2C9E">
            <w:pPr>
              <w:jc w:val="center"/>
              <w:rPr>
                <w:rFonts w:ascii="Century Gothic" w:hAnsi="Century Gothic"/>
                <w:b/>
                <w:sz w:val="28"/>
                <w:szCs w:val="22"/>
              </w:rPr>
            </w:pPr>
          </w:p>
        </w:tc>
      </w:tr>
      <w:tr w:rsidR="004A2C9E" w:rsidRPr="00E52954" w14:paraId="24D7A29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49D0037" w14:textId="44E0D2B3" w:rsidR="004A2C9E" w:rsidRPr="00C437A2" w:rsidRDefault="004A2C9E" w:rsidP="004A2C9E">
            <w:pPr>
              <w:jc w:val="center"/>
              <w:rPr>
                <w:b/>
                <w:sz w:val="22"/>
                <w:szCs w:val="22"/>
              </w:rPr>
            </w:pPr>
            <w:r>
              <w:rPr>
                <w:b/>
                <w:color w:val="000000"/>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1DF0F0" w14:textId="00000256" w:rsidR="004A2C9E" w:rsidRPr="00456594" w:rsidRDefault="004A2C9E" w:rsidP="004A2C9E">
            <w:pPr>
              <w:rPr>
                <w:b/>
                <w:sz w:val="22"/>
                <w:szCs w:val="22"/>
              </w:rPr>
            </w:pPr>
            <w:r w:rsidRPr="00E74B1C">
              <w:rPr>
                <w:b/>
                <w:color w:val="000000"/>
                <w:sz w:val="22"/>
                <w:szCs w:val="22"/>
              </w:rPr>
              <w:t xml:space="preserve">Pompes Haute Pression Common Rail VL HYUNDAI </w:t>
            </w:r>
            <w:r>
              <w:rPr>
                <w:b/>
                <w:color w:val="000000"/>
                <w:sz w:val="22"/>
                <w:szCs w:val="22"/>
              </w:rPr>
              <w:t>–</w:t>
            </w:r>
            <w:r w:rsidRPr="00E74B1C">
              <w:rPr>
                <w:b/>
                <w:color w:val="000000"/>
                <w:sz w:val="22"/>
                <w:szCs w:val="22"/>
              </w:rPr>
              <w:t xml:space="preserve"> KIA</w:t>
            </w:r>
          </w:p>
        </w:tc>
        <w:tc>
          <w:tcPr>
            <w:tcW w:w="709" w:type="dxa"/>
            <w:shd w:val="clear" w:color="auto" w:fill="auto"/>
            <w:tcMar>
              <w:top w:w="0" w:type="dxa"/>
              <w:left w:w="70" w:type="dxa"/>
              <w:bottom w:w="0" w:type="dxa"/>
              <w:right w:w="70" w:type="dxa"/>
            </w:tcMar>
          </w:tcPr>
          <w:p w14:paraId="15B0D395" w14:textId="1B95B619" w:rsidR="004A2C9E"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BB1ABAA" w14:textId="69F378F1" w:rsidR="004A2C9E" w:rsidRDefault="004A2C9E" w:rsidP="004A2C9E">
            <w:pPr>
              <w:jc w:val="center"/>
              <w:rPr>
                <w:b/>
                <w:sz w:val="22"/>
                <w:szCs w:val="22"/>
              </w:rPr>
            </w:pPr>
            <w:r>
              <w:rPr>
                <w:b/>
                <w:sz w:val="22"/>
                <w:szCs w:val="22"/>
              </w:rPr>
              <w:t>4</w:t>
            </w:r>
          </w:p>
        </w:tc>
        <w:tc>
          <w:tcPr>
            <w:tcW w:w="1136" w:type="dxa"/>
          </w:tcPr>
          <w:p w14:paraId="2A136F0F"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46985762" w14:textId="77777777" w:rsidR="004A2C9E" w:rsidRPr="00DB7DD7" w:rsidRDefault="004A2C9E" w:rsidP="004A2C9E">
            <w:pPr>
              <w:rPr>
                <w:rFonts w:ascii="Century Gothic" w:hAnsi="Century Gothic"/>
                <w:b/>
                <w:sz w:val="22"/>
                <w:szCs w:val="22"/>
                <w:highlight w:val="yellow"/>
              </w:rPr>
            </w:pPr>
          </w:p>
        </w:tc>
        <w:tc>
          <w:tcPr>
            <w:tcW w:w="1130" w:type="dxa"/>
          </w:tcPr>
          <w:p w14:paraId="5D5D28A3" w14:textId="77777777" w:rsidR="004A2C9E" w:rsidRPr="00DB7DD7" w:rsidRDefault="004A2C9E" w:rsidP="004A2C9E">
            <w:pPr>
              <w:jc w:val="center"/>
              <w:rPr>
                <w:rFonts w:ascii="Century Gothic" w:hAnsi="Century Gothic"/>
                <w:b/>
                <w:sz w:val="22"/>
                <w:szCs w:val="22"/>
                <w:highlight w:val="yellow"/>
              </w:rPr>
            </w:pPr>
          </w:p>
        </w:tc>
        <w:tc>
          <w:tcPr>
            <w:tcW w:w="992" w:type="dxa"/>
          </w:tcPr>
          <w:p w14:paraId="59ECCD7B" w14:textId="77777777" w:rsidR="004A2C9E" w:rsidRPr="00DB7DD7" w:rsidRDefault="004A2C9E" w:rsidP="004A2C9E">
            <w:pPr>
              <w:jc w:val="center"/>
              <w:rPr>
                <w:rFonts w:ascii="Century Gothic" w:hAnsi="Century Gothic"/>
                <w:b/>
                <w:sz w:val="22"/>
                <w:szCs w:val="22"/>
                <w:highlight w:val="yellow"/>
              </w:rPr>
            </w:pPr>
          </w:p>
        </w:tc>
        <w:tc>
          <w:tcPr>
            <w:tcW w:w="850" w:type="dxa"/>
          </w:tcPr>
          <w:p w14:paraId="6C93C079" w14:textId="77777777" w:rsidR="004A2C9E" w:rsidRPr="00E52954" w:rsidRDefault="004A2C9E" w:rsidP="004A2C9E">
            <w:pPr>
              <w:jc w:val="center"/>
              <w:rPr>
                <w:rFonts w:ascii="Century Gothic" w:hAnsi="Century Gothic"/>
                <w:b/>
                <w:sz w:val="28"/>
                <w:szCs w:val="22"/>
              </w:rPr>
            </w:pPr>
          </w:p>
        </w:tc>
        <w:tc>
          <w:tcPr>
            <w:tcW w:w="1134" w:type="dxa"/>
          </w:tcPr>
          <w:p w14:paraId="7B4BC529" w14:textId="77777777" w:rsidR="004A2C9E" w:rsidRPr="00E52954" w:rsidRDefault="004A2C9E" w:rsidP="004A2C9E">
            <w:pPr>
              <w:jc w:val="center"/>
              <w:rPr>
                <w:rFonts w:ascii="Century Gothic" w:hAnsi="Century Gothic"/>
                <w:b/>
                <w:sz w:val="28"/>
                <w:szCs w:val="22"/>
              </w:rPr>
            </w:pPr>
          </w:p>
        </w:tc>
      </w:tr>
      <w:tr w:rsidR="004A2C9E" w:rsidRPr="00E52954" w14:paraId="72A7CCB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9A85A85" w14:textId="1B664089" w:rsidR="004A2C9E" w:rsidRPr="00B450E6" w:rsidRDefault="004A2C9E" w:rsidP="004A2C9E">
            <w:pPr>
              <w:jc w:val="center"/>
              <w:rPr>
                <w:b/>
                <w:sz w:val="22"/>
                <w:szCs w:val="22"/>
              </w:rPr>
            </w:pPr>
            <w:r>
              <w:rPr>
                <w:b/>
                <w:color w:val="000000"/>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A5888B" w14:textId="3CC69074" w:rsidR="004A2C9E" w:rsidRPr="00B450E6" w:rsidRDefault="004A2C9E" w:rsidP="004A2C9E">
            <w:pPr>
              <w:rPr>
                <w:b/>
                <w:color w:val="000000"/>
                <w:sz w:val="22"/>
                <w:szCs w:val="22"/>
              </w:rPr>
            </w:pPr>
            <w:r w:rsidRPr="00E74B1C">
              <w:rPr>
                <w:b/>
                <w:color w:val="000000"/>
                <w:sz w:val="22"/>
                <w:szCs w:val="22"/>
              </w:rPr>
              <w:t>Kit d'outils d'extracteur/marteau coulissant</w:t>
            </w:r>
          </w:p>
        </w:tc>
        <w:tc>
          <w:tcPr>
            <w:tcW w:w="709" w:type="dxa"/>
            <w:shd w:val="clear" w:color="auto" w:fill="auto"/>
            <w:tcMar>
              <w:top w:w="0" w:type="dxa"/>
              <w:left w:w="70" w:type="dxa"/>
              <w:bottom w:w="0" w:type="dxa"/>
              <w:right w:w="70" w:type="dxa"/>
            </w:tcMar>
          </w:tcPr>
          <w:p w14:paraId="2B740960" w14:textId="1E3741ED"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D98694A" w14:textId="3C73A079" w:rsidR="004A2C9E" w:rsidRPr="00B450E6" w:rsidRDefault="004A2C9E" w:rsidP="004A2C9E">
            <w:pPr>
              <w:jc w:val="center"/>
              <w:rPr>
                <w:b/>
                <w:sz w:val="22"/>
                <w:szCs w:val="22"/>
              </w:rPr>
            </w:pPr>
            <w:r>
              <w:rPr>
                <w:b/>
                <w:sz w:val="22"/>
                <w:szCs w:val="22"/>
              </w:rPr>
              <w:t>2</w:t>
            </w:r>
          </w:p>
        </w:tc>
        <w:tc>
          <w:tcPr>
            <w:tcW w:w="1136" w:type="dxa"/>
          </w:tcPr>
          <w:p w14:paraId="7B0C054F"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734A834" w14:textId="77777777" w:rsidR="004A2C9E" w:rsidRPr="00DB7DD7" w:rsidRDefault="004A2C9E" w:rsidP="004A2C9E">
            <w:pPr>
              <w:rPr>
                <w:rFonts w:ascii="Century Gothic" w:hAnsi="Century Gothic"/>
                <w:b/>
                <w:sz w:val="22"/>
                <w:szCs w:val="22"/>
                <w:highlight w:val="yellow"/>
              </w:rPr>
            </w:pPr>
          </w:p>
        </w:tc>
        <w:tc>
          <w:tcPr>
            <w:tcW w:w="1130" w:type="dxa"/>
          </w:tcPr>
          <w:p w14:paraId="5A259A25" w14:textId="77777777" w:rsidR="004A2C9E" w:rsidRPr="00DB7DD7" w:rsidRDefault="004A2C9E" w:rsidP="004A2C9E">
            <w:pPr>
              <w:jc w:val="center"/>
              <w:rPr>
                <w:rFonts w:ascii="Century Gothic" w:hAnsi="Century Gothic"/>
                <w:b/>
                <w:sz w:val="22"/>
                <w:szCs w:val="22"/>
                <w:highlight w:val="yellow"/>
              </w:rPr>
            </w:pPr>
          </w:p>
        </w:tc>
        <w:tc>
          <w:tcPr>
            <w:tcW w:w="992" w:type="dxa"/>
          </w:tcPr>
          <w:p w14:paraId="6F9773AD" w14:textId="77777777" w:rsidR="004A2C9E" w:rsidRPr="00DB7DD7" w:rsidRDefault="004A2C9E" w:rsidP="004A2C9E">
            <w:pPr>
              <w:jc w:val="center"/>
              <w:rPr>
                <w:rFonts w:ascii="Century Gothic" w:hAnsi="Century Gothic"/>
                <w:b/>
                <w:sz w:val="22"/>
                <w:szCs w:val="22"/>
                <w:highlight w:val="yellow"/>
              </w:rPr>
            </w:pPr>
          </w:p>
        </w:tc>
        <w:tc>
          <w:tcPr>
            <w:tcW w:w="850" w:type="dxa"/>
          </w:tcPr>
          <w:p w14:paraId="203DA5D1" w14:textId="77777777" w:rsidR="004A2C9E" w:rsidRPr="00E52954" w:rsidRDefault="004A2C9E" w:rsidP="004A2C9E">
            <w:pPr>
              <w:jc w:val="center"/>
              <w:rPr>
                <w:rFonts w:ascii="Century Gothic" w:hAnsi="Century Gothic"/>
                <w:b/>
                <w:sz w:val="28"/>
                <w:szCs w:val="22"/>
              </w:rPr>
            </w:pPr>
          </w:p>
        </w:tc>
        <w:tc>
          <w:tcPr>
            <w:tcW w:w="1134" w:type="dxa"/>
          </w:tcPr>
          <w:p w14:paraId="780F010A" w14:textId="77777777" w:rsidR="004A2C9E" w:rsidRPr="00E52954" w:rsidRDefault="004A2C9E" w:rsidP="004A2C9E">
            <w:pPr>
              <w:jc w:val="center"/>
              <w:rPr>
                <w:rFonts w:ascii="Century Gothic" w:hAnsi="Century Gothic"/>
                <w:b/>
                <w:sz w:val="28"/>
                <w:szCs w:val="22"/>
              </w:rPr>
            </w:pPr>
          </w:p>
        </w:tc>
      </w:tr>
      <w:tr w:rsidR="004A2C9E" w:rsidRPr="00E52954" w14:paraId="1DD3551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1912617" w14:textId="28A07ABF" w:rsidR="004A2C9E" w:rsidRPr="00B450E6" w:rsidRDefault="004A2C9E" w:rsidP="004A2C9E">
            <w:pPr>
              <w:jc w:val="center"/>
              <w:rPr>
                <w:b/>
                <w:sz w:val="22"/>
                <w:szCs w:val="22"/>
              </w:rPr>
            </w:pPr>
            <w:r>
              <w:rPr>
                <w:b/>
                <w:color w:val="000000"/>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6F2895" w14:textId="2F91CB9A" w:rsidR="004A2C9E" w:rsidRPr="00B450E6" w:rsidRDefault="004A2C9E" w:rsidP="004A2C9E">
            <w:pPr>
              <w:rPr>
                <w:b/>
                <w:color w:val="000000"/>
                <w:sz w:val="22"/>
                <w:szCs w:val="22"/>
              </w:rPr>
            </w:pPr>
            <w:r w:rsidRPr="00E74B1C">
              <w:rPr>
                <w:b/>
                <w:color w:val="000000"/>
                <w:sz w:val="22"/>
                <w:szCs w:val="22"/>
              </w:rPr>
              <w:t>K</w:t>
            </w:r>
            <w:r>
              <w:rPr>
                <w:b/>
                <w:color w:val="000000"/>
                <w:sz w:val="22"/>
                <w:szCs w:val="22"/>
              </w:rPr>
              <w:t xml:space="preserve">it mesure de la pression pompe </w:t>
            </w:r>
            <w:r w:rsidRPr="00E74B1C">
              <w:rPr>
                <w:b/>
                <w:color w:val="000000"/>
                <w:sz w:val="22"/>
                <w:szCs w:val="22"/>
              </w:rPr>
              <w:t>HDI sur véhicule</w:t>
            </w:r>
          </w:p>
        </w:tc>
        <w:tc>
          <w:tcPr>
            <w:tcW w:w="709" w:type="dxa"/>
            <w:shd w:val="clear" w:color="auto" w:fill="auto"/>
            <w:tcMar>
              <w:top w:w="0" w:type="dxa"/>
              <w:left w:w="70" w:type="dxa"/>
              <w:bottom w:w="0" w:type="dxa"/>
              <w:right w:w="70" w:type="dxa"/>
            </w:tcMar>
          </w:tcPr>
          <w:p w14:paraId="6B74A901" w14:textId="48E8D94B"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5847323" w14:textId="3AE02384" w:rsidR="004A2C9E" w:rsidRPr="00B450E6" w:rsidRDefault="004A2C9E" w:rsidP="004A2C9E">
            <w:pPr>
              <w:jc w:val="center"/>
              <w:rPr>
                <w:b/>
                <w:sz w:val="22"/>
                <w:szCs w:val="22"/>
              </w:rPr>
            </w:pPr>
            <w:r>
              <w:rPr>
                <w:b/>
                <w:sz w:val="22"/>
                <w:szCs w:val="22"/>
              </w:rPr>
              <w:t>1</w:t>
            </w:r>
          </w:p>
        </w:tc>
        <w:tc>
          <w:tcPr>
            <w:tcW w:w="1136" w:type="dxa"/>
          </w:tcPr>
          <w:p w14:paraId="7541F594"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7E77364F" w14:textId="77777777" w:rsidR="004A2C9E" w:rsidRPr="00DB7DD7" w:rsidRDefault="004A2C9E" w:rsidP="004A2C9E">
            <w:pPr>
              <w:rPr>
                <w:rFonts w:ascii="Century Gothic" w:hAnsi="Century Gothic"/>
                <w:b/>
                <w:sz w:val="22"/>
                <w:szCs w:val="22"/>
                <w:highlight w:val="yellow"/>
              </w:rPr>
            </w:pPr>
          </w:p>
        </w:tc>
        <w:tc>
          <w:tcPr>
            <w:tcW w:w="1130" w:type="dxa"/>
          </w:tcPr>
          <w:p w14:paraId="3E6B652B" w14:textId="77777777" w:rsidR="004A2C9E" w:rsidRPr="00DB7DD7" w:rsidRDefault="004A2C9E" w:rsidP="004A2C9E">
            <w:pPr>
              <w:jc w:val="center"/>
              <w:rPr>
                <w:rFonts w:ascii="Century Gothic" w:hAnsi="Century Gothic"/>
                <w:b/>
                <w:sz w:val="22"/>
                <w:szCs w:val="22"/>
                <w:highlight w:val="yellow"/>
              </w:rPr>
            </w:pPr>
          </w:p>
        </w:tc>
        <w:tc>
          <w:tcPr>
            <w:tcW w:w="992" w:type="dxa"/>
          </w:tcPr>
          <w:p w14:paraId="3914EED3" w14:textId="77777777" w:rsidR="004A2C9E" w:rsidRPr="00DB7DD7" w:rsidRDefault="004A2C9E" w:rsidP="004A2C9E">
            <w:pPr>
              <w:jc w:val="center"/>
              <w:rPr>
                <w:rFonts w:ascii="Century Gothic" w:hAnsi="Century Gothic"/>
                <w:b/>
                <w:sz w:val="22"/>
                <w:szCs w:val="22"/>
                <w:highlight w:val="yellow"/>
              </w:rPr>
            </w:pPr>
          </w:p>
        </w:tc>
        <w:tc>
          <w:tcPr>
            <w:tcW w:w="850" w:type="dxa"/>
          </w:tcPr>
          <w:p w14:paraId="731AE413" w14:textId="77777777" w:rsidR="004A2C9E" w:rsidRPr="00E52954" w:rsidRDefault="004A2C9E" w:rsidP="004A2C9E">
            <w:pPr>
              <w:jc w:val="center"/>
              <w:rPr>
                <w:rFonts w:ascii="Century Gothic" w:hAnsi="Century Gothic"/>
                <w:b/>
                <w:sz w:val="28"/>
                <w:szCs w:val="22"/>
              </w:rPr>
            </w:pPr>
          </w:p>
        </w:tc>
        <w:tc>
          <w:tcPr>
            <w:tcW w:w="1134" w:type="dxa"/>
          </w:tcPr>
          <w:p w14:paraId="69AC9B6B" w14:textId="77777777" w:rsidR="004A2C9E" w:rsidRPr="00E52954" w:rsidRDefault="004A2C9E" w:rsidP="004A2C9E">
            <w:pPr>
              <w:jc w:val="center"/>
              <w:rPr>
                <w:rFonts w:ascii="Century Gothic" w:hAnsi="Century Gothic"/>
                <w:b/>
                <w:sz w:val="28"/>
                <w:szCs w:val="22"/>
              </w:rPr>
            </w:pPr>
          </w:p>
        </w:tc>
      </w:tr>
      <w:tr w:rsidR="004A2C9E" w:rsidRPr="00E52954" w14:paraId="6A04B88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9218F28" w14:textId="073CA119" w:rsidR="004A2C9E" w:rsidRPr="00B450E6" w:rsidRDefault="004A2C9E" w:rsidP="004A2C9E">
            <w:pPr>
              <w:jc w:val="center"/>
              <w:rPr>
                <w:b/>
                <w:sz w:val="22"/>
                <w:szCs w:val="22"/>
              </w:rPr>
            </w:pPr>
            <w:r>
              <w:rPr>
                <w:b/>
                <w:color w:val="000000"/>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7DBABC" w14:textId="3BFD00DE" w:rsidR="004A2C9E" w:rsidRPr="00B450E6" w:rsidRDefault="004A2C9E" w:rsidP="004A2C9E">
            <w:pPr>
              <w:rPr>
                <w:b/>
                <w:color w:val="000000"/>
                <w:sz w:val="22"/>
                <w:szCs w:val="22"/>
              </w:rPr>
            </w:pPr>
            <w:r>
              <w:rPr>
                <w:b/>
                <w:color w:val="000000"/>
                <w:sz w:val="22"/>
                <w:szCs w:val="22"/>
              </w:rPr>
              <w:t xml:space="preserve">Kit faux injecteurs </w:t>
            </w:r>
            <w:r w:rsidRPr="00E74B1C">
              <w:rPr>
                <w:b/>
                <w:color w:val="000000"/>
                <w:sz w:val="22"/>
                <w:szCs w:val="22"/>
              </w:rPr>
              <w:t>4 injecteurs universels pour camions. moteurs marins et machines agricoles</w:t>
            </w:r>
          </w:p>
        </w:tc>
        <w:tc>
          <w:tcPr>
            <w:tcW w:w="709" w:type="dxa"/>
            <w:shd w:val="clear" w:color="auto" w:fill="auto"/>
            <w:tcMar>
              <w:top w:w="0" w:type="dxa"/>
              <w:left w:w="70" w:type="dxa"/>
              <w:bottom w:w="0" w:type="dxa"/>
              <w:right w:w="70" w:type="dxa"/>
            </w:tcMar>
          </w:tcPr>
          <w:p w14:paraId="0D71A9E6" w14:textId="27E4F4EE"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C8F89BC" w14:textId="43BF4576" w:rsidR="004A2C9E" w:rsidRPr="00B450E6" w:rsidRDefault="004A2C9E" w:rsidP="004A2C9E">
            <w:pPr>
              <w:jc w:val="center"/>
              <w:rPr>
                <w:b/>
                <w:sz w:val="22"/>
                <w:szCs w:val="22"/>
              </w:rPr>
            </w:pPr>
            <w:r>
              <w:rPr>
                <w:b/>
                <w:sz w:val="22"/>
                <w:szCs w:val="22"/>
              </w:rPr>
              <w:t>1</w:t>
            </w:r>
          </w:p>
        </w:tc>
        <w:tc>
          <w:tcPr>
            <w:tcW w:w="1136" w:type="dxa"/>
          </w:tcPr>
          <w:p w14:paraId="09A3DF72"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6EBFCC56" w14:textId="77777777" w:rsidR="004A2C9E" w:rsidRPr="00DB7DD7" w:rsidRDefault="004A2C9E" w:rsidP="004A2C9E">
            <w:pPr>
              <w:rPr>
                <w:rFonts w:ascii="Century Gothic" w:hAnsi="Century Gothic"/>
                <w:b/>
                <w:sz w:val="22"/>
                <w:szCs w:val="22"/>
                <w:highlight w:val="yellow"/>
              </w:rPr>
            </w:pPr>
          </w:p>
        </w:tc>
        <w:tc>
          <w:tcPr>
            <w:tcW w:w="1130" w:type="dxa"/>
          </w:tcPr>
          <w:p w14:paraId="4F0EFAB9" w14:textId="77777777" w:rsidR="004A2C9E" w:rsidRPr="00DB7DD7" w:rsidRDefault="004A2C9E" w:rsidP="004A2C9E">
            <w:pPr>
              <w:jc w:val="center"/>
              <w:rPr>
                <w:rFonts w:ascii="Century Gothic" w:hAnsi="Century Gothic"/>
                <w:b/>
                <w:sz w:val="22"/>
                <w:szCs w:val="22"/>
                <w:highlight w:val="yellow"/>
              </w:rPr>
            </w:pPr>
          </w:p>
        </w:tc>
        <w:tc>
          <w:tcPr>
            <w:tcW w:w="992" w:type="dxa"/>
          </w:tcPr>
          <w:p w14:paraId="0CB5723D" w14:textId="77777777" w:rsidR="004A2C9E" w:rsidRPr="00DB7DD7" w:rsidRDefault="004A2C9E" w:rsidP="004A2C9E">
            <w:pPr>
              <w:jc w:val="center"/>
              <w:rPr>
                <w:rFonts w:ascii="Century Gothic" w:hAnsi="Century Gothic"/>
                <w:b/>
                <w:sz w:val="22"/>
                <w:szCs w:val="22"/>
                <w:highlight w:val="yellow"/>
              </w:rPr>
            </w:pPr>
          </w:p>
        </w:tc>
        <w:tc>
          <w:tcPr>
            <w:tcW w:w="850" w:type="dxa"/>
          </w:tcPr>
          <w:p w14:paraId="27EC3846" w14:textId="77777777" w:rsidR="004A2C9E" w:rsidRPr="00E52954" w:rsidRDefault="004A2C9E" w:rsidP="004A2C9E">
            <w:pPr>
              <w:jc w:val="center"/>
              <w:rPr>
                <w:rFonts w:ascii="Century Gothic" w:hAnsi="Century Gothic"/>
                <w:b/>
                <w:sz w:val="28"/>
                <w:szCs w:val="22"/>
              </w:rPr>
            </w:pPr>
          </w:p>
        </w:tc>
        <w:tc>
          <w:tcPr>
            <w:tcW w:w="1134" w:type="dxa"/>
          </w:tcPr>
          <w:p w14:paraId="2C378C0E" w14:textId="77777777" w:rsidR="004A2C9E" w:rsidRPr="00E52954" w:rsidRDefault="004A2C9E" w:rsidP="004A2C9E">
            <w:pPr>
              <w:jc w:val="center"/>
              <w:rPr>
                <w:rFonts w:ascii="Century Gothic" w:hAnsi="Century Gothic"/>
                <w:b/>
                <w:sz w:val="28"/>
                <w:szCs w:val="22"/>
              </w:rPr>
            </w:pPr>
          </w:p>
        </w:tc>
      </w:tr>
      <w:tr w:rsidR="004A2C9E" w:rsidRPr="00E52954" w14:paraId="6C51BF1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0A35EB7" w14:textId="741714BE" w:rsidR="004A2C9E" w:rsidRPr="00B450E6" w:rsidRDefault="004A2C9E" w:rsidP="004A2C9E">
            <w:pPr>
              <w:jc w:val="center"/>
              <w:rPr>
                <w:b/>
                <w:sz w:val="22"/>
                <w:szCs w:val="22"/>
              </w:rPr>
            </w:pPr>
            <w:r>
              <w:rPr>
                <w:b/>
                <w:color w:val="000000"/>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757D07" w14:textId="3483C3E5" w:rsidR="004A2C9E" w:rsidRPr="00B450E6" w:rsidRDefault="004A2C9E" w:rsidP="004A2C9E">
            <w:pPr>
              <w:rPr>
                <w:b/>
                <w:color w:val="000000"/>
                <w:sz w:val="22"/>
                <w:szCs w:val="22"/>
              </w:rPr>
            </w:pPr>
            <w:r w:rsidRPr="00E74B1C">
              <w:rPr>
                <w:b/>
                <w:color w:val="000000"/>
                <w:sz w:val="22"/>
                <w:szCs w:val="22"/>
              </w:rPr>
              <w:t>Clé à choc ½’’</w:t>
            </w:r>
          </w:p>
        </w:tc>
        <w:tc>
          <w:tcPr>
            <w:tcW w:w="709" w:type="dxa"/>
            <w:shd w:val="clear" w:color="auto" w:fill="auto"/>
            <w:tcMar>
              <w:top w:w="0" w:type="dxa"/>
              <w:left w:w="70" w:type="dxa"/>
              <w:bottom w:w="0" w:type="dxa"/>
              <w:right w:w="70" w:type="dxa"/>
            </w:tcMar>
          </w:tcPr>
          <w:p w14:paraId="144A5AA0" w14:textId="15950A68"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38360F4" w14:textId="1BD896C9" w:rsidR="004A2C9E" w:rsidRPr="00B450E6" w:rsidRDefault="004A2C9E" w:rsidP="004A2C9E">
            <w:pPr>
              <w:jc w:val="center"/>
              <w:rPr>
                <w:b/>
                <w:sz w:val="22"/>
                <w:szCs w:val="22"/>
              </w:rPr>
            </w:pPr>
            <w:r>
              <w:rPr>
                <w:b/>
                <w:sz w:val="22"/>
                <w:szCs w:val="22"/>
              </w:rPr>
              <w:t>2</w:t>
            </w:r>
          </w:p>
        </w:tc>
        <w:tc>
          <w:tcPr>
            <w:tcW w:w="1136" w:type="dxa"/>
          </w:tcPr>
          <w:p w14:paraId="622B264A"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2C68C0D2" w14:textId="77777777" w:rsidR="004A2C9E" w:rsidRPr="00DB7DD7" w:rsidRDefault="004A2C9E" w:rsidP="004A2C9E">
            <w:pPr>
              <w:rPr>
                <w:rFonts w:ascii="Century Gothic" w:hAnsi="Century Gothic"/>
                <w:b/>
                <w:sz w:val="22"/>
                <w:szCs w:val="22"/>
                <w:highlight w:val="yellow"/>
              </w:rPr>
            </w:pPr>
          </w:p>
        </w:tc>
        <w:tc>
          <w:tcPr>
            <w:tcW w:w="1130" w:type="dxa"/>
          </w:tcPr>
          <w:p w14:paraId="49BA0D42" w14:textId="77777777" w:rsidR="004A2C9E" w:rsidRPr="00DB7DD7" w:rsidRDefault="004A2C9E" w:rsidP="004A2C9E">
            <w:pPr>
              <w:jc w:val="center"/>
              <w:rPr>
                <w:rFonts w:ascii="Century Gothic" w:hAnsi="Century Gothic"/>
                <w:b/>
                <w:sz w:val="22"/>
                <w:szCs w:val="22"/>
                <w:highlight w:val="yellow"/>
              </w:rPr>
            </w:pPr>
          </w:p>
        </w:tc>
        <w:tc>
          <w:tcPr>
            <w:tcW w:w="992" w:type="dxa"/>
          </w:tcPr>
          <w:p w14:paraId="019B7612" w14:textId="77777777" w:rsidR="004A2C9E" w:rsidRPr="00DB7DD7" w:rsidRDefault="004A2C9E" w:rsidP="004A2C9E">
            <w:pPr>
              <w:jc w:val="center"/>
              <w:rPr>
                <w:rFonts w:ascii="Century Gothic" w:hAnsi="Century Gothic"/>
                <w:b/>
                <w:sz w:val="22"/>
                <w:szCs w:val="22"/>
                <w:highlight w:val="yellow"/>
              </w:rPr>
            </w:pPr>
          </w:p>
        </w:tc>
        <w:tc>
          <w:tcPr>
            <w:tcW w:w="850" w:type="dxa"/>
          </w:tcPr>
          <w:p w14:paraId="440D42E4" w14:textId="77777777" w:rsidR="004A2C9E" w:rsidRPr="00E52954" w:rsidRDefault="004A2C9E" w:rsidP="004A2C9E">
            <w:pPr>
              <w:jc w:val="center"/>
              <w:rPr>
                <w:rFonts w:ascii="Century Gothic" w:hAnsi="Century Gothic"/>
                <w:b/>
                <w:sz w:val="28"/>
                <w:szCs w:val="22"/>
              </w:rPr>
            </w:pPr>
          </w:p>
        </w:tc>
        <w:tc>
          <w:tcPr>
            <w:tcW w:w="1134" w:type="dxa"/>
          </w:tcPr>
          <w:p w14:paraId="4BCC0111" w14:textId="77777777" w:rsidR="004A2C9E" w:rsidRPr="00E52954" w:rsidRDefault="004A2C9E" w:rsidP="004A2C9E">
            <w:pPr>
              <w:jc w:val="center"/>
              <w:rPr>
                <w:rFonts w:ascii="Century Gothic" w:hAnsi="Century Gothic"/>
                <w:b/>
                <w:sz w:val="28"/>
                <w:szCs w:val="22"/>
              </w:rPr>
            </w:pPr>
          </w:p>
        </w:tc>
      </w:tr>
      <w:tr w:rsidR="004A2C9E" w:rsidRPr="00E52954" w14:paraId="7133B08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3D59F98" w14:textId="3DFF003C" w:rsidR="004A2C9E" w:rsidRPr="00B450E6" w:rsidRDefault="004A2C9E" w:rsidP="004A2C9E">
            <w:pPr>
              <w:jc w:val="center"/>
              <w:rPr>
                <w:b/>
                <w:sz w:val="22"/>
                <w:szCs w:val="22"/>
              </w:rPr>
            </w:pPr>
            <w:r>
              <w:rPr>
                <w:b/>
                <w:color w:val="000000"/>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582CD6" w14:textId="7AB8C1AE" w:rsidR="004A2C9E" w:rsidRPr="00B450E6" w:rsidRDefault="004A2C9E" w:rsidP="004A2C9E">
            <w:pPr>
              <w:rPr>
                <w:b/>
                <w:color w:val="000000"/>
                <w:sz w:val="22"/>
                <w:szCs w:val="22"/>
              </w:rPr>
            </w:pPr>
            <w:r w:rsidRPr="00E74B1C">
              <w:rPr>
                <w:b/>
                <w:color w:val="000000"/>
                <w:sz w:val="22"/>
                <w:szCs w:val="22"/>
              </w:rPr>
              <w:t>Clé à choc ½’’</w:t>
            </w:r>
          </w:p>
        </w:tc>
        <w:tc>
          <w:tcPr>
            <w:tcW w:w="709" w:type="dxa"/>
            <w:shd w:val="clear" w:color="auto" w:fill="auto"/>
            <w:tcMar>
              <w:top w:w="0" w:type="dxa"/>
              <w:left w:w="70" w:type="dxa"/>
              <w:bottom w:w="0" w:type="dxa"/>
              <w:right w:w="70" w:type="dxa"/>
            </w:tcMar>
          </w:tcPr>
          <w:p w14:paraId="12BCE470" w14:textId="11BCF740"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394563B" w14:textId="5F1D6B78" w:rsidR="004A2C9E" w:rsidRPr="00B450E6" w:rsidRDefault="004A2C9E" w:rsidP="004A2C9E">
            <w:pPr>
              <w:jc w:val="center"/>
              <w:rPr>
                <w:b/>
                <w:sz w:val="22"/>
                <w:szCs w:val="22"/>
              </w:rPr>
            </w:pPr>
            <w:r>
              <w:rPr>
                <w:b/>
                <w:sz w:val="22"/>
                <w:szCs w:val="22"/>
              </w:rPr>
              <w:t>2</w:t>
            </w:r>
          </w:p>
        </w:tc>
        <w:tc>
          <w:tcPr>
            <w:tcW w:w="1136" w:type="dxa"/>
          </w:tcPr>
          <w:p w14:paraId="1CBD0275"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A140112" w14:textId="77777777" w:rsidR="004A2C9E" w:rsidRPr="00DB7DD7" w:rsidRDefault="004A2C9E" w:rsidP="004A2C9E">
            <w:pPr>
              <w:rPr>
                <w:rFonts w:ascii="Century Gothic" w:hAnsi="Century Gothic"/>
                <w:b/>
                <w:sz w:val="22"/>
                <w:szCs w:val="22"/>
                <w:highlight w:val="yellow"/>
              </w:rPr>
            </w:pPr>
          </w:p>
        </w:tc>
        <w:tc>
          <w:tcPr>
            <w:tcW w:w="1130" w:type="dxa"/>
          </w:tcPr>
          <w:p w14:paraId="0C79DCB8" w14:textId="77777777" w:rsidR="004A2C9E" w:rsidRPr="00DB7DD7" w:rsidRDefault="004A2C9E" w:rsidP="004A2C9E">
            <w:pPr>
              <w:jc w:val="center"/>
              <w:rPr>
                <w:rFonts w:ascii="Century Gothic" w:hAnsi="Century Gothic"/>
                <w:b/>
                <w:sz w:val="22"/>
                <w:szCs w:val="22"/>
                <w:highlight w:val="yellow"/>
              </w:rPr>
            </w:pPr>
          </w:p>
        </w:tc>
        <w:tc>
          <w:tcPr>
            <w:tcW w:w="992" w:type="dxa"/>
          </w:tcPr>
          <w:p w14:paraId="3A1535C4" w14:textId="77777777" w:rsidR="004A2C9E" w:rsidRPr="00DB7DD7" w:rsidRDefault="004A2C9E" w:rsidP="004A2C9E">
            <w:pPr>
              <w:jc w:val="center"/>
              <w:rPr>
                <w:rFonts w:ascii="Century Gothic" w:hAnsi="Century Gothic"/>
                <w:b/>
                <w:sz w:val="22"/>
                <w:szCs w:val="22"/>
                <w:highlight w:val="yellow"/>
              </w:rPr>
            </w:pPr>
          </w:p>
        </w:tc>
        <w:tc>
          <w:tcPr>
            <w:tcW w:w="850" w:type="dxa"/>
          </w:tcPr>
          <w:p w14:paraId="5ABC7F83" w14:textId="77777777" w:rsidR="004A2C9E" w:rsidRPr="00E52954" w:rsidRDefault="004A2C9E" w:rsidP="004A2C9E">
            <w:pPr>
              <w:jc w:val="center"/>
              <w:rPr>
                <w:rFonts w:ascii="Century Gothic" w:hAnsi="Century Gothic"/>
                <w:b/>
                <w:sz w:val="28"/>
                <w:szCs w:val="22"/>
              </w:rPr>
            </w:pPr>
          </w:p>
        </w:tc>
        <w:tc>
          <w:tcPr>
            <w:tcW w:w="1134" w:type="dxa"/>
          </w:tcPr>
          <w:p w14:paraId="0C74A03B" w14:textId="77777777" w:rsidR="004A2C9E" w:rsidRPr="00E52954" w:rsidRDefault="004A2C9E" w:rsidP="004A2C9E">
            <w:pPr>
              <w:jc w:val="center"/>
              <w:rPr>
                <w:rFonts w:ascii="Century Gothic" w:hAnsi="Century Gothic"/>
                <w:b/>
                <w:sz w:val="28"/>
                <w:szCs w:val="22"/>
              </w:rPr>
            </w:pPr>
          </w:p>
        </w:tc>
      </w:tr>
      <w:tr w:rsidR="004A2C9E" w:rsidRPr="00E52954" w14:paraId="7DB3C38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B4349D2" w14:textId="1CEB1FC8" w:rsidR="004A2C9E" w:rsidRPr="00B450E6" w:rsidRDefault="004A2C9E" w:rsidP="004A2C9E">
            <w:pPr>
              <w:jc w:val="center"/>
              <w:rPr>
                <w:b/>
                <w:sz w:val="22"/>
                <w:szCs w:val="22"/>
              </w:rPr>
            </w:pPr>
            <w:r>
              <w:rPr>
                <w:b/>
                <w:color w:val="000000"/>
                <w:sz w:val="22"/>
                <w:szCs w:val="22"/>
              </w:rPr>
              <w:lastRenderedPageBreak/>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73BFC0" w14:textId="032F00F8" w:rsidR="004A2C9E" w:rsidRPr="00B450E6" w:rsidRDefault="004A2C9E" w:rsidP="004A2C9E">
            <w:pPr>
              <w:rPr>
                <w:b/>
                <w:color w:val="000000"/>
                <w:sz w:val="22"/>
                <w:szCs w:val="22"/>
              </w:rPr>
            </w:pPr>
            <w:r w:rsidRPr="00E74B1C">
              <w:rPr>
                <w:b/>
                <w:color w:val="000000"/>
                <w:sz w:val="22"/>
                <w:szCs w:val="22"/>
              </w:rPr>
              <w:t>Jeu de douilles pour clé à chocs (11 - 12 - 16 - 17 - 19 - 21 - 23 – 27-29-30-32 mm),</w:t>
            </w:r>
          </w:p>
        </w:tc>
        <w:tc>
          <w:tcPr>
            <w:tcW w:w="709" w:type="dxa"/>
            <w:shd w:val="clear" w:color="auto" w:fill="auto"/>
            <w:tcMar>
              <w:top w:w="0" w:type="dxa"/>
              <w:left w:w="70" w:type="dxa"/>
              <w:bottom w:w="0" w:type="dxa"/>
              <w:right w:w="70" w:type="dxa"/>
            </w:tcMar>
          </w:tcPr>
          <w:p w14:paraId="26900703" w14:textId="1965FFF5"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E69C4E5" w14:textId="06B0BB41" w:rsidR="004A2C9E" w:rsidRPr="00B450E6" w:rsidRDefault="004A2C9E" w:rsidP="004A2C9E">
            <w:pPr>
              <w:jc w:val="center"/>
              <w:rPr>
                <w:b/>
                <w:sz w:val="22"/>
                <w:szCs w:val="22"/>
              </w:rPr>
            </w:pPr>
            <w:r>
              <w:rPr>
                <w:b/>
                <w:sz w:val="22"/>
                <w:szCs w:val="22"/>
              </w:rPr>
              <w:t>1</w:t>
            </w:r>
          </w:p>
        </w:tc>
        <w:tc>
          <w:tcPr>
            <w:tcW w:w="1136" w:type="dxa"/>
          </w:tcPr>
          <w:p w14:paraId="3AB377FB"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20EBC84" w14:textId="77777777" w:rsidR="004A2C9E" w:rsidRPr="00DB7DD7" w:rsidRDefault="004A2C9E" w:rsidP="004A2C9E">
            <w:pPr>
              <w:rPr>
                <w:rFonts w:ascii="Century Gothic" w:hAnsi="Century Gothic"/>
                <w:b/>
                <w:sz w:val="22"/>
                <w:szCs w:val="22"/>
                <w:highlight w:val="yellow"/>
              </w:rPr>
            </w:pPr>
          </w:p>
        </w:tc>
        <w:tc>
          <w:tcPr>
            <w:tcW w:w="1130" w:type="dxa"/>
          </w:tcPr>
          <w:p w14:paraId="5A62CFBF" w14:textId="77777777" w:rsidR="004A2C9E" w:rsidRPr="00DB7DD7" w:rsidRDefault="004A2C9E" w:rsidP="004A2C9E">
            <w:pPr>
              <w:jc w:val="center"/>
              <w:rPr>
                <w:rFonts w:ascii="Century Gothic" w:hAnsi="Century Gothic"/>
                <w:b/>
                <w:sz w:val="22"/>
                <w:szCs w:val="22"/>
                <w:highlight w:val="yellow"/>
              </w:rPr>
            </w:pPr>
          </w:p>
        </w:tc>
        <w:tc>
          <w:tcPr>
            <w:tcW w:w="992" w:type="dxa"/>
          </w:tcPr>
          <w:p w14:paraId="1BC8AA48" w14:textId="77777777" w:rsidR="004A2C9E" w:rsidRPr="00DB7DD7" w:rsidRDefault="004A2C9E" w:rsidP="004A2C9E">
            <w:pPr>
              <w:jc w:val="center"/>
              <w:rPr>
                <w:rFonts w:ascii="Century Gothic" w:hAnsi="Century Gothic"/>
                <w:b/>
                <w:sz w:val="22"/>
                <w:szCs w:val="22"/>
                <w:highlight w:val="yellow"/>
              </w:rPr>
            </w:pPr>
          </w:p>
        </w:tc>
        <w:tc>
          <w:tcPr>
            <w:tcW w:w="850" w:type="dxa"/>
          </w:tcPr>
          <w:p w14:paraId="7C39421A" w14:textId="77777777" w:rsidR="004A2C9E" w:rsidRPr="00E52954" w:rsidRDefault="004A2C9E" w:rsidP="004A2C9E">
            <w:pPr>
              <w:jc w:val="center"/>
              <w:rPr>
                <w:rFonts w:ascii="Century Gothic" w:hAnsi="Century Gothic"/>
                <w:b/>
                <w:sz w:val="28"/>
                <w:szCs w:val="22"/>
              </w:rPr>
            </w:pPr>
          </w:p>
        </w:tc>
        <w:tc>
          <w:tcPr>
            <w:tcW w:w="1134" w:type="dxa"/>
          </w:tcPr>
          <w:p w14:paraId="3BA9D742" w14:textId="77777777" w:rsidR="004A2C9E" w:rsidRPr="00E52954" w:rsidRDefault="004A2C9E" w:rsidP="004A2C9E">
            <w:pPr>
              <w:jc w:val="center"/>
              <w:rPr>
                <w:rFonts w:ascii="Century Gothic" w:hAnsi="Century Gothic"/>
                <w:b/>
                <w:sz w:val="28"/>
                <w:szCs w:val="22"/>
              </w:rPr>
            </w:pPr>
          </w:p>
        </w:tc>
      </w:tr>
      <w:tr w:rsidR="004A2C9E" w:rsidRPr="00E52954" w14:paraId="4CD87F4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ABD3FCE" w14:textId="3D44DE3F" w:rsidR="004A2C9E" w:rsidRPr="00B450E6" w:rsidRDefault="004A2C9E" w:rsidP="004A2C9E">
            <w:pPr>
              <w:jc w:val="center"/>
              <w:rPr>
                <w:b/>
                <w:sz w:val="22"/>
                <w:szCs w:val="22"/>
              </w:rPr>
            </w:pPr>
            <w:r>
              <w:rPr>
                <w:b/>
                <w:color w:val="000000"/>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459049" w14:textId="160EDA8D" w:rsidR="004A2C9E" w:rsidRPr="00B450E6" w:rsidRDefault="004A2C9E" w:rsidP="004A2C9E">
            <w:pPr>
              <w:rPr>
                <w:b/>
                <w:color w:val="000000"/>
                <w:sz w:val="22"/>
                <w:szCs w:val="22"/>
              </w:rPr>
            </w:pPr>
            <w:r w:rsidRPr="003543B6">
              <w:rPr>
                <w:b/>
                <w:color w:val="000000"/>
                <w:sz w:val="22"/>
                <w:szCs w:val="22"/>
              </w:rPr>
              <w:t>Coffret Pour Contrôle De Retour D'injecteurs De Moteur Diesel</w:t>
            </w:r>
          </w:p>
        </w:tc>
        <w:tc>
          <w:tcPr>
            <w:tcW w:w="709" w:type="dxa"/>
            <w:shd w:val="clear" w:color="auto" w:fill="auto"/>
            <w:tcMar>
              <w:top w:w="0" w:type="dxa"/>
              <w:left w:w="70" w:type="dxa"/>
              <w:bottom w:w="0" w:type="dxa"/>
              <w:right w:w="70" w:type="dxa"/>
            </w:tcMar>
          </w:tcPr>
          <w:p w14:paraId="5CBD212D" w14:textId="79192C32"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EAEA153" w14:textId="450C6C3A" w:rsidR="004A2C9E" w:rsidRPr="00B450E6" w:rsidRDefault="004A2C9E" w:rsidP="004A2C9E">
            <w:pPr>
              <w:jc w:val="center"/>
              <w:rPr>
                <w:b/>
                <w:sz w:val="22"/>
                <w:szCs w:val="22"/>
              </w:rPr>
            </w:pPr>
            <w:r>
              <w:rPr>
                <w:b/>
                <w:sz w:val="22"/>
                <w:szCs w:val="22"/>
              </w:rPr>
              <w:t>2</w:t>
            </w:r>
          </w:p>
        </w:tc>
        <w:tc>
          <w:tcPr>
            <w:tcW w:w="1136" w:type="dxa"/>
          </w:tcPr>
          <w:p w14:paraId="6C6FCF28"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86B21DA" w14:textId="77777777" w:rsidR="004A2C9E" w:rsidRPr="00DB7DD7" w:rsidRDefault="004A2C9E" w:rsidP="004A2C9E">
            <w:pPr>
              <w:rPr>
                <w:rFonts w:ascii="Century Gothic" w:hAnsi="Century Gothic"/>
                <w:b/>
                <w:sz w:val="22"/>
                <w:szCs w:val="22"/>
                <w:highlight w:val="yellow"/>
              </w:rPr>
            </w:pPr>
          </w:p>
        </w:tc>
        <w:tc>
          <w:tcPr>
            <w:tcW w:w="1130" w:type="dxa"/>
          </w:tcPr>
          <w:p w14:paraId="60FE6676" w14:textId="77777777" w:rsidR="004A2C9E" w:rsidRPr="00DB7DD7" w:rsidRDefault="004A2C9E" w:rsidP="004A2C9E">
            <w:pPr>
              <w:jc w:val="center"/>
              <w:rPr>
                <w:rFonts w:ascii="Century Gothic" w:hAnsi="Century Gothic"/>
                <w:b/>
                <w:sz w:val="22"/>
                <w:szCs w:val="22"/>
                <w:highlight w:val="yellow"/>
              </w:rPr>
            </w:pPr>
          </w:p>
        </w:tc>
        <w:tc>
          <w:tcPr>
            <w:tcW w:w="992" w:type="dxa"/>
          </w:tcPr>
          <w:p w14:paraId="1AAD9489" w14:textId="77777777" w:rsidR="004A2C9E" w:rsidRPr="00DB7DD7" w:rsidRDefault="004A2C9E" w:rsidP="004A2C9E">
            <w:pPr>
              <w:jc w:val="center"/>
              <w:rPr>
                <w:rFonts w:ascii="Century Gothic" w:hAnsi="Century Gothic"/>
                <w:b/>
                <w:sz w:val="22"/>
                <w:szCs w:val="22"/>
                <w:highlight w:val="yellow"/>
              </w:rPr>
            </w:pPr>
          </w:p>
        </w:tc>
        <w:tc>
          <w:tcPr>
            <w:tcW w:w="850" w:type="dxa"/>
          </w:tcPr>
          <w:p w14:paraId="1028132E" w14:textId="77777777" w:rsidR="004A2C9E" w:rsidRPr="00E52954" w:rsidRDefault="004A2C9E" w:rsidP="004A2C9E">
            <w:pPr>
              <w:jc w:val="center"/>
              <w:rPr>
                <w:rFonts w:ascii="Century Gothic" w:hAnsi="Century Gothic"/>
                <w:b/>
                <w:sz w:val="28"/>
                <w:szCs w:val="22"/>
              </w:rPr>
            </w:pPr>
          </w:p>
        </w:tc>
        <w:tc>
          <w:tcPr>
            <w:tcW w:w="1134" w:type="dxa"/>
          </w:tcPr>
          <w:p w14:paraId="6C748328" w14:textId="77777777" w:rsidR="004A2C9E" w:rsidRPr="00E52954" w:rsidRDefault="004A2C9E" w:rsidP="004A2C9E">
            <w:pPr>
              <w:jc w:val="center"/>
              <w:rPr>
                <w:rFonts w:ascii="Century Gothic" w:hAnsi="Century Gothic"/>
                <w:b/>
                <w:sz w:val="28"/>
                <w:szCs w:val="22"/>
              </w:rPr>
            </w:pPr>
          </w:p>
        </w:tc>
      </w:tr>
      <w:tr w:rsidR="004A2C9E" w:rsidRPr="00E52954" w14:paraId="6D4A91B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CFD914D" w14:textId="52E31E86" w:rsidR="004A2C9E" w:rsidRPr="00B450E6" w:rsidRDefault="004A2C9E" w:rsidP="004A2C9E">
            <w:pPr>
              <w:jc w:val="center"/>
              <w:rPr>
                <w:b/>
                <w:sz w:val="22"/>
                <w:szCs w:val="22"/>
              </w:rPr>
            </w:pPr>
            <w:r>
              <w:rPr>
                <w:b/>
                <w:color w:val="000000"/>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BC092B" w14:textId="6E16E992" w:rsidR="004A2C9E" w:rsidRPr="00B450E6" w:rsidRDefault="004A2C9E" w:rsidP="004A2C9E">
            <w:pPr>
              <w:rPr>
                <w:b/>
                <w:color w:val="000000"/>
                <w:sz w:val="22"/>
                <w:szCs w:val="22"/>
              </w:rPr>
            </w:pPr>
            <w:r w:rsidRPr="003543B6">
              <w:rPr>
                <w:b/>
                <w:color w:val="000000"/>
                <w:sz w:val="22"/>
                <w:szCs w:val="22"/>
              </w:rPr>
              <w:t>Coffret douilles 24 pièces</w:t>
            </w:r>
          </w:p>
        </w:tc>
        <w:tc>
          <w:tcPr>
            <w:tcW w:w="709" w:type="dxa"/>
            <w:shd w:val="clear" w:color="auto" w:fill="auto"/>
            <w:tcMar>
              <w:top w:w="0" w:type="dxa"/>
              <w:left w:w="70" w:type="dxa"/>
              <w:bottom w:w="0" w:type="dxa"/>
              <w:right w:w="70" w:type="dxa"/>
            </w:tcMar>
          </w:tcPr>
          <w:p w14:paraId="66B89A6C" w14:textId="753C4CF5"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3091F56" w14:textId="08A0CF15" w:rsidR="004A2C9E" w:rsidRPr="00B450E6" w:rsidRDefault="004A2C9E" w:rsidP="004A2C9E">
            <w:pPr>
              <w:jc w:val="center"/>
              <w:rPr>
                <w:b/>
                <w:sz w:val="22"/>
                <w:szCs w:val="22"/>
              </w:rPr>
            </w:pPr>
            <w:r>
              <w:rPr>
                <w:b/>
                <w:sz w:val="22"/>
                <w:szCs w:val="22"/>
              </w:rPr>
              <w:t>2</w:t>
            </w:r>
          </w:p>
        </w:tc>
        <w:tc>
          <w:tcPr>
            <w:tcW w:w="1136" w:type="dxa"/>
          </w:tcPr>
          <w:p w14:paraId="20041AFC"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588BE8DF" w14:textId="77777777" w:rsidR="004A2C9E" w:rsidRPr="00DB7DD7" w:rsidRDefault="004A2C9E" w:rsidP="004A2C9E">
            <w:pPr>
              <w:rPr>
                <w:rFonts w:ascii="Century Gothic" w:hAnsi="Century Gothic"/>
                <w:b/>
                <w:sz w:val="22"/>
                <w:szCs w:val="22"/>
                <w:highlight w:val="yellow"/>
              </w:rPr>
            </w:pPr>
          </w:p>
        </w:tc>
        <w:tc>
          <w:tcPr>
            <w:tcW w:w="1130" w:type="dxa"/>
          </w:tcPr>
          <w:p w14:paraId="0A719D1D" w14:textId="77777777" w:rsidR="004A2C9E" w:rsidRPr="00DB7DD7" w:rsidRDefault="004A2C9E" w:rsidP="004A2C9E">
            <w:pPr>
              <w:jc w:val="center"/>
              <w:rPr>
                <w:rFonts w:ascii="Century Gothic" w:hAnsi="Century Gothic"/>
                <w:b/>
                <w:sz w:val="22"/>
                <w:szCs w:val="22"/>
                <w:highlight w:val="yellow"/>
              </w:rPr>
            </w:pPr>
          </w:p>
        </w:tc>
        <w:tc>
          <w:tcPr>
            <w:tcW w:w="992" w:type="dxa"/>
          </w:tcPr>
          <w:p w14:paraId="43A51CCE" w14:textId="77777777" w:rsidR="004A2C9E" w:rsidRPr="00DB7DD7" w:rsidRDefault="004A2C9E" w:rsidP="004A2C9E">
            <w:pPr>
              <w:jc w:val="center"/>
              <w:rPr>
                <w:rFonts w:ascii="Century Gothic" w:hAnsi="Century Gothic"/>
                <w:b/>
                <w:sz w:val="22"/>
                <w:szCs w:val="22"/>
                <w:highlight w:val="yellow"/>
              </w:rPr>
            </w:pPr>
          </w:p>
        </w:tc>
        <w:tc>
          <w:tcPr>
            <w:tcW w:w="850" w:type="dxa"/>
          </w:tcPr>
          <w:p w14:paraId="304ED850" w14:textId="77777777" w:rsidR="004A2C9E" w:rsidRPr="00E52954" w:rsidRDefault="004A2C9E" w:rsidP="004A2C9E">
            <w:pPr>
              <w:jc w:val="center"/>
              <w:rPr>
                <w:rFonts w:ascii="Century Gothic" w:hAnsi="Century Gothic"/>
                <w:b/>
                <w:sz w:val="28"/>
                <w:szCs w:val="22"/>
              </w:rPr>
            </w:pPr>
          </w:p>
        </w:tc>
        <w:tc>
          <w:tcPr>
            <w:tcW w:w="1134" w:type="dxa"/>
          </w:tcPr>
          <w:p w14:paraId="5BCD47DB" w14:textId="77777777" w:rsidR="004A2C9E" w:rsidRPr="00E52954" w:rsidRDefault="004A2C9E" w:rsidP="004A2C9E">
            <w:pPr>
              <w:jc w:val="center"/>
              <w:rPr>
                <w:rFonts w:ascii="Century Gothic" w:hAnsi="Century Gothic"/>
                <w:b/>
                <w:sz w:val="28"/>
                <w:szCs w:val="22"/>
              </w:rPr>
            </w:pPr>
          </w:p>
        </w:tc>
      </w:tr>
      <w:tr w:rsidR="004A2C9E" w:rsidRPr="00E52954" w14:paraId="0B0B773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B6C4505" w14:textId="000B7FA7" w:rsidR="004A2C9E" w:rsidRPr="00B450E6" w:rsidRDefault="004A2C9E" w:rsidP="004A2C9E">
            <w:pPr>
              <w:jc w:val="center"/>
              <w:rPr>
                <w:b/>
                <w:sz w:val="22"/>
                <w:szCs w:val="22"/>
              </w:rPr>
            </w:pPr>
            <w:r>
              <w:rPr>
                <w:b/>
                <w:color w:val="000000"/>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A080D9" w14:textId="542CD5A6" w:rsidR="004A2C9E" w:rsidRPr="00B450E6" w:rsidRDefault="004A2C9E" w:rsidP="004A2C9E">
            <w:pPr>
              <w:rPr>
                <w:b/>
                <w:color w:val="000000"/>
                <w:sz w:val="22"/>
                <w:szCs w:val="22"/>
              </w:rPr>
            </w:pPr>
            <w:r w:rsidRPr="003543B6">
              <w:rPr>
                <w:b/>
                <w:color w:val="000000"/>
                <w:sz w:val="22"/>
                <w:szCs w:val="22"/>
              </w:rPr>
              <w:t>Multimètre numérique</w:t>
            </w:r>
          </w:p>
        </w:tc>
        <w:tc>
          <w:tcPr>
            <w:tcW w:w="709" w:type="dxa"/>
            <w:shd w:val="clear" w:color="auto" w:fill="auto"/>
            <w:tcMar>
              <w:top w:w="0" w:type="dxa"/>
              <w:left w:w="70" w:type="dxa"/>
              <w:bottom w:w="0" w:type="dxa"/>
              <w:right w:w="70" w:type="dxa"/>
            </w:tcMar>
          </w:tcPr>
          <w:p w14:paraId="5F7BC8DE" w14:textId="25614379"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AD5C3CB" w14:textId="1C34FC39" w:rsidR="004A2C9E" w:rsidRPr="00B450E6" w:rsidRDefault="004A2C9E" w:rsidP="004A2C9E">
            <w:pPr>
              <w:jc w:val="center"/>
              <w:rPr>
                <w:b/>
                <w:sz w:val="22"/>
                <w:szCs w:val="22"/>
              </w:rPr>
            </w:pPr>
            <w:r>
              <w:rPr>
                <w:b/>
                <w:sz w:val="22"/>
                <w:szCs w:val="22"/>
              </w:rPr>
              <w:t>8</w:t>
            </w:r>
          </w:p>
        </w:tc>
        <w:tc>
          <w:tcPr>
            <w:tcW w:w="1136" w:type="dxa"/>
          </w:tcPr>
          <w:p w14:paraId="65C4FFBC"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5193C9F4" w14:textId="77777777" w:rsidR="004A2C9E" w:rsidRPr="00DB7DD7" w:rsidRDefault="004A2C9E" w:rsidP="004A2C9E">
            <w:pPr>
              <w:rPr>
                <w:rFonts w:ascii="Century Gothic" w:hAnsi="Century Gothic"/>
                <w:b/>
                <w:sz w:val="22"/>
                <w:szCs w:val="22"/>
                <w:highlight w:val="yellow"/>
              </w:rPr>
            </w:pPr>
          </w:p>
        </w:tc>
        <w:tc>
          <w:tcPr>
            <w:tcW w:w="1130" w:type="dxa"/>
          </w:tcPr>
          <w:p w14:paraId="2DB77CBE" w14:textId="77777777" w:rsidR="004A2C9E" w:rsidRPr="00DB7DD7" w:rsidRDefault="004A2C9E" w:rsidP="004A2C9E">
            <w:pPr>
              <w:jc w:val="center"/>
              <w:rPr>
                <w:rFonts w:ascii="Century Gothic" w:hAnsi="Century Gothic"/>
                <w:b/>
                <w:sz w:val="22"/>
                <w:szCs w:val="22"/>
                <w:highlight w:val="yellow"/>
              </w:rPr>
            </w:pPr>
          </w:p>
        </w:tc>
        <w:tc>
          <w:tcPr>
            <w:tcW w:w="992" w:type="dxa"/>
          </w:tcPr>
          <w:p w14:paraId="73395C76" w14:textId="77777777" w:rsidR="004A2C9E" w:rsidRPr="00DB7DD7" w:rsidRDefault="004A2C9E" w:rsidP="004A2C9E">
            <w:pPr>
              <w:jc w:val="center"/>
              <w:rPr>
                <w:rFonts w:ascii="Century Gothic" w:hAnsi="Century Gothic"/>
                <w:b/>
                <w:sz w:val="22"/>
                <w:szCs w:val="22"/>
                <w:highlight w:val="yellow"/>
              </w:rPr>
            </w:pPr>
          </w:p>
        </w:tc>
        <w:tc>
          <w:tcPr>
            <w:tcW w:w="850" w:type="dxa"/>
          </w:tcPr>
          <w:p w14:paraId="7A9D1A18" w14:textId="77777777" w:rsidR="004A2C9E" w:rsidRPr="00E52954" w:rsidRDefault="004A2C9E" w:rsidP="004A2C9E">
            <w:pPr>
              <w:jc w:val="center"/>
              <w:rPr>
                <w:rFonts w:ascii="Century Gothic" w:hAnsi="Century Gothic"/>
                <w:b/>
                <w:sz w:val="28"/>
                <w:szCs w:val="22"/>
              </w:rPr>
            </w:pPr>
          </w:p>
        </w:tc>
        <w:tc>
          <w:tcPr>
            <w:tcW w:w="1134" w:type="dxa"/>
          </w:tcPr>
          <w:p w14:paraId="77FEF50A" w14:textId="77777777" w:rsidR="004A2C9E" w:rsidRPr="00E52954" w:rsidRDefault="004A2C9E" w:rsidP="004A2C9E">
            <w:pPr>
              <w:jc w:val="center"/>
              <w:rPr>
                <w:rFonts w:ascii="Century Gothic" w:hAnsi="Century Gothic"/>
                <w:b/>
                <w:sz w:val="28"/>
                <w:szCs w:val="22"/>
              </w:rPr>
            </w:pPr>
          </w:p>
        </w:tc>
      </w:tr>
      <w:tr w:rsidR="004A2C9E" w:rsidRPr="00E52954" w14:paraId="7E47A2E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403D06" w14:textId="570D330C" w:rsidR="004A2C9E" w:rsidRPr="00B450E6" w:rsidRDefault="004A2C9E" w:rsidP="004A2C9E">
            <w:pPr>
              <w:jc w:val="center"/>
              <w:rPr>
                <w:b/>
                <w:sz w:val="22"/>
                <w:szCs w:val="22"/>
              </w:rPr>
            </w:pPr>
            <w:r>
              <w:rPr>
                <w:b/>
                <w:color w:val="000000"/>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71C80D" w14:textId="306C307F" w:rsidR="004A2C9E" w:rsidRPr="00B450E6" w:rsidRDefault="004A2C9E" w:rsidP="004A2C9E">
            <w:pPr>
              <w:rPr>
                <w:b/>
                <w:color w:val="000000"/>
                <w:sz w:val="22"/>
                <w:szCs w:val="22"/>
              </w:rPr>
            </w:pPr>
            <w:r w:rsidRPr="003543B6">
              <w:rPr>
                <w:b/>
                <w:color w:val="000000"/>
                <w:sz w:val="22"/>
                <w:szCs w:val="22"/>
              </w:rPr>
              <w:t>Station de décalaminage moteur Spécifications Techniques Tensions (V) 12V DC</w:t>
            </w:r>
          </w:p>
        </w:tc>
        <w:tc>
          <w:tcPr>
            <w:tcW w:w="709" w:type="dxa"/>
            <w:shd w:val="clear" w:color="auto" w:fill="auto"/>
            <w:tcMar>
              <w:top w:w="0" w:type="dxa"/>
              <w:left w:w="70" w:type="dxa"/>
              <w:bottom w:w="0" w:type="dxa"/>
              <w:right w:w="70" w:type="dxa"/>
            </w:tcMar>
          </w:tcPr>
          <w:p w14:paraId="5C146F64" w14:textId="1F664529"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70232E9" w14:textId="37BCD4E6" w:rsidR="004A2C9E" w:rsidRPr="00B450E6" w:rsidRDefault="004A2C9E" w:rsidP="004A2C9E">
            <w:pPr>
              <w:jc w:val="center"/>
              <w:rPr>
                <w:b/>
                <w:sz w:val="22"/>
                <w:szCs w:val="22"/>
              </w:rPr>
            </w:pPr>
            <w:r>
              <w:rPr>
                <w:b/>
                <w:sz w:val="22"/>
                <w:szCs w:val="22"/>
              </w:rPr>
              <w:t>1</w:t>
            </w:r>
          </w:p>
        </w:tc>
        <w:tc>
          <w:tcPr>
            <w:tcW w:w="1136" w:type="dxa"/>
          </w:tcPr>
          <w:p w14:paraId="4A67D77B"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0CC2646D" w14:textId="77777777" w:rsidR="004A2C9E" w:rsidRPr="00DB7DD7" w:rsidRDefault="004A2C9E" w:rsidP="004A2C9E">
            <w:pPr>
              <w:rPr>
                <w:rFonts w:ascii="Century Gothic" w:hAnsi="Century Gothic"/>
                <w:b/>
                <w:sz w:val="22"/>
                <w:szCs w:val="22"/>
                <w:highlight w:val="yellow"/>
              </w:rPr>
            </w:pPr>
          </w:p>
        </w:tc>
        <w:tc>
          <w:tcPr>
            <w:tcW w:w="1130" w:type="dxa"/>
          </w:tcPr>
          <w:p w14:paraId="18935BCD" w14:textId="77777777" w:rsidR="004A2C9E" w:rsidRPr="00DB7DD7" w:rsidRDefault="004A2C9E" w:rsidP="004A2C9E">
            <w:pPr>
              <w:jc w:val="center"/>
              <w:rPr>
                <w:rFonts w:ascii="Century Gothic" w:hAnsi="Century Gothic"/>
                <w:b/>
                <w:sz w:val="22"/>
                <w:szCs w:val="22"/>
                <w:highlight w:val="yellow"/>
              </w:rPr>
            </w:pPr>
          </w:p>
        </w:tc>
        <w:tc>
          <w:tcPr>
            <w:tcW w:w="992" w:type="dxa"/>
          </w:tcPr>
          <w:p w14:paraId="683595C5" w14:textId="77777777" w:rsidR="004A2C9E" w:rsidRPr="00DB7DD7" w:rsidRDefault="004A2C9E" w:rsidP="004A2C9E">
            <w:pPr>
              <w:jc w:val="center"/>
              <w:rPr>
                <w:rFonts w:ascii="Century Gothic" w:hAnsi="Century Gothic"/>
                <w:b/>
                <w:sz w:val="22"/>
                <w:szCs w:val="22"/>
                <w:highlight w:val="yellow"/>
              </w:rPr>
            </w:pPr>
          </w:p>
        </w:tc>
        <w:tc>
          <w:tcPr>
            <w:tcW w:w="850" w:type="dxa"/>
          </w:tcPr>
          <w:p w14:paraId="6ABF9FA6" w14:textId="77777777" w:rsidR="004A2C9E" w:rsidRPr="00E52954" w:rsidRDefault="004A2C9E" w:rsidP="004A2C9E">
            <w:pPr>
              <w:jc w:val="center"/>
              <w:rPr>
                <w:rFonts w:ascii="Century Gothic" w:hAnsi="Century Gothic"/>
                <w:b/>
                <w:sz w:val="28"/>
                <w:szCs w:val="22"/>
              </w:rPr>
            </w:pPr>
          </w:p>
        </w:tc>
        <w:tc>
          <w:tcPr>
            <w:tcW w:w="1134" w:type="dxa"/>
          </w:tcPr>
          <w:p w14:paraId="545C9186" w14:textId="77777777" w:rsidR="004A2C9E" w:rsidRPr="00E52954" w:rsidRDefault="004A2C9E" w:rsidP="004A2C9E">
            <w:pPr>
              <w:jc w:val="center"/>
              <w:rPr>
                <w:rFonts w:ascii="Century Gothic" w:hAnsi="Century Gothic"/>
                <w:b/>
                <w:sz w:val="28"/>
                <w:szCs w:val="22"/>
              </w:rPr>
            </w:pPr>
          </w:p>
        </w:tc>
      </w:tr>
      <w:tr w:rsidR="004A2C9E" w:rsidRPr="00E52954" w14:paraId="3A861CF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EF7776E" w14:textId="418D4982" w:rsidR="004A2C9E" w:rsidRPr="00B450E6" w:rsidRDefault="004A2C9E" w:rsidP="004A2C9E">
            <w:pPr>
              <w:jc w:val="center"/>
              <w:rPr>
                <w:b/>
                <w:sz w:val="22"/>
                <w:szCs w:val="22"/>
              </w:rPr>
            </w:pPr>
            <w:r w:rsidRPr="003543B6">
              <w:rPr>
                <w:b/>
                <w:bCs/>
                <w:color w:val="000000"/>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ADA4F5" w14:textId="6449E41B" w:rsidR="004A2C9E" w:rsidRPr="00B450E6" w:rsidRDefault="004A2C9E" w:rsidP="004A2C9E">
            <w:pPr>
              <w:rPr>
                <w:b/>
                <w:color w:val="000000"/>
                <w:sz w:val="22"/>
                <w:szCs w:val="22"/>
              </w:rPr>
            </w:pPr>
            <w:r w:rsidRPr="003543B6">
              <w:rPr>
                <w:b/>
                <w:bCs/>
                <w:color w:val="000000"/>
                <w:sz w:val="22"/>
                <w:szCs w:val="22"/>
              </w:rPr>
              <w:t>Oscilloscope numérique</w:t>
            </w:r>
          </w:p>
        </w:tc>
        <w:tc>
          <w:tcPr>
            <w:tcW w:w="709" w:type="dxa"/>
            <w:shd w:val="clear" w:color="auto" w:fill="auto"/>
            <w:tcMar>
              <w:top w:w="0" w:type="dxa"/>
              <w:left w:w="70" w:type="dxa"/>
              <w:bottom w:w="0" w:type="dxa"/>
              <w:right w:w="70" w:type="dxa"/>
            </w:tcMar>
          </w:tcPr>
          <w:p w14:paraId="6E9E175A" w14:textId="31780552"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1F2DB6B" w14:textId="7DB3D68B" w:rsidR="004A2C9E" w:rsidRPr="00B450E6" w:rsidRDefault="004A2C9E" w:rsidP="004A2C9E">
            <w:pPr>
              <w:jc w:val="center"/>
              <w:rPr>
                <w:b/>
                <w:sz w:val="22"/>
                <w:szCs w:val="22"/>
              </w:rPr>
            </w:pPr>
            <w:r>
              <w:rPr>
                <w:b/>
                <w:sz w:val="22"/>
                <w:szCs w:val="22"/>
              </w:rPr>
              <w:t>1</w:t>
            </w:r>
          </w:p>
        </w:tc>
        <w:tc>
          <w:tcPr>
            <w:tcW w:w="1136" w:type="dxa"/>
          </w:tcPr>
          <w:p w14:paraId="1CD87E4D"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38720F10" w14:textId="77777777" w:rsidR="004A2C9E" w:rsidRPr="00DB7DD7" w:rsidRDefault="004A2C9E" w:rsidP="004A2C9E">
            <w:pPr>
              <w:rPr>
                <w:rFonts w:ascii="Century Gothic" w:hAnsi="Century Gothic"/>
                <w:b/>
                <w:sz w:val="22"/>
                <w:szCs w:val="22"/>
                <w:highlight w:val="yellow"/>
              </w:rPr>
            </w:pPr>
          </w:p>
        </w:tc>
        <w:tc>
          <w:tcPr>
            <w:tcW w:w="1130" w:type="dxa"/>
          </w:tcPr>
          <w:p w14:paraId="0AB8B068" w14:textId="77777777" w:rsidR="004A2C9E" w:rsidRPr="00DB7DD7" w:rsidRDefault="004A2C9E" w:rsidP="004A2C9E">
            <w:pPr>
              <w:jc w:val="center"/>
              <w:rPr>
                <w:rFonts w:ascii="Century Gothic" w:hAnsi="Century Gothic"/>
                <w:b/>
                <w:sz w:val="22"/>
                <w:szCs w:val="22"/>
                <w:highlight w:val="yellow"/>
              </w:rPr>
            </w:pPr>
          </w:p>
        </w:tc>
        <w:tc>
          <w:tcPr>
            <w:tcW w:w="992" w:type="dxa"/>
          </w:tcPr>
          <w:p w14:paraId="6A544638" w14:textId="77777777" w:rsidR="004A2C9E" w:rsidRPr="00DB7DD7" w:rsidRDefault="004A2C9E" w:rsidP="004A2C9E">
            <w:pPr>
              <w:jc w:val="center"/>
              <w:rPr>
                <w:rFonts w:ascii="Century Gothic" w:hAnsi="Century Gothic"/>
                <w:b/>
                <w:sz w:val="22"/>
                <w:szCs w:val="22"/>
                <w:highlight w:val="yellow"/>
              </w:rPr>
            </w:pPr>
          </w:p>
        </w:tc>
        <w:tc>
          <w:tcPr>
            <w:tcW w:w="850" w:type="dxa"/>
          </w:tcPr>
          <w:p w14:paraId="3E16B447" w14:textId="77777777" w:rsidR="004A2C9E" w:rsidRPr="00E52954" w:rsidRDefault="004A2C9E" w:rsidP="004A2C9E">
            <w:pPr>
              <w:jc w:val="center"/>
              <w:rPr>
                <w:rFonts w:ascii="Century Gothic" w:hAnsi="Century Gothic"/>
                <w:b/>
                <w:sz w:val="28"/>
                <w:szCs w:val="22"/>
              </w:rPr>
            </w:pPr>
          </w:p>
        </w:tc>
        <w:tc>
          <w:tcPr>
            <w:tcW w:w="1134" w:type="dxa"/>
          </w:tcPr>
          <w:p w14:paraId="080ECAC8" w14:textId="77777777" w:rsidR="004A2C9E" w:rsidRPr="00E52954" w:rsidRDefault="004A2C9E" w:rsidP="004A2C9E">
            <w:pPr>
              <w:jc w:val="center"/>
              <w:rPr>
                <w:rFonts w:ascii="Century Gothic" w:hAnsi="Century Gothic"/>
                <w:b/>
                <w:sz w:val="28"/>
                <w:szCs w:val="22"/>
              </w:rPr>
            </w:pPr>
          </w:p>
        </w:tc>
      </w:tr>
      <w:tr w:rsidR="004A2C9E" w:rsidRPr="00E52954" w14:paraId="095526E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DE9571D" w14:textId="01C0BE86" w:rsidR="004A2C9E" w:rsidRPr="00B450E6" w:rsidRDefault="004A2C9E" w:rsidP="004A2C9E">
            <w:pPr>
              <w:jc w:val="center"/>
              <w:rPr>
                <w:b/>
                <w:sz w:val="22"/>
                <w:szCs w:val="22"/>
              </w:rPr>
            </w:pPr>
            <w:r w:rsidRPr="003543B6">
              <w:rPr>
                <w:b/>
                <w:bCs/>
                <w:color w:val="000000"/>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BFD698" w14:textId="5A59BE92" w:rsidR="004A2C9E" w:rsidRPr="00B450E6" w:rsidRDefault="004A2C9E" w:rsidP="004A2C9E">
            <w:pPr>
              <w:rPr>
                <w:b/>
                <w:color w:val="000000"/>
                <w:sz w:val="22"/>
                <w:szCs w:val="22"/>
              </w:rPr>
            </w:pPr>
            <w:r w:rsidRPr="003543B6">
              <w:rPr>
                <w:b/>
                <w:bCs/>
                <w:color w:val="000000"/>
                <w:sz w:val="22"/>
                <w:szCs w:val="22"/>
              </w:rPr>
              <w:t>Pompe à tarer les injecteurs </w:t>
            </w:r>
          </w:p>
        </w:tc>
        <w:tc>
          <w:tcPr>
            <w:tcW w:w="709" w:type="dxa"/>
            <w:shd w:val="clear" w:color="auto" w:fill="auto"/>
            <w:tcMar>
              <w:top w:w="0" w:type="dxa"/>
              <w:left w:w="70" w:type="dxa"/>
              <w:bottom w:w="0" w:type="dxa"/>
              <w:right w:w="70" w:type="dxa"/>
            </w:tcMar>
          </w:tcPr>
          <w:p w14:paraId="79983DC9" w14:textId="6470E2F1"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0874D8A" w14:textId="57BA2524" w:rsidR="004A2C9E" w:rsidRPr="00B450E6" w:rsidRDefault="004A2C9E" w:rsidP="004A2C9E">
            <w:pPr>
              <w:jc w:val="center"/>
              <w:rPr>
                <w:b/>
                <w:sz w:val="22"/>
                <w:szCs w:val="22"/>
              </w:rPr>
            </w:pPr>
            <w:r>
              <w:rPr>
                <w:b/>
                <w:sz w:val="22"/>
                <w:szCs w:val="22"/>
              </w:rPr>
              <w:t>2</w:t>
            </w:r>
          </w:p>
        </w:tc>
        <w:tc>
          <w:tcPr>
            <w:tcW w:w="1136" w:type="dxa"/>
          </w:tcPr>
          <w:p w14:paraId="41B69B59"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572749C" w14:textId="77777777" w:rsidR="004A2C9E" w:rsidRPr="00DB7DD7" w:rsidRDefault="004A2C9E" w:rsidP="004A2C9E">
            <w:pPr>
              <w:rPr>
                <w:rFonts w:ascii="Century Gothic" w:hAnsi="Century Gothic"/>
                <w:b/>
                <w:sz w:val="22"/>
                <w:szCs w:val="22"/>
                <w:highlight w:val="yellow"/>
              </w:rPr>
            </w:pPr>
          </w:p>
        </w:tc>
        <w:tc>
          <w:tcPr>
            <w:tcW w:w="1130" w:type="dxa"/>
          </w:tcPr>
          <w:p w14:paraId="62F03EE4" w14:textId="77777777" w:rsidR="004A2C9E" w:rsidRPr="00DB7DD7" w:rsidRDefault="004A2C9E" w:rsidP="004A2C9E">
            <w:pPr>
              <w:jc w:val="center"/>
              <w:rPr>
                <w:rFonts w:ascii="Century Gothic" w:hAnsi="Century Gothic"/>
                <w:b/>
                <w:sz w:val="22"/>
                <w:szCs w:val="22"/>
                <w:highlight w:val="yellow"/>
              </w:rPr>
            </w:pPr>
          </w:p>
        </w:tc>
        <w:tc>
          <w:tcPr>
            <w:tcW w:w="992" w:type="dxa"/>
          </w:tcPr>
          <w:p w14:paraId="35A98FD7" w14:textId="77777777" w:rsidR="004A2C9E" w:rsidRPr="00DB7DD7" w:rsidRDefault="004A2C9E" w:rsidP="004A2C9E">
            <w:pPr>
              <w:jc w:val="center"/>
              <w:rPr>
                <w:rFonts w:ascii="Century Gothic" w:hAnsi="Century Gothic"/>
                <w:b/>
                <w:sz w:val="22"/>
                <w:szCs w:val="22"/>
                <w:highlight w:val="yellow"/>
              </w:rPr>
            </w:pPr>
          </w:p>
        </w:tc>
        <w:tc>
          <w:tcPr>
            <w:tcW w:w="850" w:type="dxa"/>
          </w:tcPr>
          <w:p w14:paraId="44FFEADF" w14:textId="77777777" w:rsidR="004A2C9E" w:rsidRPr="00E52954" w:rsidRDefault="004A2C9E" w:rsidP="004A2C9E">
            <w:pPr>
              <w:jc w:val="center"/>
              <w:rPr>
                <w:rFonts w:ascii="Century Gothic" w:hAnsi="Century Gothic"/>
                <w:b/>
                <w:sz w:val="28"/>
                <w:szCs w:val="22"/>
              </w:rPr>
            </w:pPr>
          </w:p>
        </w:tc>
        <w:tc>
          <w:tcPr>
            <w:tcW w:w="1134" w:type="dxa"/>
          </w:tcPr>
          <w:p w14:paraId="28E23698" w14:textId="77777777" w:rsidR="004A2C9E" w:rsidRPr="00E52954" w:rsidRDefault="004A2C9E" w:rsidP="004A2C9E">
            <w:pPr>
              <w:jc w:val="center"/>
              <w:rPr>
                <w:rFonts w:ascii="Century Gothic" w:hAnsi="Century Gothic"/>
                <w:b/>
                <w:sz w:val="28"/>
                <w:szCs w:val="22"/>
              </w:rPr>
            </w:pPr>
          </w:p>
        </w:tc>
      </w:tr>
      <w:tr w:rsidR="004A2C9E" w:rsidRPr="00E52954" w14:paraId="07A6756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EAAA4BA" w14:textId="3FF0C11B" w:rsidR="004A2C9E" w:rsidRPr="00B450E6" w:rsidRDefault="004A2C9E" w:rsidP="004A2C9E">
            <w:pPr>
              <w:jc w:val="center"/>
              <w:rPr>
                <w:b/>
                <w:sz w:val="22"/>
                <w:szCs w:val="22"/>
              </w:rPr>
            </w:pPr>
            <w:r>
              <w:rPr>
                <w:b/>
                <w:bCs/>
                <w:color w:val="000000"/>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7E4864" w14:textId="122D0007" w:rsidR="004A2C9E" w:rsidRPr="00B450E6" w:rsidRDefault="004A2C9E" w:rsidP="004A2C9E">
            <w:pPr>
              <w:rPr>
                <w:b/>
                <w:color w:val="000000"/>
                <w:sz w:val="22"/>
                <w:szCs w:val="22"/>
              </w:rPr>
            </w:pPr>
            <w:r w:rsidRPr="003543B6">
              <w:rPr>
                <w:b/>
                <w:bCs/>
                <w:color w:val="000000"/>
                <w:sz w:val="22"/>
                <w:szCs w:val="22"/>
              </w:rPr>
              <w:t>Loupe articulée éclairante </w:t>
            </w:r>
          </w:p>
        </w:tc>
        <w:tc>
          <w:tcPr>
            <w:tcW w:w="709" w:type="dxa"/>
            <w:shd w:val="clear" w:color="auto" w:fill="auto"/>
            <w:tcMar>
              <w:top w:w="0" w:type="dxa"/>
              <w:left w:w="70" w:type="dxa"/>
              <w:bottom w:w="0" w:type="dxa"/>
              <w:right w:w="70" w:type="dxa"/>
            </w:tcMar>
          </w:tcPr>
          <w:p w14:paraId="6EABEF7B" w14:textId="59BF34AE"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50F22A4" w14:textId="1B2FB384" w:rsidR="004A2C9E" w:rsidRPr="00B450E6" w:rsidRDefault="004A2C9E" w:rsidP="004A2C9E">
            <w:pPr>
              <w:jc w:val="center"/>
              <w:rPr>
                <w:b/>
                <w:sz w:val="22"/>
                <w:szCs w:val="22"/>
              </w:rPr>
            </w:pPr>
            <w:r>
              <w:rPr>
                <w:b/>
                <w:sz w:val="22"/>
                <w:szCs w:val="22"/>
              </w:rPr>
              <w:t>4</w:t>
            </w:r>
          </w:p>
        </w:tc>
        <w:tc>
          <w:tcPr>
            <w:tcW w:w="1136" w:type="dxa"/>
          </w:tcPr>
          <w:p w14:paraId="40B0C937"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59242270" w14:textId="77777777" w:rsidR="004A2C9E" w:rsidRPr="00DB7DD7" w:rsidRDefault="004A2C9E" w:rsidP="004A2C9E">
            <w:pPr>
              <w:rPr>
                <w:rFonts w:ascii="Century Gothic" w:hAnsi="Century Gothic"/>
                <w:b/>
                <w:sz w:val="22"/>
                <w:szCs w:val="22"/>
                <w:highlight w:val="yellow"/>
              </w:rPr>
            </w:pPr>
          </w:p>
        </w:tc>
        <w:tc>
          <w:tcPr>
            <w:tcW w:w="1130" w:type="dxa"/>
          </w:tcPr>
          <w:p w14:paraId="5A4A0C43" w14:textId="77777777" w:rsidR="004A2C9E" w:rsidRPr="00DB7DD7" w:rsidRDefault="004A2C9E" w:rsidP="004A2C9E">
            <w:pPr>
              <w:jc w:val="center"/>
              <w:rPr>
                <w:rFonts w:ascii="Century Gothic" w:hAnsi="Century Gothic"/>
                <w:b/>
                <w:sz w:val="22"/>
                <w:szCs w:val="22"/>
                <w:highlight w:val="yellow"/>
              </w:rPr>
            </w:pPr>
          </w:p>
        </w:tc>
        <w:tc>
          <w:tcPr>
            <w:tcW w:w="992" w:type="dxa"/>
          </w:tcPr>
          <w:p w14:paraId="65C53D8E" w14:textId="77777777" w:rsidR="004A2C9E" w:rsidRPr="00DB7DD7" w:rsidRDefault="004A2C9E" w:rsidP="004A2C9E">
            <w:pPr>
              <w:jc w:val="center"/>
              <w:rPr>
                <w:rFonts w:ascii="Century Gothic" w:hAnsi="Century Gothic"/>
                <w:b/>
                <w:sz w:val="22"/>
                <w:szCs w:val="22"/>
                <w:highlight w:val="yellow"/>
              </w:rPr>
            </w:pPr>
          </w:p>
        </w:tc>
        <w:tc>
          <w:tcPr>
            <w:tcW w:w="850" w:type="dxa"/>
          </w:tcPr>
          <w:p w14:paraId="5AD75AE8" w14:textId="77777777" w:rsidR="004A2C9E" w:rsidRPr="00E52954" w:rsidRDefault="004A2C9E" w:rsidP="004A2C9E">
            <w:pPr>
              <w:jc w:val="center"/>
              <w:rPr>
                <w:rFonts w:ascii="Century Gothic" w:hAnsi="Century Gothic"/>
                <w:b/>
                <w:sz w:val="28"/>
                <w:szCs w:val="22"/>
              </w:rPr>
            </w:pPr>
          </w:p>
        </w:tc>
        <w:tc>
          <w:tcPr>
            <w:tcW w:w="1134" w:type="dxa"/>
          </w:tcPr>
          <w:p w14:paraId="12C76CD2" w14:textId="77777777" w:rsidR="004A2C9E" w:rsidRPr="00E52954" w:rsidRDefault="004A2C9E" w:rsidP="004A2C9E">
            <w:pPr>
              <w:jc w:val="center"/>
              <w:rPr>
                <w:rFonts w:ascii="Century Gothic" w:hAnsi="Century Gothic"/>
                <w:b/>
                <w:sz w:val="28"/>
                <w:szCs w:val="22"/>
              </w:rPr>
            </w:pPr>
          </w:p>
        </w:tc>
      </w:tr>
      <w:tr w:rsidR="004A2C9E" w:rsidRPr="00E52954" w14:paraId="603911B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5B2EC1B" w14:textId="6366D080" w:rsidR="004A2C9E" w:rsidRPr="00B450E6" w:rsidRDefault="004A2C9E" w:rsidP="004A2C9E">
            <w:pPr>
              <w:jc w:val="center"/>
              <w:rPr>
                <w:b/>
                <w:sz w:val="22"/>
                <w:szCs w:val="22"/>
              </w:rPr>
            </w:pPr>
            <w:r>
              <w:rPr>
                <w:b/>
                <w:bCs/>
                <w:color w:val="000000"/>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8AF35" w14:textId="7A59B509" w:rsidR="004A2C9E" w:rsidRPr="00B450E6" w:rsidRDefault="004A2C9E" w:rsidP="004A2C9E">
            <w:pPr>
              <w:rPr>
                <w:b/>
                <w:color w:val="000000"/>
                <w:sz w:val="22"/>
                <w:szCs w:val="22"/>
              </w:rPr>
            </w:pPr>
            <w:r w:rsidRPr="003543B6">
              <w:rPr>
                <w:b/>
                <w:bCs/>
                <w:color w:val="000000"/>
                <w:sz w:val="22"/>
                <w:szCs w:val="22"/>
              </w:rPr>
              <w:t>CHALUMEAU GAZ PORTATIF </w:t>
            </w:r>
          </w:p>
        </w:tc>
        <w:tc>
          <w:tcPr>
            <w:tcW w:w="709" w:type="dxa"/>
            <w:shd w:val="clear" w:color="auto" w:fill="auto"/>
            <w:tcMar>
              <w:top w:w="0" w:type="dxa"/>
              <w:left w:w="70" w:type="dxa"/>
              <w:bottom w:w="0" w:type="dxa"/>
              <w:right w:w="70" w:type="dxa"/>
            </w:tcMar>
          </w:tcPr>
          <w:p w14:paraId="0A067792" w14:textId="1754DE17"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525E47F" w14:textId="100695D7" w:rsidR="004A2C9E" w:rsidRPr="00B450E6" w:rsidRDefault="004A2C9E" w:rsidP="004A2C9E">
            <w:pPr>
              <w:jc w:val="center"/>
              <w:rPr>
                <w:b/>
                <w:sz w:val="22"/>
                <w:szCs w:val="22"/>
              </w:rPr>
            </w:pPr>
            <w:r>
              <w:rPr>
                <w:b/>
                <w:sz w:val="22"/>
                <w:szCs w:val="22"/>
              </w:rPr>
              <w:t>5</w:t>
            </w:r>
          </w:p>
        </w:tc>
        <w:tc>
          <w:tcPr>
            <w:tcW w:w="1136" w:type="dxa"/>
          </w:tcPr>
          <w:p w14:paraId="09BBA86B"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7F38C0E6" w14:textId="77777777" w:rsidR="004A2C9E" w:rsidRPr="00DB7DD7" w:rsidRDefault="004A2C9E" w:rsidP="004A2C9E">
            <w:pPr>
              <w:rPr>
                <w:rFonts w:ascii="Century Gothic" w:hAnsi="Century Gothic"/>
                <w:b/>
                <w:sz w:val="22"/>
                <w:szCs w:val="22"/>
                <w:highlight w:val="yellow"/>
              </w:rPr>
            </w:pPr>
          </w:p>
        </w:tc>
        <w:tc>
          <w:tcPr>
            <w:tcW w:w="1130" w:type="dxa"/>
          </w:tcPr>
          <w:p w14:paraId="3F4D21F4" w14:textId="77777777" w:rsidR="004A2C9E" w:rsidRPr="00DB7DD7" w:rsidRDefault="004A2C9E" w:rsidP="004A2C9E">
            <w:pPr>
              <w:jc w:val="center"/>
              <w:rPr>
                <w:rFonts w:ascii="Century Gothic" w:hAnsi="Century Gothic"/>
                <w:b/>
                <w:sz w:val="22"/>
                <w:szCs w:val="22"/>
                <w:highlight w:val="yellow"/>
              </w:rPr>
            </w:pPr>
          </w:p>
        </w:tc>
        <w:tc>
          <w:tcPr>
            <w:tcW w:w="992" w:type="dxa"/>
          </w:tcPr>
          <w:p w14:paraId="0D1C64C9" w14:textId="77777777" w:rsidR="004A2C9E" w:rsidRPr="00DB7DD7" w:rsidRDefault="004A2C9E" w:rsidP="004A2C9E">
            <w:pPr>
              <w:jc w:val="center"/>
              <w:rPr>
                <w:rFonts w:ascii="Century Gothic" w:hAnsi="Century Gothic"/>
                <w:b/>
                <w:sz w:val="22"/>
                <w:szCs w:val="22"/>
                <w:highlight w:val="yellow"/>
              </w:rPr>
            </w:pPr>
          </w:p>
        </w:tc>
        <w:tc>
          <w:tcPr>
            <w:tcW w:w="850" w:type="dxa"/>
          </w:tcPr>
          <w:p w14:paraId="15533004" w14:textId="77777777" w:rsidR="004A2C9E" w:rsidRPr="00E52954" w:rsidRDefault="004A2C9E" w:rsidP="004A2C9E">
            <w:pPr>
              <w:jc w:val="center"/>
              <w:rPr>
                <w:rFonts w:ascii="Century Gothic" w:hAnsi="Century Gothic"/>
                <w:b/>
                <w:sz w:val="28"/>
                <w:szCs w:val="22"/>
              </w:rPr>
            </w:pPr>
          </w:p>
        </w:tc>
        <w:tc>
          <w:tcPr>
            <w:tcW w:w="1134" w:type="dxa"/>
          </w:tcPr>
          <w:p w14:paraId="3365B763" w14:textId="77777777" w:rsidR="004A2C9E" w:rsidRPr="00E52954" w:rsidRDefault="004A2C9E" w:rsidP="004A2C9E">
            <w:pPr>
              <w:jc w:val="center"/>
              <w:rPr>
                <w:rFonts w:ascii="Century Gothic" w:hAnsi="Century Gothic"/>
                <w:b/>
                <w:sz w:val="28"/>
                <w:szCs w:val="22"/>
              </w:rPr>
            </w:pPr>
          </w:p>
        </w:tc>
      </w:tr>
      <w:tr w:rsidR="004A2C9E" w:rsidRPr="00E52954" w14:paraId="7C32CDB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8586F04" w14:textId="5E8301BE" w:rsidR="004A2C9E" w:rsidRPr="00B450E6" w:rsidRDefault="004A2C9E" w:rsidP="004A2C9E">
            <w:pPr>
              <w:jc w:val="center"/>
              <w:rPr>
                <w:b/>
                <w:sz w:val="22"/>
                <w:szCs w:val="22"/>
              </w:rPr>
            </w:pPr>
            <w:r>
              <w:rPr>
                <w:b/>
                <w:bCs/>
                <w:color w:val="000000"/>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A7CB17" w14:textId="62E6D061" w:rsidR="004A2C9E" w:rsidRPr="00B450E6" w:rsidRDefault="004A2C9E" w:rsidP="004A2C9E">
            <w:pPr>
              <w:rPr>
                <w:b/>
                <w:color w:val="000000"/>
                <w:sz w:val="22"/>
                <w:szCs w:val="22"/>
              </w:rPr>
            </w:pPr>
            <w:r w:rsidRPr="003543B6">
              <w:rPr>
                <w:b/>
                <w:bCs/>
                <w:color w:val="000000"/>
                <w:sz w:val="22"/>
                <w:szCs w:val="22"/>
              </w:rPr>
              <w:t>Outil de réparation injecteur Diesel</w:t>
            </w:r>
          </w:p>
        </w:tc>
        <w:tc>
          <w:tcPr>
            <w:tcW w:w="709" w:type="dxa"/>
            <w:shd w:val="clear" w:color="auto" w:fill="auto"/>
            <w:tcMar>
              <w:top w:w="0" w:type="dxa"/>
              <w:left w:w="70" w:type="dxa"/>
              <w:bottom w:w="0" w:type="dxa"/>
              <w:right w:w="70" w:type="dxa"/>
            </w:tcMar>
          </w:tcPr>
          <w:p w14:paraId="5726F4A4" w14:textId="4F5C4956"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C8415C4" w14:textId="67AF0623" w:rsidR="004A2C9E" w:rsidRPr="00B450E6" w:rsidRDefault="004A2C9E" w:rsidP="004A2C9E">
            <w:pPr>
              <w:jc w:val="center"/>
              <w:rPr>
                <w:b/>
                <w:sz w:val="22"/>
                <w:szCs w:val="22"/>
              </w:rPr>
            </w:pPr>
            <w:r>
              <w:rPr>
                <w:b/>
                <w:sz w:val="22"/>
                <w:szCs w:val="22"/>
              </w:rPr>
              <w:t>4</w:t>
            </w:r>
          </w:p>
        </w:tc>
        <w:tc>
          <w:tcPr>
            <w:tcW w:w="1136" w:type="dxa"/>
          </w:tcPr>
          <w:p w14:paraId="4243C00B"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3C2B368B" w14:textId="77777777" w:rsidR="004A2C9E" w:rsidRPr="00DB7DD7" w:rsidRDefault="004A2C9E" w:rsidP="004A2C9E">
            <w:pPr>
              <w:rPr>
                <w:rFonts w:ascii="Century Gothic" w:hAnsi="Century Gothic"/>
                <w:b/>
                <w:sz w:val="22"/>
                <w:szCs w:val="22"/>
                <w:highlight w:val="yellow"/>
              </w:rPr>
            </w:pPr>
          </w:p>
        </w:tc>
        <w:tc>
          <w:tcPr>
            <w:tcW w:w="1130" w:type="dxa"/>
          </w:tcPr>
          <w:p w14:paraId="60D85673" w14:textId="77777777" w:rsidR="004A2C9E" w:rsidRPr="00DB7DD7" w:rsidRDefault="004A2C9E" w:rsidP="004A2C9E">
            <w:pPr>
              <w:jc w:val="center"/>
              <w:rPr>
                <w:rFonts w:ascii="Century Gothic" w:hAnsi="Century Gothic"/>
                <w:b/>
                <w:sz w:val="22"/>
                <w:szCs w:val="22"/>
                <w:highlight w:val="yellow"/>
              </w:rPr>
            </w:pPr>
          </w:p>
        </w:tc>
        <w:tc>
          <w:tcPr>
            <w:tcW w:w="992" w:type="dxa"/>
          </w:tcPr>
          <w:p w14:paraId="66795F74" w14:textId="77777777" w:rsidR="004A2C9E" w:rsidRPr="00DB7DD7" w:rsidRDefault="004A2C9E" w:rsidP="004A2C9E">
            <w:pPr>
              <w:jc w:val="center"/>
              <w:rPr>
                <w:rFonts w:ascii="Century Gothic" w:hAnsi="Century Gothic"/>
                <w:b/>
                <w:sz w:val="22"/>
                <w:szCs w:val="22"/>
                <w:highlight w:val="yellow"/>
              </w:rPr>
            </w:pPr>
          </w:p>
        </w:tc>
        <w:tc>
          <w:tcPr>
            <w:tcW w:w="850" w:type="dxa"/>
          </w:tcPr>
          <w:p w14:paraId="594FD1A3" w14:textId="77777777" w:rsidR="004A2C9E" w:rsidRPr="00E52954" w:rsidRDefault="004A2C9E" w:rsidP="004A2C9E">
            <w:pPr>
              <w:jc w:val="center"/>
              <w:rPr>
                <w:rFonts w:ascii="Century Gothic" w:hAnsi="Century Gothic"/>
                <w:b/>
                <w:sz w:val="28"/>
                <w:szCs w:val="22"/>
              </w:rPr>
            </w:pPr>
          </w:p>
        </w:tc>
        <w:tc>
          <w:tcPr>
            <w:tcW w:w="1134" w:type="dxa"/>
          </w:tcPr>
          <w:p w14:paraId="662A34A7" w14:textId="77777777" w:rsidR="004A2C9E" w:rsidRPr="00E52954" w:rsidRDefault="004A2C9E" w:rsidP="004A2C9E">
            <w:pPr>
              <w:jc w:val="center"/>
              <w:rPr>
                <w:rFonts w:ascii="Century Gothic" w:hAnsi="Century Gothic"/>
                <w:b/>
                <w:sz w:val="28"/>
                <w:szCs w:val="22"/>
              </w:rPr>
            </w:pPr>
          </w:p>
        </w:tc>
      </w:tr>
      <w:tr w:rsidR="004A2C9E" w:rsidRPr="00E52954" w14:paraId="566BCAE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0D7BCA9" w14:textId="4BD50AD4" w:rsidR="004A2C9E" w:rsidRPr="00B450E6" w:rsidRDefault="004A2C9E" w:rsidP="004A2C9E">
            <w:pPr>
              <w:jc w:val="center"/>
              <w:rPr>
                <w:b/>
                <w:sz w:val="22"/>
                <w:szCs w:val="22"/>
              </w:rPr>
            </w:pPr>
            <w:r>
              <w:rPr>
                <w:b/>
                <w:bCs/>
                <w:color w:val="000000"/>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6D8C56" w14:textId="470D4EF1" w:rsidR="004A2C9E" w:rsidRPr="00B450E6" w:rsidRDefault="004A2C9E" w:rsidP="004A2C9E">
            <w:pPr>
              <w:rPr>
                <w:b/>
                <w:color w:val="000000"/>
                <w:sz w:val="22"/>
                <w:szCs w:val="22"/>
              </w:rPr>
            </w:pPr>
            <w:r w:rsidRPr="003543B6">
              <w:rPr>
                <w:b/>
                <w:bCs/>
                <w:color w:val="000000"/>
                <w:sz w:val="22"/>
                <w:szCs w:val="22"/>
              </w:rPr>
              <w:t>Pompe à dépression / vide.</w:t>
            </w:r>
          </w:p>
        </w:tc>
        <w:tc>
          <w:tcPr>
            <w:tcW w:w="709" w:type="dxa"/>
            <w:shd w:val="clear" w:color="auto" w:fill="auto"/>
            <w:tcMar>
              <w:top w:w="0" w:type="dxa"/>
              <w:left w:w="70" w:type="dxa"/>
              <w:bottom w:w="0" w:type="dxa"/>
              <w:right w:w="70" w:type="dxa"/>
            </w:tcMar>
          </w:tcPr>
          <w:p w14:paraId="28ADC37E" w14:textId="2276363F"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D31832E" w14:textId="408B4CEC" w:rsidR="004A2C9E" w:rsidRPr="00B450E6" w:rsidRDefault="004A2C9E" w:rsidP="004A2C9E">
            <w:pPr>
              <w:jc w:val="center"/>
              <w:rPr>
                <w:b/>
                <w:sz w:val="22"/>
                <w:szCs w:val="22"/>
              </w:rPr>
            </w:pPr>
            <w:r>
              <w:rPr>
                <w:b/>
                <w:sz w:val="22"/>
                <w:szCs w:val="22"/>
              </w:rPr>
              <w:t>2</w:t>
            </w:r>
          </w:p>
        </w:tc>
        <w:tc>
          <w:tcPr>
            <w:tcW w:w="1136" w:type="dxa"/>
          </w:tcPr>
          <w:p w14:paraId="5F823D59"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22785DAB" w14:textId="77777777" w:rsidR="004A2C9E" w:rsidRPr="00DB7DD7" w:rsidRDefault="004A2C9E" w:rsidP="004A2C9E">
            <w:pPr>
              <w:rPr>
                <w:rFonts w:ascii="Century Gothic" w:hAnsi="Century Gothic"/>
                <w:b/>
                <w:sz w:val="22"/>
                <w:szCs w:val="22"/>
                <w:highlight w:val="yellow"/>
              </w:rPr>
            </w:pPr>
          </w:p>
        </w:tc>
        <w:tc>
          <w:tcPr>
            <w:tcW w:w="1130" w:type="dxa"/>
          </w:tcPr>
          <w:p w14:paraId="7EAE36E5" w14:textId="77777777" w:rsidR="004A2C9E" w:rsidRPr="00DB7DD7" w:rsidRDefault="004A2C9E" w:rsidP="004A2C9E">
            <w:pPr>
              <w:jc w:val="center"/>
              <w:rPr>
                <w:rFonts w:ascii="Century Gothic" w:hAnsi="Century Gothic"/>
                <w:b/>
                <w:sz w:val="22"/>
                <w:szCs w:val="22"/>
                <w:highlight w:val="yellow"/>
              </w:rPr>
            </w:pPr>
          </w:p>
        </w:tc>
        <w:tc>
          <w:tcPr>
            <w:tcW w:w="992" w:type="dxa"/>
          </w:tcPr>
          <w:p w14:paraId="7C7CDDDB" w14:textId="77777777" w:rsidR="004A2C9E" w:rsidRPr="00DB7DD7" w:rsidRDefault="004A2C9E" w:rsidP="004A2C9E">
            <w:pPr>
              <w:jc w:val="center"/>
              <w:rPr>
                <w:rFonts w:ascii="Century Gothic" w:hAnsi="Century Gothic"/>
                <w:b/>
                <w:sz w:val="22"/>
                <w:szCs w:val="22"/>
                <w:highlight w:val="yellow"/>
              </w:rPr>
            </w:pPr>
          </w:p>
        </w:tc>
        <w:tc>
          <w:tcPr>
            <w:tcW w:w="850" w:type="dxa"/>
          </w:tcPr>
          <w:p w14:paraId="5D5825B3" w14:textId="77777777" w:rsidR="004A2C9E" w:rsidRPr="00E52954" w:rsidRDefault="004A2C9E" w:rsidP="004A2C9E">
            <w:pPr>
              <w:jc w:val="center"/>
              <w:rPr>
                <w:rFonts w:ascii="Century Gothic" w:hAnsi="Century Gothic"/>
                <w:b/>
                <w:sz w:val="28"/>
                <w:szCs w:val="22"/>
              </w:rPr>
            </w:pPr>
          </w:p>
        </w:tc>
        <w:tc>
          <w:tcPr>
            <w:tcW w:w="1134" w:type="dxa"/>
          </w:tcPr>
          <w:p w14:paraId="19AB29B5" w14:textId="77777777" w:rsidR="004A2C9E" w:rsidRPr="00E52954" w:rsidRDefault="004A2C9E" w:rsidP="004A2C9E">
            <w:pPr>
              <w:jc w:val="center"/>
              <w:rPr>
                <w:rFonts w:ascii="Century Gothic" w:hAnsi="Century Gothic"/>
                <w:b/>
                <w:sz w:val="28"/>
                <w:szCs w:val="22"/>
              </w:rPr>
            </w:pPr>
          </w:p>
        </w:tc>
      </w:tr>
      <w:tr w:rsidR="004A2C9E" w:rsidRPr="00E52954" w14:paraId="204C464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112618D" w14:textId="649A4AEA" w:rsidR="004A2C9E" w:rsidRPr="00B450E6" w:rsidRDefault="004A2C9E" w:rsidP="004A2C9E">
            <w:pPr>
              <w:jc w:val="center"/>
              <w:rPr>
                <w:b/>
                <w:sz w:val="22"/>
                <w:szCs w:val="22"/>
              </w:rPr>
            </w:pPr>
            <w:r>
              <w:rPr>
                <w:b/>
                <w:bCs/>
                <w:color w:val="000000"/>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3512AC" w14:textId="0E38EB45" w:rsidR="004A2C9E" w:rsidRPr="00B450E6" w:rsidRDefault="004A2C9E" w:rsidP="004A2C9E">
            <w:pPr>
              <w:rPr>
                <w:b/>
                <w:color w:val="000000"/>
                <w:sz w:val="22"/>
                <w:szCs w:val="22"/>
              </w:rPr>
            </w:pPr>
            <w:r w:rsidRPr="003543B6">
              <w:rPr>
                <w:b/>
                <w:bCs/>
                <w:color w:val="000000"/>
                <w:sz w:val="22"/>
                <w:szCs w:val="22"/>
              </w:rPr>
              <w:t>Testeur de vanne EGR</w:t>
            </w:r>
          </w:p>
        </w:tc>
        <w:tc>
          <w:tcPr>
            <w:tcW w:w="709" w:type="dxa"/>
            <w:shd w:val="clear" w:color="auto" w:fill="auto"/>
            <w:tcMar>
              <w:top w:w="0" w:type="dxa"/>
              <w:left w:w="70" w:type="dxa"/>
              <w:bottom w:w="0" w:type="dxa"/>
              <w:right w:w="70" w:type="dxa"/>
            </w:tcMar>
          </w:tcPr>
          <w:p w14:paraId="441A3005" w14:textId="2C0BC5BC"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BB10576" w14:textId="3B12DC44" w:rsidR="004A2C9E" w:rsidRPr="00B450E6" w:rsidRDefault="004A2C9E" w:rsidP="004A2C9E">
            <w:pPr>
              <w:jc w:val="center"/>
              <w:rPr>
                <w:b/>
                <w:sz w:val="22"/>
                <w:szCs w:val="22"/>
              </w:rPr>
            </w:pPr>
            <w:r>
              <w:rPr>
                <w:b/>
                <w:sz w:val="22"/>
                <w:szCs w:val="22"/>
              </w:rPr>
              <w:t>2</w:t>
            </w:r>
          </w:p>
        </w:tc>
        <w:tc>
          <w:tcPr>
            <w:tcW w:w="1136" w:type="dxa"/>
          </w:tcPr>
          <w:p w14:paraId="112B4AF3"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44E6FFE7" w14:textId="77777777" w:rsidR="004A2C9E" w:rsidRPr="00DB7DD7" w:rsidRDefault="004A2C9E" w:rsidP="004A2C9E">
            <w:pPr>
              <w:rPr>
                <w:rFonts w:ascii="Century Gothic" w:hAnsi="Century Gothic"/>
                <w:b/>
                <w:sz w:val="22"/>
                <w:szCs w:val="22"/>
                <w:highlight w:val="yellow"/>
              </w:rPr>
            </w:pPr>
          </w:p>
        </w:tc>
        <w:tc>
          <w:tcPr>
            <w:tcW w:w="1130" w:type="dxa"/>
          </w:tcPr>
          <w:p w14:paraId="6CF42086" w14:textId="77777777" w:rsidR="004A2C9E" w:rsidRPr="00DB7DD7" w:rsidRDefault="004A2C9E" w:rsidP="004A2C9E">
            <w:pPr>
              <w:jc w:val="center"/>
              <w:rPr>
                <w:rFonts w:ascii="Century Gothic" w:hAnsi="Century Gothic"/>
                <w:b/>
                <w:sz w:val="22"/>
                <w:szCs w:val="22"/>
                <w:highlight w:val="yellow"/>
              </w:rPr>
            </w:pPr>
          </w:p>
        </w:tc>
        <w:tc>
          <w:tcPr>
            <w:tcW w:w="992" w:type="dxa"/>
          </w:tcPr>
          <w:p w14:paraId="6C90AC30" w14:textId="77777777" w:rsidR="004A2C9E" w:rsidRPr="00DB7DD7" w:rsidRDefault="004A2C9E" w:rsidP="004A2C9E">
            <w:pPr>
              <w:jc w:val="center"/>
              <w:rPr>
                <w:rFonts w:ascii="Century Gothic" w:hAnsi="Century Gothic"/>
                <w:b/>
                <w:sz w:val="22"/>
                <w:szCs w:val="22"/>
                <w:highlight w:val="yellow"/>
              </w:rPr>
            </w:pPr>
          </w:p>
        </w:tc>
        <w:tc>
          <w:tcPr>
            <w:tcW w:w="850" w:type="dxa"/>
          </w:tcPr>
          <w:p w14:paraId="052AA2DB" w14:textId="77777777" w:rsidR="004A2C9E" w:rsidRPr="00E52954" w:rsidRDefault="004A2C9E" w:rsidP="004A2C9E">
            <w:pPr>
              <w:jc w:val="center"/>
              <w:rPr>
                <w:rFonts w:ascii="Century Gothic" w:hAnsi="Century Gothic"/>
                <w:b/>
                <w:sz w:val="28"/>
                <w:szCs w:val="22"/>
              </w:rPr>
            </w:pPr>
          </w:p>
        </w:tc>
        <w:tc>
          <w:tcPr>
            <w:tcW w:w="1134" w:type="dxa"/>
          </w:tcPr>
          <w:p w14:paraId="4FB650F2" w14:textId="77777777" w:rsidR="004A2C9E" w:rsidRPr="00E52954" w:rsidRDefault="004A2C9E" w:rsidP="004A2C9E">
            <w:pPr>
              <w:jc w:val="center"/>
              <w:rPr>
                <w:rFonts w:ascii="Century Gothic" w:hAnsi="Century Gothic"/>
                <w:b/>
                <w:sz w:val="28"/>
                <w:szCs w:val="22"/>
              </w:rPr>
            </w:pPr>
          </w:p>
        </w:tc>
      </w:tr>
      <w:tr w:rsidR="004A2C9E" w:rsidRPr="00E52954" w14:paraId="646FFC9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C2D6797" w14:textId="38A67E00" w:rsidR="004A2C9E" w:rsidRPr="00B450E6" w:rsidRDefault="004A2C9E" w:rsidP="004A2C9E">
            <w:pPr>
              <w:jc w:val="center"/>
              <w:rPr>
                <w:b/>
                <w:sz w:val="22"/>
                <w:szCs w:val="22"/>
              </w:rPr>
            </w:pPr>
            <w:r>
              <w:rPr>
                <w:b/>
                <w:bCs/>
                <w:color w:val="000000"/>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EBBAFD" w14:textId="663C87DC" w:rsidR="004A2C9E" w:rsidRPr="00B450E6" w:rsidRDefault="004A2C9E" w:rsidP="004A2C9E">
            <w:pPr>
              <w:rPr>
                <w:b/>
                <w:color w:val="000000"/>
                <w:sz w:val="22"/>
                <w:szCs w:val="22"/>
              </w:rPr>
            </w:pPr>
            <w:r w:rsidRPr="00EC7E08">
              <w:rPr>
                <w:b/>
                <w:bCs/>
                <w:color w:val="000000"/>
                <w:sz w:val="22"/>
                <w:szCs w:val="22"/>
              </w:rPr>
              <w:t>Testeur de bougies de préchauffage</w:t>
            </w:r>
          </w:p>
        </w:tc>
        <w:tc>
          <w:tcPr>
            <w:tcW w:w="709" w:type="dxa"/>
            <w:shd w:val="clear" w:color="auto" w:fill="auto"/>
            <w:tcMar>
              <w:top w:w="0" w:type="dxa"/>
              <w:left w:w="70" w:type="dxa"/>
              <w:bottom w:w="0" w:type="dxa"/>
              <w:right w:w="70" w:type="dxa"/>
            </w:tcMar>
          </w:tcPr>
          <w:p w14:paraId="3271390E" w14:textId="5AAD95A3"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CA689F4" w14:textId="5D98F112" w:rsidR="004A2C9E" w:rsidRPr="00B450E6" w:rsidRDefault="004A2C9E" w:rsidP="004A2C9E">
            <w:pPr>
              <w:jc w:val="center"/>
              <w:rPr>
                <w:b/>
                <w:sz w:val="22"/>
                <w:szCs w:val="22"/>
              </w:rPr>
            </w:pPr>
            <w:r>
              <w:rPr>
                <w:b/>
                <w:sz w:val="22"/>
                <w:szCs w:val="22"/>
              </w:rPr>
              <w:t>2</w:t>
            </w:r>
          </w:p>
        </w:tc>
        <w:tc>
          <w:tcPr>
            <w:tcW w:w="1136" w:type="dxa"/>
          </w:tcPr>
          <w:p w14:paraId="5C073480"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1B75EAB1" w14:textId="77777777" w:rsidR="004A2C9E" w:rsidRPr="00DB7DD7" w:rsidRDefault="004A2C9E" w:rsidP="004A2C9E">
            <w:pPr>
              <w:rPr>
                <w:rFonts w:ascii="Century Gothic" w:hAnsi="Century Gothic"/>
                <w:b/>
                <w:sz w:val="22"/>
                <w:szCs w:val="22"/>
                <w:highlight w:val="yellow"/>
              </w:rPr>
            </w:pPr>
          </w:p>
        </w:tc>
        <w:tc>
          <w:tcPr>
            <w:tcW w:w="1130" w:type="dxa"/>
          </w:tcPr>
          <w:p w14:paraId="15B95A20" w14:textId="77777777" w:rsidR="004A2C9E" w:rsidRPr="00DB7DD7" w:rsidRDefault="004A2C9E" w:rsidP="004A2C9E">
            <w:pPr>
              <w:jc w:val="center"/>
              <w:rPr>
                <w:rFonts w:ascii="Century Gothic" w:hAnsi="Century Gothic"/>
                <w:b/>
                <w:sz w:val="22"/>
                <w:szCs w:val="22"/>
                <w:highlight w:val="yellow"/>
              </w:rPr>
            </w:pPr>
          </w:p>
        </w:tc>
        <w:tc>
          <w:tcPr>
            <w:tcW w:w="992" w:type="dxa"/>
          </w:tcPr>
          <w:p w14:paraId="02C33E98" w14:textId="77777777" w:rsidR="004A2C9E" w:rsidRPr="00DB7DD7" w:rsidRDefault="004A2C9E" w:rsidP="004A2C9E">
            <w:pPr>
              <w:jc w:val="center"/>
              <w:rPr>
                <w:rFonts w:ascii="Century Gothic" w:hAnsi="Century Gothic"/>
                <w:b/>
                <w:sz w:val="22"/>
                <w:szCs w:val="22"/>
                <w:highlight w:val="yellow"/>
              </w:rPr>
            </w:pPr>
          </w:p>
        </w:tc>
        <w:tc>
          <w:tcPr>
            <w:tcW w:w="850" w:type="dxa"/>
          </w:tcPr>
          <w:p w14:paraId="1744ECD7" w14:textId="77777777" w:rsidR="004A2C9E" w:rsidRPr="00E52954" w:rsidRDefault="004A2C9E" w:rsidP="004A2C9E">
            <w:pPr>
              <w:jc w:val="center"/>
              <w:rPr>
                <w:rFonts w:ascii="Century Gothic" w:hAnsi="Century Gothic"/>
                <w:b/>
                <w:sz w:val="28"/>
                <w:szCs w:val="22"/>
              </w:rPr>
            </w:pPr>
          </w:p>
        </w:tc>
        <w:tc>
          <w:tcPr>
            <w:tcW w:w="1134" w:type="dxa"/>
          </w:tcPr>
          <w:p w14:paraId="4A3EC09C" w14:textId="77777777" w:rsidR="004A2C9E" w:rsidRPr="00E52954" w:rsidRDefault="004A2C9E" w:rsidP="004A2C9E">
            <w:pPr>
              <w:jc w:val="center"/>
              <w:rPr>
                <w:rFonts w:ascii="Century Gothic" w:hAnsi="Century Gothic"/>
                <w:b/>
                <w:sz w:val="28"/>
                <w:szCs w:val="22"/>
              </w:rPr>
            </w:pPr>
          </w:p>
        </w:tc>
      </w:tr>
      <w:tr w:rsidR="004A2C9E" w:rsidRPr="00E52954" w14:paraId="34F15D7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81B6B71" w14:textId="3B34F62A" w:rsidR="004A2C9E" w:rsidRPr="00B450E6" w:rsidRDefault="004A2C9E" w:rsidP="004A2C9E">
            <w:pPr>
              <w:jc w:val="center"/>
              <w:rPr>
                <w:b/>
                <w:sz w:val="22"/>
                <w:szCs w:val="22"/>
              </w:rPr>
            </w:pPr>
            <w:r>
              <w:rPr>
                <w:b/>
                <w:bCs/>
                <w:color w:val="000000"/>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F59741" w14:textId="79D46AAB" w:rsidR="004A2C9E" w:rsidRPr="00B450E6" w:rsidRDefault="004A2C9E" w:rsidP="004A2C9E">
            <w:pPr>
              <w:rPr>
                <w:b/>
                <w:color w:val="000000"/>
                <w:sz w:val="22"/>
                <w:szCs w:val="22"/>
              </w:rPr>
            </w:pPr>
            <w:r w:rsidRPr="00B636F6">
              <w:rPr>
                <w:b/>
                <w:bCs/>
                <w:color w:val="000000"/>
                <w:sz w:val="22"/>
                <w:szCs w:val="22"/>
              </w:rPr>
              <w:t>Appareil de diagnostic, de programmation des calculateurs et de codage des injecteurs</w:t>
            </w:r>
          </w:p>
        </w:tc>
        <w:tc>
          <w:tcPr>
            <w:tcW w:w="709" w:type="dxa"/>
            <w:shd w:val="clear" w:color="auto" w:fill="auto"/>
            <w:tcMar>
              <w:top w:w="0" w:type="dxa"/>
              <w:left w:w="70" w:type="dxa"/>
              <w:bottom w:w="0" w:type="dxa"/>
              <w:right w:w="70" w:type="dxa"/>
            </w:tcMar>
          </w:tcPr>
          <w:p w14:paraId="0EB88437" w14:textId="009EDB74" w:rsidR="004A2C9E" w:rsidRPr="004350C9" w:rsidRDefault="004A2C9E" w:rsidP="004A2C9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7B4DF29" w14:textId="4F652D9C" w:rsidR="004A2C9E" w:rsidRPr="00B450E6" w:rsidRDefault="004A2C9E" w:rsidP="004A2C9E">
            <w:pPr>
              <w:jc w:val="center"/>
              <w:rPr>
                <w:b/>
                <w:sz w:val="22"/>
                <w:szCs w:val="22"/>
              </w:rPr>
            </w:pPr>
            <w:r>
              <w:rPr>
                <w:b/>
                <w:sz w:val="22"/>
                <w:szCs w:val="22"/>
              </w:rPr>
              <w:t>1</w:t>
            </w:r>
          </w:p>
        </w:tc>
        <w:tc>
          <w:tcPr>
            <w:tcW w:w="1136" w:type="dxa"/>
          </w:tcPr>
          <w:p w14:paraId="50E2160A" w14:textId="77777777" w:rsidR="004A2C9E" w:rsidRPr="00DB7DD7" w:rsidRDefault="004A2C9E" w:rsidP="004A2C9E">
            <w:pPr>
              <w:rPr>
                <w:rFonts w:ascii="Century Gothic" w:hAnsi="Century Gothic"/>
                <w:b/>
                <w:sz w:val="22"/>
                <w:szCs w:val="22"/>
                <w:highlight w:val="yellow"/>
              </w:rPr>
            </w:pPr>
          </w:p>
        </w:tc>
        <w:tc>
          <w:tcPr>
            <w:tcW w:w="1134" w:type="dxa"/>
            <w:vAlign w:val="center"/>
          </w:tcPr>
          <w:p w14:paraId="0C7457ED" w14:textId="77777777" w:rsidR="004A2C9E" w:rsidRPr="00DB7DD7" w:rsidRDefault="004A2C9E" w:rsidP="004A2C9E">
            <w:pPr>
              <w:rPr>
                <w:rFonts w:ascii="Century Gothic" w:hAnsi="Century Gothic"/>
                <w:b/>
                <w:sz w:val="22"/>
                <w:szCs w:val="22"/>
                <w:highlight w:val="yellow"/>
              </w:rPr>
            </w:pPr>
          </w:p>
        </w:tc>
        <w:tc>
          <w:tcPr>
            <w:tcW w:w="1130" w:type="dxa"/>
          </w:tcPr>
          <w:p w14:paraId="665DCDDA" w14:textId="77777777" w:rsidR="004A2C9E" w:rsidRPr="00DB7DD7" w:rsidRDefault="004A2C9E" w:rsidP="004A2C9E">
            <w:pPr>
              <w:jc w:val="center"/>
              <w:rPr>
                <w:rFonts w:ascii="Century Gothic" w:hAnsi="Century Gothic"/>
                <w:b/>
                <w:sz w:val="22"/>
                <w:szCs w:val="22"/>
                <w:highlight w:val="yellow"/>
              </w:rPr>
            </w:pPr>
          </w:p>
        </w:tc>
        <w:tc>
          <w:tcPr>
            <w:tcW w:w="992" w:type="dxa"/>
          </w:tcPr>
          <w:p w14:paraId="37AF0B39" w14:textId="77777777" w:rsidR="004A2C9E" w:rsidRPr="00DB7DD7" w:rsidRDefault="004A2C9E" w:rsidP="004A2C9E">
            <w:pPr>
              <w:jc w:val="center"/>
              <w:rPr>
                <w:rFonts w:ascii="Century Gothic" w:hAnsi="Century Gothic"/>
                <w:b/>
                <w:sz w:val="22"/>
                <w:szCs w:val="22"/>
                <w:highlight w:val="yellow"/>
              </w:rPr>
            </w:pPr>
          </w:p>
        </w:tc>
        <w:tc>
          <w:tcPr>
            <w:tcW w:w="850" w:type="dxa"/>
          </w:tcPr>
          <w:p w14:paraId="514E5A2E" w14:textId="77777777" w:rsidR="004A2C9E" w:rsidRPr="00E52954" w:rsidRDefault="004A2C9E" w:rsidP="004A2C9E">
            <w:pPr>
              <w:jc w:val="center"/>
              <w:rPr>
                <w:rFonts w:ascii="Century Gothic" w:hAnsi="Century Gothic"/>
                <w:b/>
                <w:sz w:val="28"/>
                <w:szCs w:val="22"/>
              </w:rPr>
            </w:pPr>
          </w:p>
        </w:tc>
        <w:tc>
          <w:tcPr>
            <w:tcW w:w="1134" w:type="dxa"/>
          </w:tcPr>
          <w:p w14:paraId="45E673B2" w14:textId="77777777" w:rsidR="004A2C9E" w:rsidRPr="00E52954" w:rsidRDefault="004A2C9E" w:rsidP="004A2C9E">
            <w:pPr>
              <w:jc w:val="center"/>
              <w:rPr>
                <w:rFonts w:ascii="Century Gothic" w:hAnsi="Century Gothic"/>
                <w:b/>
                <w:sz w:val="28"/>
                <w:szCs w:val="22"/>
              </w:rPr>
            </w:pPr>
          </w:p>
        </w:tc>
      </w:tr>
      <w:tr w:rsidR="004A2C9E" w:rsidRPr="00E52954" w14:paraId="21B0F952" w14:textId="77777777" w:rsidTr="00F81F98">
        <w:trPr>
          <w:cantSplit/>
          <w:trHeight w:val="535"/>
          <w:jc w:val="center"/>
        </w:trPr>
        <w:tc>
          <w:tcPr>
            <w:tcW w:w="6377" w:type="dxa"/>
            <w:gridSpan w:val="5"/>
            <w:vAlign w:val="center"/>
          </w:tcPr>
          <w:p w14:paraId="09ECE0A2" w14:textId="77777777" w:rsidR="004A2C9E" w:rsidRPr="00E52954" w:rsidRDefault="004A2C9E" w:rsidP="004A2C9E">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F725515" w14:textId="77777777" w:rsidR="004A2C9E" w:rsidRPr="00E52954" w:rsidRDefault="004A2C9E" w:rsidP="004A2C9E">
            <w:pPr>
              <w:rPr>
                <w:rFonts w:cs="Calibri"/>
                <w:color w:val="000000"/>
                <w:sz w:val="28"/>
                <w:szCs w:val="20"/>
              </w:rPr>
            </w:pPr>
          </w:p>
        </w:tc>
        <w:tc>
          <w:tcPr>
            <w:tcW w:w="1130" w:type="dxa"/>
          </w:tcPr>
          <w:p w14:paraId="4036E33E" w14:textId="77777777" w:rsidR="004A2C9E" w:rsidRPr="00E52954" w:rsidRDefault="004A2C9E" w:rsidP="004A2C9E">
            <w:pPr>
              <w:jc w:val="center"/>
              <w:rPr>
                <w:rFonts w:ascii="Century Gothic" w:hAnsi="Century Gothic"/>
                <w:b/>
                <w:sz w:val="28"/>
                <w:szCs w:val="22"/>
              </w:rPr>
            </w:pPr>
          </w:p>
        </w:tc>
        <w:tc>
          <w:tcPr>
            <w:tcW w:w="992" w:type="dxa"/>
          </w:tcPr>
          <w:p w14:paraId="14B8887C" w14:textId="77777777" w:rsidR="004A2C9E" w:rsidRPr="00E52954" w:rsidRDefault="004A2C9E" w:rsidP="004A2C9E">
            <w:pPr>
              <w:jc w:val="center"/>
              <w:rPr>
                <w:rFonts w:ascii="Century Gothic" w:hAnsi="Century Gothic"/>
                <w:b/>
                <w:sz w:val="28"/>
                <w:szCs w:val="22"/>
              </w:rPr>
            </w:pPr>
          </w:p>
        </w:tc>
        <w:tc>
          <w:tcPr>
            <w:tcW w:w="850" w:type="dxa"/>
          </w:tcPr>
          <w:p w14:paraId="0658B10D" w14:textId="77777777" w:rsidR="004A2C9E" w:rsidRPr="00E52954" w:rsidRDefault="004A2C9E" w:rsidP="004A2C9E">
            <w:pPr>
              <w:jc w:val="center"/>
              <w:rPr>
                <w:rFonts w:ascii="Century Gothic" w:hAnsi="Century Gothic"/>
                <w:b/>
                <w:sz w:val="28"/>
                <w:szCs w:val="22"/>
              </w:rPr>
            </w:pPr>
          </w:p>
        </w:tc>
        <w:tc>
          <w:tcPr>
            <w:tcW w:w="1134" w:type="dxa"/>
          </w:tcPr>
          <w:p w14:paraId="138CF573" w14:textId="77777777" w:rsidR="004A2C9E" w:rsidRPr="00E52954" w:rsidRDefault="004A2C9E" w:rsidP="004A2C9E">
            <w:pPr>
              <w:jc w:val="center"/>
              <w:rPr>
                <w:rFonts w:ascii="Century Gothic" w:hAnsi="Century Gothic"/>
                <w:b/>
                <w:sz w:val="28"/>
                <w:szCs w:val="22"/>
              </w:rPr>
            </w:pPr>
          </w:p>
        </w:tc>
      </w:tr>
    </w:tbl>
    <w:p w14:paraId="1D598FA4" w14:textId="77777777" w:rsidR="00F81F98" w:rsidRPr="00E52954" w:rsidRDefault="00F81F98" w:rsidP="00F81F98">
      <w:pPr>
        <w:rPr>
          <w:rFonts w:ascii="Century Gothic" w:hAnsi="Century Gothic"/>
          <w:b/>
          <w:sz w:val="10"/>
          <w:szCs w:val="10"/>
        </w:rPr>
      </w:pPr>
    </w:p>
    <w:p w14:paraId="0FE839AF" w14:textId="77777777" w:rsidR="00F81F98" w:rsidRDefault="00F81F98" w:rsidP="00F81F98">
      <w:pPr>
        <w:rPr>
          <w:rFonts w:ascii="Century Gothic" w:hAnsi="Century Gothic"/>
          <w:b/>
          <w:sz w:val="20"/>
          <w:szCs w:val="20"/>
        </w:rPr>
      </w:pPr>
    </w:p>
    <w:p w14:paraId="041DBCDD" w14:textId="5904E5C3" w:rsidR="00F81F98" w:rsidRDefault="00F81F98" w:rsidP="00F81F98">
      <w:pPr>
        <w:rPr>
          <w:rFonts w:ascii="Century Gothic" w:hAnsi="Century Gothic"/>
          <w:b/>
          <w:sz w:val="20"/>
          <w:szCs w:val="20"/>
        </w:rPr>
      </w:pPr>
    </w:p>
    <w:p w14:paraId="03E32149" w14:textId="77777777" w:rsidR="00F81F98" w:rsidRDefault="00F81F98" w:rsidP="00F81F98">
      <w:pPr>
        <w:rPr>
          <w:rFonts w:ascii="Century Gothic" w:hAnsi="Century Gothic"/>
          <w:b/>
          <w:sz w:val="20"/>
          <w:szCs w:val="20"/>
        </w:rPr>
      </w:pPr>
    </w:p>
    <w:p w14:paraId="3B80AD6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8A52D7" w14:textId="77777777" w:rsidR="00F81F98" w:rsidRPr="00E52954" w:rsidRDefault="00F81F98" w:rsidP="00F81F98">
      <w:pPr>
        <w:rPr>
          <w:rFonts w:ascii="Century Gothic" w:hAnsi="Century Gothic"/>
          <w:b/>
          <w:sz w:val="6"/>
          <w:szCs w:val="6"/>
        </w:rPr>
      </w:pPr>
    </w:p>
    <w:p w14:paraId="1F98E1F1"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47209A3D"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8C9FF22" w14:textId="77777777" w:rsidR="00F81F98" w:rsidRPr="00E52954" w:rsidRDefault="00F81F98" w:rsidP="00F81F98">
      <w:pPr>
        <w:jc w:val="center"/>
        <w:rPr>
          <w:b/>
          <w:kern w:val="36"/>
          <w:sz w:val="4"/>
          <w:szCs w:val="4"/>
        </w:rPr>
      </w:pPr>
    </w:p>
    <w:p w14:paraId="084DA78D" w14:textId="3E21FA37" w:rsidR="00F81F98" w:rsidRDefault="00F81F98" w:rsidP="00F81F98">
      <w:pPr>
        <w:rPr>
          <w:b/>
          <w:bCs/>
        </w:rPr>
      </w:pPr>
    </w:p>
    <w:sectPr w:rsidR="00F81F98"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53D69" w14:textId="77777777" w:rsidR="00A819B1" w:rsidRDefault="00A819B1">
      <w:r>
        <w:separator/>
      </w:r>
    </w:p>
  </w:endnote>
  <w:endnote w:type="continuationSeparator" w:id="0">
    <w:p w14:paraId="31B4E1CD" w14:textId="77777777" w:rsidR="00A819B1" w:rsidRDefault="00A8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C851300" w:rsidR="00E74B1C" w:rsidRDefault="00E74B1C">
        <w:pPr>
          <w:pStyle w:val="Pieddepage"/>
          <w:jc w:val="right"/>
        </w:pPr>
        <w:r>
          <w:fldChar w:fldCharType="begin"/>
        </w:r>
        <w:r>
          <w:instrText>PAGE   \* MERGEFORMAT</w:instrText>
        </w:r>
        <w:r>
          <w:fldChar w:fldCharType="separate"/>
        </w:r>
        <w:r w:rsidR="00F9344A">
          <w:rPr>
            <w:noProof/>
          </w:rPr>
          <w:t>16</w:t>
        </w:r>
        <w:r>
          <w:fldChar w:fldCharType="end"/>
        </w:r>
      </w:p>
    </w:sdtContent>
  </w:sdt>
  <w:p w14:paraId="49E046B0" w14:textId="77777777" w:rsidR="00E74B1C" w:rsidRDefault="00E74B1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5586C" w14:textId="77777777" w:rsidR="00A819B1" w:rsidRDefault="00A819B1">
      <w:r>
        <w:separator/>
      </w:r>
    </w:p>
  </w:footnote>
  <w:footnote w:type="continuationSeparator" w:id="0">
    <w:p w14:paraId="18182EF3" w14:textId="77777777" w:rsidR="00A819B1" w:rsidRDefault="00A819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74B1C" w14:paraId="678683D8" w14:textId="77777777" w:rsidTr="004651A3">
      <w:trPr>
        <w:trHeight w:val="154"/>
      </w:trPr>
      <w:tc>
        <w:tcPr>
          <w:tcW w:w="4904" w:type="dxa"/>
          <w:vAlign w:val="center"/>
        </w:tcPr>
        <w:p w14:paraId="2DA505CF" w14:textId="77777777" w:rsidR="00E74B1C" w:rsidRPr="00992A78" w:rsidRDefault="00E74B1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E74B1C" w:rsidRPr="00992A78" w:rsidRDefault="00E74B1C" w:rsidP="004651A3">
          <w:pPr>
            <w:rPr>
              <w:b/>
              <w:bCs/>
            </w:rPr>
          </w:pPr>
        </w:p>
      </w:tc>
      <w:tc>
        <w:tcPr>
          <w:tcW w:w="4904" w:type="dxa"/>
          <w:vAlign w:val="center"/>
        </w:tcPr>
        <w:p w14:paraId="620150D2" w14:textId="77777777" w:rsidR="00E74B1C" w:rsidRDefault="00E74B1C"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E74B1C" w:rsidRPr="0068159A" w:rsidRDefault="00E74B1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32451"/>
    <w:multiLevelType w:val="hybridMultilevel"/>
    <w:tmpl w:val="F59E42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1B2D14"/>
    <w:multiLevelType w:val="hybridMultilevel"/>
    <w:tmpl w:val="432434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00C81"/>
    <w:multiLevelType w:val="hybridMultilevel"/>
    <w:tmpl w:val="BB0A1D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C502B6"/>
    <w:multiLevelType w:val="hybridMultilevel"/>
    <w:tmpl w:val="38768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684621"/>
    <w:multiLevelType w:val="hybridMultilevel"/>
    <w:tmpl w:val="27CE74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68479E"/>
    <w:multiLevelType w:val="hybridMultilevel"/>
    <w:tmpl w:val="84B6AB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3B3170"/>
    <w:multiLevelType w:val="hybridMultilevel"/>
    <w:tmpl w:val="93AA4A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2CD281B"/>
    <w:multiLevelType w:val="hybridMultilevel"/>
    <w:tmpl w:val="B3A2FB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0B1840"/>
    <w:multiLevelType w:val="hybridMultilevel"/>
    <w:tmpl w:val="1166F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0"/>
  </w:num>
  <w:num w:numId="4">
    <w:abstractNumId w:val="4"/>
  </w:num>
  <w:num w:numId="5">
    <w:abstractNumId w:val="9"/>
  </w:num>
  <w:num w:numId="6">
    <w:abstractNumId w:val="34"/>
  </w:num>
  <w:num w:numId="7">
    <w:abstractNumId w:val="47"/>
  </w:num>
  <w:num w:numId="8">
    <w:abstractNumId w:val="3"/>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7"/>
  </w:num>
  <w:num w:numId="14">
    <w:abstractNumId w:val="38"/>
  </w:num>
  <w:num w:numId="15">
    <w:abstractNumId w:val="33"/>
  </w:num>
  <w:num w:numId="16">
    <w:abstractNumId w:val="42"/>
  </w:num>
  <w:num w:numId="17">
    <w:abstractNumId w:val="1"/>
  </w:num>
  <w:num w:numId="18">
    <w:abstractNumId w:val="15"/>
  </w:num>
  <w:num w:numId="19">
    <w:abstractNumId w:val="8"/>
  </w:num>
  <w:num w:numId="20">
    <w:abstractNumId w:val="45"/>
  </w:num>
  <w:num w:numId="21">
    <w:abstractNumId w:val="32"/>
  </w:num>
  <w:num w:numId="22">
    <w:abstractNumId w:val="27"/>
  </w:num>
  <w:num w:numId="23">
    <w:abstractNumId w:val="37"/>
  </w:num>
  <w:num w:numId="24">
    <w:abstractNumId w:val="12"/>
  </w:num>
  <w:num w:numId="25">
    <w:abstractNumId w:val="28"/>
  </w:num>
  <w:num w:numId="26">
    <w:abstractNumId w:val="6"/>
  </w:num>
  <w:num w:numId="27">
    <w:abstractNumId w:val="35"/>
  </w:num>
  <w:num w:numId="28">
    <w:abstractNumId w:val="48"/>
  </w:num>
  <w:num w:numId="29">
    <w:abstractNumId w:val="19"/>
  </w:num>
  <w:num w:numId="30">
    <w:abstractNumId w:val="5"/>
  </w:num>
  <w:num w:numId="31">
    <w:abstractNumId w:val="36"/>
  </w:num>
  <w:num w:numId="32">
    <w:abstractNumId w:val="13"/>
  </w:num>
  <w:num w:numId="33">
    <w:abstractNumId w:val="30"/>
  </w:num>
  <w:num w:numId="34">
    <w:abstractNumId w:val="22"/>
  </w:num>
  <w:num w:numId="35">
    <w:abstractNumId w:val="11"/>
  </w:num>
  <w:num w:numId="36">
    <w:abstractNumId w:val="31"/>
  </w:num>
  <w:num w:numId="37">
    <w:abstractNumId w:val="25"/>
  </w:num>
  <w:num w:numId="38">
    <w:abstractNumId w:val="2"/>
  </w:num>
  <w:num w:numId="39">
    <w:abstractNumId w:val="44"/>
  </w:num>
  <w:num w:numId="40">
    <w:abstractNumId w:val="46"/>
  </w:num>
  <w:num w:numId="41">
    <w:abstractNumId w:val="40"/>
  </w:num>
  <w:num w:numId="42">
    <w:abstractNumId w:val="18"/>
  </w:num>
  <w:num w:numId="43">
    <w:abstractNumId w:val="16"/>
  </w:num>
  <w:num w:numId="44">
    <w:abstractNumId w:val="43"/>
  </w:num>
  <w:num w:numId="45">
    <w:abstractNumId w:val="10"/>
  </w:num>
  <w:num w:numId="46">
    <w:abstractNumId w:val="23"/>
  </w:num>
  <w:num w:numId="47">
    <w:abstractNumId w:val="24"/>
  </w:num>
  <w:num w:numId="48">
    <w:abstractNumId w:val="49"/>
  </w:num>
  <w:num w:numId="49">
    <w:abstractNumId w:val="29"/>
  </w:num>
  <w:num w:numId="5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3EF"/>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684D"/>
    <w:rsid w:val="000A6964"/>
    <w:rsid w:val="000A799C"/>
    <w:rsid w:val="000A7C56"/>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718"/>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3D7"/>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175"/>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1F65"/>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201"/>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43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691"/>
    <w:rsid w:val="00404C94"/>
    <w:rsid w:val="00405F64"/>
    <w:rsid w:val="0040656F"/>
    <w:rsid w:val="00406661"/>
    <w:rsid w:val="00406919"/>
    <w:rsid w:val="0040752E"/>
    <w:rsid w:val="00407993"/>
    <w:rsid w:val="00407ABD"/>
    <w:rsid w:val="004101BA"/>
    <w:rsid w:val="00411858"/>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A2C"/>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A8D"/>
    <w:rsid w:val="004A131A"/>
    <w:rsid w:val="004A1A5B"/>
    <w:rsid w:val="004A1BAC"/>
    <w:rsid w:val="004A25CB"/>
    <w:rsid w:val="004A2C9E"/>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2AF4"/>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C77"/>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0BA"/>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9FE"/>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630"/>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A44"/>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912"/>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6A1"/>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31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D76"/>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9B1"/>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C60"/>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34"/>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41"/>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05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6F6"/>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D3"/>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A4"/>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958"/>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921"/>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3F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548"/>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B1C"/>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C7E08"/>
    <w:rsid w:val="00ED09A9"/>
    <w:rsid w:val="00ED0A5C"/>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0B9B"/>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4D4"/>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72E"/>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44A"/>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2065614">
      <w:bodyDiv w:val="1"/>
      <w:marLeft w:val="0"/>
      <w:marRight w:val="0"/>
      <w:marTop w:val="0"/>
      <w:marBottom w:val="0"/>
      <w:divBdr>
        <w:top w:val="none" w:sz="0" w:space="0" w:color="auto"/>
        <w:left w:val="none" w:sz="0" w:space="0" w:color="auto"/>
        <w:bottom w:val="none" w:sz="0" w:space="0" w:color="auto"/>
        <w:right w:val="none" w:sz="0" w:space="0" w:color="auto"/>
      </w:divBdr>
    </w:div>
    <w:div w:id="50806636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5162014">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910923">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E22A3F-4C1C-42A8-9668-8E63F6C1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Pages>
  <Words>4067</Words>
  <Characters>22370</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26385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158</cp:revision>
  <cp:lastPrinted>2022-05-11T09:32:00Z</cp:lastPrinted>
  <dcterms:created xsi:type="dcterms:W3CDTF">2021-12-22T08:48:00Z</dcterms:created>
  <dcterms:modified xsi:type="dcterms:W3CDTF">2022-05-17T14:39:00Z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