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Default="00F45AA8" w:rsidP="00650B8C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F8461E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650B8C">
        <w:rPr>
          <w:b/>
          <w:bCs/>
          <w:sz w:val="32"/>
          <w:szCs w:val="32"/>
        </w:rPr>
        <w:t>81</w:t>
      </w:r>
    </w:p>
    <w:p w:rsidR="000D1494" w:rsidRPr="00271165" w:rsidRDefault="000D1494" w:rsidP="00271165">
      <w:pPr>
        <w:bidi/>
        <w:rPr>
          <w:b/>
          <w:bCs/>
          <w:sz w:val="2"/>
          <w:szCs w:val="2"/>
        </w:rPr>
      </w:pP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Pr="00345C52" w:rsidRDefault="00810556" w:rsidP="008F3D9F">
      <w:pPr>
        <w:bidi/>
        <w:jc w:val="both"/>
        <w:rPr>
          <w:b/>
          <w:bCs/>
          <w:sz w:val="2"/>
          <w:szCs w:val="2"/>
        </w:rPr>
      </w:pPr>
    </w:p>
    <w:p w:rsidR="00641519" w:rsidRDefault="000D03CF" w:rsidP="00C7599F">
      <w:pPr>
        <w:bidi/>
        <w:jc w:val="both"/>
        <w:rPr>
          <w:b/>
          <w:bCs/>
          <w:sz w:val="26"/>
          <w:szCs w:val="26"/>
          <w:lang w:bidi="ar-MA"/>
        </w:rPr>
      </w:pPr>
      <w:r w:rsidRPr="002851C5">
        <w:rPr>
          <w:rFonts w:hint="cs"/>
          <w:b/>
          <w:bCs/>
          <w:sz w:val="26"/>
          <w:szCs w:val="26"/>
          <w:rtl/>
        </w:rPr>
        <w:t xml:space="preserve">في </w:t>
      </w:r>
      <w:proofErr w:type="gramStart"/>
      <w:r w:rsidRPr="002851C5">
        <w:rPr>
          <w:rFonts w:hint="cs"/>
          <w:b/>
          <w:bCs/>
          <w:sz w:val="26"/>
          <w:szCs w:val="26"/>
          <w:rtl/>
        </w:rPr>
        <w:t xml:space="preserve">يوم </w:t>
      </w:r>
      <w:r w:rsidR="002151AA">
        <w:rPr>
          <w:b/>
          <w:bCs/>
          <w:sz w:val="26"/>
          <w:szCs w:val="26"/>
        </w:rPr>
        <w:t xml:space="preserve"> </w:t>
      </w:r>
      <w:r w:rsidR="00C7599F">
        <w:rPr>
          <w:b/>
          <w:bCs/>
          <w:sz w:val="26"/>
          <w:szCs w:val="26"/>
        </w:rPr>
        <w:t>11</w:t>
      </w:r>
      <w:r w:rsidR="00C7599F">
        <w:rPr>
          <w:rFonts w:hint="cs"/>
          <w:b/>
          <w:bCs/>
          <w:sz w:val="26"/>
          <w:szCs w:val="26"/>
          <w:rtl/>
        </w:rPr>
        <w:t>يونيو</w:t>
      </w:r>
      <w:proofErr w:type="gramEnd"/>
      <w:r w:rsidR="00513A78" w:rsidRPr="002851C5">
        <w:rPr>
          <w:b/>
          <w:bCs/>
          <w:sz w:val="26"/>
          <w:szCs w:val="26"/>
          <w:rtl/>
        </w:rPr>
        <w:t xml:space="preserve"> 20</w:t>
      </w:r>
      <w:proofErr w:type="spellStart"/>
      <w:r w:rsidR="007526C5">
        <w:rPr>
          <w:b/>
          <w:bCs/>
          <w:sz w:val="26"/>
          <w:szCs w:val="26"/>
        </w:rPr>
        <w:t>20</w:t>
      </w:r>
      <w:proofErr w:type="spellEnd"/>
      <w:r w:rsidR="00D4469C">
        <w:rPr>
          <w:b/>
          <w:bCs/>
          <w:sz w:val="26"/>
          <w:szCs w:val="26"/>
          <w:rtl/>
        </w:rPr>
        <w:t xml:space="preserve"> على الساعة</w:t>
      </w:r>
      <w:r w:rsidR="002151AA">
        <w:rPr>
          <w:rFonts w:hint="cs"/>
          <w:b/>
          <w:bCs/>
          <w:sz w:val="26"/>
          <w:szCs w:val="26"/>
          <w:rtl/>
        </w:rPr>
        <w:t xml:space="preserve"> </w:t>
      </w:r>
      <w:r w:rsidR="00FA013B">
        <w:rPr>
          <w:rFonts w:hint="cs"/>
          <w:b/>
          <w:bCs/>
          <w:sz w:val="26"/>
          <w:szCs w:val="26"/>
          <w:rtl/>
          <w:lang w:bidi="ar-DZ"/>
        </w:rPr>
        <w:t>ال</w:t>
      </w:r>
      <w:r w:rsidR="00304E39">
        <w:rPr>
          <w:rFonts w:hint="cs"/>
          <w:b/>
          <w:bCs/>
          <w:sz w:val="26"/>
          <w:szCs w:val="26"/>
          <w:rtl/>
          <w:lang w:bidi="ar-DZ"/>
        </w:rPr>
        <w:t>حادية</w:t>
      </w:r>
      <w:r w:rsidR="00297351">
        <w:rPr>
          <w:rFonts w:hint="cs"/>
          <w:b/>
          <w:bCs/>
          <w:sz w:val="26"/>
          <w:szCs w:val="26"/>
          <w:rtl/>
          <w:lang w:bidi="ar-DZ"/>
        </w:rPr>
        <w:t xml:space="preserve"> </w:t>
      </w:r>
      <w:r w:rsidR="009E6EF6" w:rsidRPr="002851C5">
        <w:rPr>
          <w:rFonts w:hint="cs"/>
          <w:b/>
          <w:bCs/>
          <w:sz w:val="26"/>
          <w:szCs w:val="26"/>
          <w:rtl/>
        </w:rPr>
        <w:t>ع</w:t>
      </w:r>
      <w:r w:rsidR="002826D1" w:rsidRPr="002851C5">
        <w:rPr>
          <w:rFonts w:hint="cs"/>
          <w:b/>
          <w:bCs/>
          <w:sz w:val="26"/>
          <w:szCs w:val="26"/>
          <w:rtl/>
        </w:rPr>
        <w:t>شرة</w:t>
      </w:r>
      <w:r w:rsidR="002151AA">
        <w:rPr>
          <w:b/>
          <w:bCs/>
          <w:sz w:val="26"/>
          <w:szCs w:val="26"/>
          <w:lang w:bidi="ar-DZ"/>
        </w:rPr>
        <w:t xml:space="preserve"> </w:t>
      </w:r>
      <w:r w:rsidR="00D04943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2851C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اقتناء و تركيب و تشغيل معدات لفائدة </w:t>
      </w:r>
      <w:r w:rsidR="00297351">
        <w:rPr>
          <w:rFonts w:hint="cs"/>
          <w:b/>
          <w:bCs/>
          <w:sz w:val="26"/>
          <w:szCs w:val="26"/>
          <w:rtl/>
          <w:lang w:bidi="ar-MA"/>
        </w:rPr>
        <w:t xml:space="preserve">المعهد المتخصص في </w:t>
      </w:r>
      <w:r w:rsidR="00C7599F">
        <w:rPr>
          <w:rFonts w:hint="cs"/>
          <w:b/>
          <w:bCs/>
          <w:sz w:val="26"/>
          <w:szCs w:val="26"/>
          <w:rtl/>
          <w:lang w:bidi="ar-MA"/>
        </w:rPr>
        <w:t>مهن الطاقات المتجددة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 </w:t>
      </w:r>
      <w:proofErr w:type="spellStart"/>
      <w:r w:rsidR="00C7599F">
        <w:rPr>
          <w:rFonts w:hint="cs"/>
          <w:b/>
          <w:bCs/>
          <w:sz w:val="26"/>
          <w:szCs w:val="26"/>
          <w:rtl/>
          <w:lang w:bidi="ar-MA"/>
        </w:rPr>
        <w:t>طرفاية</w:t>
      </w:r>
      <w:proofErr w:type="spellEnd"/>
      <w:r w:rsidR="00130340" w:rsidRPr="00130340">
        <w:rPr>
          <w:b/>
          <w:bCs/>
          <w:sz w:val="26"/>
          <w:szCs w:val="26"/>
          <w:rtl/>
          <w:lang w:bidi="ar-MA"/>
        </w:rPr>
        <w:t>، موزعة</w:t>
      </w:r>
      <w:r w:rsidR="00130340">
        <w:rPr>
          <w:rFonts w:hint="cs"/>
          <w:b/>
          <w:bCs/>
          <w:sz w:val="26"/>
          <w:szCs w:val="26"/>
          <w:rtl/>
          <w:lang w:bidi="ar-DZ"/>
        </w:rPr>
        <w:t>على الحصص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 كالتالي :</w:t>
      </w:r>
    </w:p>
    <w:p w:rsidR="00130340" w:rsidRPr="00F55BFE" w:rsidRDefault="00130340" w:rsidP="00130340">
      <w:pPr>
        <w:bidi/>
        <w:jc w:val="both"/>
        <w:rPr>
          <w:b/>
          <w:bCs/>
          <w:sz w:val="8"/>
          <w:szCs w:val="8"/>
          <w:lang w:val="fr-MA" w:bidi="ar-MA"/>
        </w:rPr>
      </w:pPr>
    </w:p>
    <w:p w:rsidR="00512363" w:rsidRPr="00297351" w:rsidRDefault="00FB0333" w:rsidP="00C7599F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r w:rsidRPr="00512363">
        <w:rPr>
          <w:b/>
          <w:bCs/>
          <w:sz w:val="26"/>
          <w:szCs w:val="26"/>
          <w:rtl/>
        </w:rPr>
        <w:t xml:space="preserve">الحصة1: </w:t>
      </w:r>
      <w:proofErr w:type="spellStart"/>
      <w:r w:rsidR="00C7599F">
        <w:rPr>
          <w:rFonts w:hint="cs"/>
          <w:b/>
          <w:bCs/>
          <w:rtl/>
          <w:lang w:bidi="ar-MA"/>
        </w:rPr>
        <w:t>الاجهزة</w:t>
      </w:r>
      <w:proofErr w:type="spellEnd"/>
      <w:r w:rsidR="00C7599F">
        <w:rPr>
          <w:rFonts w:hint="cs"/>
          <w:b/>
          <w:bCs/>
          <w:rtl/>
          <w:lang w:bidi="ar-MA"/>
        </w:rPr>
        <w:t xml:space="preserve"> الصحية تزويد</w:t>
      </w:r>
      <w:r w:rsidR="00C7599F" w:rsidRPr="00C7599F">
        <w:rPr>
          <w:rFonts w:hint="cs"/>
          <w:b/>
          <w:bCs/>
          <w:rtl/>
          <w:lang w:bidi="ar-MA"/>
        </w:rPr>
        <w:t>، تثبيت و تشكل</w:t>
      </w:r>
      <w:r w:rsidR="00C7599F">
        <w:rPr>
          <w:rFonts w:hint="cs"/>
          <w:b/>
          <w:bCs/>
          <w:rtl/>
          <w:lang w:bidi="ar-MA"/>
        </w:rPr>
        <w:t>.</w:t>
      </w:r>
    </w:p>
    <w:p w:rsidR="000A0460" w:rsidRPr="00297351" w:rsidRDefault="00FB0333" w:rsidP="00C7599F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  <w:lang w:bidi="ar-MA"/>
        </w:rPr>
      </w:pPr>
      <w:proofErr w:type="gramStart"/>
      <w:r w:rsidRPr="000A0460">
        <w:rPr>
          <w:b/>
          <w:bCs/>
          <w:sz w:val="26"/>
          <w:szCs w:val="26"/>
          <w:rtl/>
        </w:rPr>
        <w:t>الحصة</w:t>
      </w:r>
      <w:proofErr w:type="gramEnd"/>
      <w:r w:rsidRPr="000A0460">
        <w:rPr>
          <w:b/>
          <w:bCs/>
          <w:sz w:val="26"/>
          <w:szCs w:val="26"/>
          <w:rtl/>
        </w:rPr>
        <w:t xml:space="preserve">2: </w:t>
      </w:r>
      <w:r w:rsidR="00C7599F">
        <w:rPr>
          <w:rFonts w:hint="cs"/>
          <w:b/>
          <w:bCs/>
          <w:sz w:val="26"/>
          <w:szCs w:val="26"/>
          <w:rtl/>
          <w:lang w:bidi="ar-MA"/>
        </w:rPr>
        <w:t>غرفة المر</w:t>
      </w:r>
      <w:r w:rsidR="00217E61">
        <w:rPr>
          <w:rFonts w:hint="cs"/>
          <w:b/>
          <w:bCs/>
          <w:sz w:val="26"/>
          <w:szCs w:val="26"/>
          <w:rtl/>
          <w:lang w:bidi="ar-MA"/>
        </w:rPr>
        <w:t>جل</w:t>
      </w:r>
    </w:p>
    <w:p w:rsidR="0055326A" w:rsidRPr="0055326A" w:rsidRDefault="00FB0333" w:rsidP="00217E61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55326A">
        <w:rPr>
          <w:b/>
          <w:bCs/>
          <w:sz w:val="26"/>
          <w:szCs w:val="26"/>
          <w:rtl/>
        </w:rPr>
        <w:t xml:space="preserve">الحصة3: </w:t>
      </w:r>
      <w:proofErr w:type="spellStart"/>
      <w:r w:rsidR="00217E61">
        <w:rPr>
          <w:rFonts w:hint="cs"/>
          <w:b/>
          <w:bCs/>
          <w:rtl/>
        </w:rPr>
        <w:t>ادوات</w:t>
      </w:r>
      <w:proofErr w:type="spellEnd"/>
      <w:r w:rsidR="00217E61">
        <w:rPr>
          <w:rFonts w:hint="cs"/>
          <w:b/>
          <w:bCs/>
          <w:rtl/>
        </w:rPr>
        <w:t xml:space="preserve"> العمل</w:t>
      </w:r>
      <w:r w:rsidR="0055326A" w:rsidRPr="0055326A">
        <w:rPr>
          <w:b/>
          <w:bCs/>
          <w:rtl/>
        </w:rPr>
        <w:t xml:space="preserve"> </w:t>
      </w:r>
    </w:p>
    <w:p w:rsidR="00130340" w:rsidRPr="0055326A" w:rsidRDefault="003F4F45" w:rsidP="00217E61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55326A">
        <w:rPr>
          <w:b/>
          <w:bCs/>
          <w:sz w:val="26"/>
          <w:szCs w:val="26"/>
          <w:rtl/>
        </w:rPr>
        <w:t>الحصة</w:t>
      </w:r>
      <w:r w:rsidRPr="0055326A">
        <w:rPr>
          <w:rFonts w:hint="cs"/>
          <w:b/>
          <w:bCs/>
          <w:sz w:val="26"/>
          <w:szCs w:val="26"/>
          <w:rtl/>
        </w:rPr>
        <w:t>4</w:t>
      </w:r>
      <w:r w:rsidRPr="0055326A">
        <w:rPr>
          <w:b/>
          <w:bCs/>
          <w:sz w:val="26"/>
          <w:szCs w:val="26"/>
          <w:rtl/>
        </w:rPr>
        <w:t xml:space="preserve">: </w:t>
      </w:r>
      <w:r w:rsidR="00217E61">
        <w:rPr>
          <w:rFonts w:hint="cs"/>
          <w:b/>
          <w:bCs/>
          <w:sz w:val="26"/>
          <w:szCs w:val="26"/>
          <w:rtl/>
          <w:lang w:bidi="ar-MA"/>
        </w:rPr>
        <w:t xml:space="preserve">معدات نجارة </w:t>
      </w:r>
      <w:proofErr w:type="spellStart"/>
      <w:r w:rsidR="00217E61">
        <w:rPr>
          <w:rFonts w:hint="cs"/>
          <w:b/>
          <w:bCs/>
          <w:sz w:val="26"/>
          <w:szCs w:val="26"/>
          <w:rtl/>
          <w:lang w:bidi="ar-MA"/>
        </w:rPr>
        <w:t>الالومنيوم</w:t>
      </w:r>
      <w:proofErr w:type="spellEnd"/>
    </w:p>
    <w:p w:rsidR="000F74E6" w:rsidRPr="000F74E6" w:rsidRDefault="000F74E6" w:rsidP="000F74E6">
      <w:pPr>
        <w:bidi/>
        <w:ind w:left="360"/>
        <w:jc w:val="both"/>
        <w:rPr>
          <w:b/>
          <w:bCs/>
          <w:sz w:val="14"/>
          <w:szCs w:val="14"/>
        </w:rPr>
      </w:pPr>
    </w:p>
    <w:p w:rsidR="00EA3DFC" w:rsidRPr="00C7599F" w:rsidRDefault="00EA3DFC" w:rsidP="00EA3DFC">
      <w:pPr>
        <w:bidi/>
        <w:ind w:left="707"/>
        <w:jc w:val="both"/>
        <w:rPr>
          <w:sz w:val="6"/>
          <w:szCs w:val="6"/>
        </w:rPr>
      </w:pPr>
    </w:p>
    <w:p w:rsidR="00F45AA8" w:rsidRDefault="00F45AA8" w:rsidP="00E403D6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0D1494" w:rsidRPr="00271165" w:rsidRDefault="000D1494" w:rsidP="000D1494">
      <w:pPr>
        <w:bidi/>
        <w:jc w:val="both"/>
        <w:rPr>
          <w:color w:val="FF0000"/>
          <w:sz w:val="14"/>
          <w:szCs w:val="14"/>
        </w:rPr>
      </w:pPr>
    </w:p>
    <w:p w:rsidR="00641519" w:rsidRDefault="00641519" w:rsidP="00641519">
      <w:pPr>
        <w:bidi/>
        <w:jc w:val="both"/>
        <w:rPr>
          <w:sz w:val="28"/>
          <w:szCs w:val="28"/>
        </w:rPr>
      </w:pPr>
      <w:r w:rsidRPr="00BB4403">
        <w:rPr>
          <w:rFonts w:hint="cs"/>
          <w:sz w:val="26"/>
          <w:szCs w:val="26"/>
          <w:rtl/>
        </w:rPr>
        <w:t>وتبلغ الضمانة المؤقتة</w:t>
      </w:r>
      <w:r w:rsidRPr="00E53DAF">
        <w:rPr>
          <w:rFonts w:hint="cs"/>
          <w:sz w:val="28"/>
          <w:szCs w:val="28"/>
          <w:rtl/>
        </w:rPr>
        <w:t> </w:t>
      </w:r>
    </w:p>
    <w:p w:rsidR="00641519" w:rsidRPr="00271165" w:rsidRDefault="00641519" w:rsidP="00641519">
      <w:pPr>
        <w:bidi/>
        <w:jc w:val="both"/>
        <w:rPr>
          <w:color w:val="FF0000"/>
          <w:sz w:val="8"/>
          <w:szCs w:val="8"/>
          <w:rtl/>
        </w:rPr>
      </w:pPr>
    </w:p>
    <w:p w:rsidR="00641519" w:rsidRPr="00A30BB2" w:rsidRDefault="00641519" w:rsidP="00AA27D3">
      <w:pPr>
        <w:numPr>
          <w:ilvl w:val="0"/>
          <w:numId w:val="5"/>
        </w:numPr>
        <w:bidi/>
        <w:jc w:val="both"/>
        <w:rPr>
          <w:b/>
          <w:bCs/>
          <w:rtl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>1</w:t>
      </w:r>
      <w:r w:rsidRPr="00E403D6">
        <w:rPr>
          <w:rFonts w:hint="cs"/>
          <w:b/>
          <w:bCs/>
          <w:rtl/>
        </w:rPr>
        <w:t xml:space="preserve">: </w:t>
      </w:r>
      <w:proofErr w:type="spellStart"/>
      <w:r w:rsidR="00AA27D3">
        <w:rPr>
          <w:rFonts w:hint="cs"/>
          <w:b/>
          <w:bCs/>
          <w:rtl/>
        </w:rPr>
        <w:t>الف</w:t>
      </w:r>
      <w:proofErr w:type="spellEnd"/>
      <w:r w:rsidR="00AA27D3">
        <w:rPr>
          <w:rFonts w:hint="cs"/>
          <w:b/>
          <w:bCs/>
          <w:rtl/>
        </w:rPr>
        <w:t xml:space="preserve"> و </w:t>
      </w:r>
      <w:proofErr w:type="spellStart"/>
      <w:r w:rsidR="00AA27D3">
        <w:rPr>
          <w:rFonts w:hint="cs"/>
          <w:b/>
          <w:bCs/>
          <w:rtl/>
        </w:rPr>
        <w:t>مئتا</w:t>
      </w:r>
      <w:proofErr w:type="spellEnd"/>
      <w:r w:rsidR="00AA27D3" w:rsidRPr="00A30BB2">
        <w:rPr>
          <w:b/>
          <w:bCs/>
        </w:rPr>
        <w:t xml:space="preserve"> </w:t>
      </w:r>
      <w:r w:rsidRPr="00A30BB2">
        <w:rPr>
          <w:b/>
          <w:bCs/>
        </w:rPr>
        <w:t>(</w:t>
      </w:r>
      <w:r w:rsidR="009E49EB">
        <w:rPr>
          <w:b/>
          <w:bCs/>
        </w:rPr>
        <w:t>1 2</w:t>
      </w:r>
      <w:r w:rsidRPr="00A30BB2">
        <w:rPr>
          <w:b/>
          <w:bCs/>
        </w:rPr>
        <w:t xml:space="preserve">00,00) </w:t>
      </w:r>
      <w:r w:rsidRPr="00A30BB2">
        <w:rPr>
          <w:rFonts w:hint="cs"/>
          <w:b/>
          <w:bCs/>
          <w:rtl/>
        </w:rPr>
        <w:t>درهم</w:t>
      </w:r>
    </w:p>
    <w:p w:rsidR="00641519" w:rsidRPr="00E403D6" w:rsidRDefault="00641519" w:rsidP="00AA27D3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الحصة2:</w:t>
      </w:r>
      <w:r w:rsidR="00AA27D3">
        <w:rPr>
          <w:rFonts w:hint="cs"/>
          <w:b/>
          <w:bCs/>
          <w:rtl/>
        </w:rPr>
        <w:t xml:space="preserve">ثلاثة عشر </w:t>
      </w:r>
      <w:proofErr w:type="spellStart"/>
      <w:r w:rsidR="00AA27D3">
        <w:rPr>
          <w:rFonts w:hint="cs"/>
          <w:b/>
          <w:bCs/>
          <w:rtl/>
        </w:rPr>
        <w:t>الفا</w:t>
      </w:r>
      <w:proofErr w:type="spellEnd"/>
      <w:r w:rsidR="00AA27D3">
        <w:rPr>
          <w:rFonts w:hint="cs"/>
          <w:b/>
          <w:bCs/>
          <w:rtl/>
        </w:rPr>
        <w:t xml:space="preserve"> و ثلاثمائة </w:t>
      </w:r>
      <w:r w:rsidRPr="00E403D6">
        <w:rPr>
          <w:b/>
          <w:bCs/>
        </w:rPr>
        <w:t xml:space="preserve"> (</w:t>
      </w:r>
      <w:r w:rsidR="009E49EB">
        <w:rPr>
          <w:b/>
          <w:bCs/>
        </w:rPr>
        <w:t>13 3</w:t>
      </w:r>
      <w:r w:rsidRPr="00E403D6">
        <w:rPr>
          <w:b/>
          <w:bCs/>
        </w:rPr>
        <w:t>00,00)</w:t>
      </w:r>
      <w:r w:rsidRPr="00E403D6">
        <w:rPr>
          <w:rFonts w:hint="cs"/>
          <w:b/>
          <w:bCs/>
          <w:rtl/>
        </w:rPr>
        <w:t>درهم</w:t>
      </w:r>
    </w:p>
    <w:p w:rsidR="00641519" w:rsidRDefault="00641519" w:rsidP="00AA27D3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>3</w:t>
      </w:r>
      <w:r w:rsidRPr="00E403D6">
        <w:rPr>
          <w:b/>
          <w:bCs/>
          <w:rtl/>
        </w:rPr>
        <w:t>:</w:t>
      </w:r>
      <w:proofErr w:type="spellStart"/>
      <w:r w:rsidR="00AA27D3">
        <w:rPr>
          <w:rFonts w:hint="cs"/>
          <w:b/>
          <w:bCs/>
          <w:rtl/>
        </w:rPr>
        <w:t>اربعو</w:t>
      </w:r>
      <w:proofErr w:type="spellEnd"/>
      <w:r w:rsidR="00AA27D3">
        <w:rPr>
          <w:rFonts w:hint="cs"/>
          <w:b/>
          <w:bCs/>
          <w:rtl/>
        </w:rPr>
        <w:t xml:space="preserve"> </w:t>
      </w:r>
      <w:proofErr w:type="spellStart"/>
      <w:r w:rsidR="00AA27D3">
        <w:rPr>
          <w:rFonts w:hint="cs"/>
          <w:b/>
          <w:bCs/>
          <w:rtl/>
        </w:rPr>
        <w:t>الاف</w:t>
      </w:r>
      <w:proofErr w:type="spellEnd"/>
      <w:r w:rsidR="00AA27D3">
        <w:rPr>
          <w:rFonts w:hint="cs"/>
          <w:b/>
          <w:bCs/>
          <w:rtl/>
        </w:rPr>
        <w:t xml:space="preserve"> و سبعمائة </w:t>
      </w:r>
      <w:r w:rsidRPr="00E403D6">
        <w:rPr>
          <w:b/>
          <w:bCs/>
        </w:rPr>
        <w:t xml:space="preserve"> (</w:t>
      </w:r>
      <w:r w:rsidR="009E49EB">
        <w:rPr>
          <w:b/>
          <w:bCs/>
        </w:rPr>
        <w:t>4 7</w:t>
      </w:r>
      <w:r w:rsidRPr="00E403D6">
        <w:rPr>
          <w:b/>
          <w:bCs/>
        </w:rPr>
        <w:t>00,00)</w:t>
      </w:r>
      <w:r w:rsidRPr="00E403D6">
        <w:rPr>
          <w:rFonts w:hint="cs"/>
          <w:b/>
          <w:bCs/>
          <w:rtl/>
        </w:rPr>
        <w:t>درهم</w:t>
      </w:r>
    </w:p>
    <w:p w:rsidR="000F74E6" w:rsidRPr="005B00D5" w:rsidRDefault="004A5685" w:rsidP="0080729E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  <w:rtl/>
        </w:rPr>
      </w:pPr>
      <w:r w:rsidRPr="004A5685">
        <w:rPr>
          <w:b/>
          <w:bCs/>
          <w:rtl/>
        </w:rPr>
        <w:t>الحصة</w:t>
      </w:r>
      <w:r w:rsidRPr="004A5685">
        <w:rPr>
          <w:rFonts w:hint="cs"/>
          <w:b/>
          <w:bCs/>
          <w:rtl/>
        </w:rPr>
        <w:t>4</w:t>
      </w:r>
      <w:r w:rsidRPr="00FB0333">
        <w:rPr>
          <w:b/>
          <w:bCs/>
          <w:sz w:val="26"/>
          <w:szCs w:val="26"/>
          <w:rtl/>
        </w:rPr>
        <w:t>:</w:t>
      </w:r>
      <w:r w:rsidR="0080729E">
        <w:rPr>
          <w:rFonts w:hint="cs"/>
          <w:b/>
          <w:bCs/>
          <w:sz w:val="26"/>
          <w:szCs w:val="26"/>
          <w:rtl/>
        </w:rPr>
        <w:t xml:space="preserve">ثمانية </w:t>
      </w:r>
      <w:proofErr w:type="spellStart"/>
      <w:r w:rsidR="0080729E">
        <w:rPr>
          <w:rFonts w:hint="cs"/>
          <w:b/>
          <w:bCs/>
          <w:sz w:val="26"/>
          <w:szCs w:val="26"/>
          <w:rtl/>
        </w:rPr>
        <w:t>الاف</w:t>
      </w:r>
      <w:proofErr w:type="spellEnd"/>
      <w:r w:rsidR="0080729E">
        <w:rPr>
          <w:rFonts w:hint="cs"/>
          <w:b/>
          <w:bCs/>
          <w:sz w:val="26"/>
          <w:szCs w:val="26"/>
          <w:rtl/>
        </w:rPr>
        <w:t xml:space="preserve"> و خمسمائة </w:t>
      </w:r>
      <w:r w:rsidRPr="007D2B3B">
        <w:rPr>
          <w:b/>
          <w:bCs/>
        </w:rPr>
        <w:t xml:space="preserve"> (</w:t>
      </w:r>
      <w:r w:rsidR="009E49EB">
        <w:rPr>
          <w:b/>
          <w:bCs/>
        </w:rPr>
        <w:t xml:space="preserve">8 </w:t>
      </w:r>
      <w:r w:rsidR="000F74E6">
        <w:rPr>
          <w:b/>
          <w:bCs/>
        </w:rPr>
        <w:t>5</w:t>
      </w:r>
      <w:r w:rsidRPr="007D2B3B">
        <w:rPr>
          <w:b/>
          <w:bCs/>
        </w:rPr>
        <w:t>00,00)</w:t>
      </w:r>
      <w:r w:rsidRPr="007D2B3B">
        <w:rPr>
          <w:rFonts w:hint="cs"/>
          <w:b/>
          <w:bCs/>
          <w:rtl/>
        </w:rPr>
        <w:t>درهم</w:t>
      </w:r>
    </w:p>
    <w:p w:rsidR="000F74E6" w:rsidRPr="0052455E" w:rsidRDefault="000F74E6" w:rsidP="000F74E6">
      <w:pPr>
        <w:bidi/>
        <w:ind w:left="720"/>
        <w:contextualSpacing/>
        <w:jc w:val="both"/>
        <w:rPr>
          <w:b/>
          <w:bCs/>
          <w:sz w:val="14"/>
          <w:szCs w:val="14"/>
        </w:rPr>
      </w:pPr>
    </w:p>
    <w:p w:rsidR="00F806C8" w:rsidRPr="00F806C8" w:rsidRDefault="00F806C8" w:rsidP="00F806C8">
      <w:pPr>
        <w:bidi/>
        <w:ind w:left="720"/>
        <w:contextualSpacing/>
        <w:jc w:val="both"/>
        <w:rPr>
          <w:sz w:val="2"/>
          <w:szCs w:val="2"/>
          <w:rtl/>
        </w:rPr>
      </w:pPr>
    </w:p>
    <w:p w:rsidR="00641519" w:rsidRPr="00E403D6" w:rsidRDefault="00641519" w:rsidP="00641519">
      <w:pPr>
        <w:bidi/>
        <w:ind w:left="720"/>
        <w:contextualSpacing/>
        <w:jc w:val="both"/>
        <w:rPr>
          <w:sz w:val="26"/>
          <w:szCs w:val="26"/>
        </w:rPr>
      </w:pPr>
      <w:r w:rsidRPr="00E403D6">
        <w:rPr>
          <w:rFonts w:hint="cs"/>
          <w:sz w:val="26"/>
          <w:szCs w:val="26"/>
          <w:rtl/>
        </w:rPr>
        <w:t>الكلفة التقديرية للأعمال المحددة من طرف صاحب المشروع تبلغ </w:t>
      </w:r>
      <w:r w:rsidRPr="00E403D6">
        <w:rPr>
          <w:sz w:val="26"/>
          <w:szCs w:val="26"/>
        </w:rPr>
        <w:t>:</w:t>
      </w:r>
    </w:p>
    <w:p w:rsidR="00641519" w:rsidRPr="00E403D6" w:rsidRDefault="00641519" w:rsidP="00641519">
      <w:pPr>
        <w:bidi/>
        <w:ind w:left="720"/>
        <w:contextualSpacing/>
        <w:jc w:val="both"/>
        <w:rPr>
          <w:b/>
          <w:bCs/>
          <w:sz w:val="8"/>
          <w:szCs w:val="8"/>
        </w:rPr>
      </w:pPr>
    </w:p>
    <w:p w:rsidR="00641519" w:rsidRPr="00E403D6" w:rsidRDefault="00641519" w:rsidP="00E65CF3">
      <w:pPr>
        <w:numPr>
          <w:ilvl w:val="0"/>
          <w:numId w:val="8"/>
        </w:numPr>
        <w:bidi/>
        <w:contextualSpacing/>
        <w:jc w:val="both"/>
        <w:rPr>
          <w:b/>
          <w:bCs/>
          <w:rtl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 xml:space="preserve">1 </w:t>
      </w:r>
      <w:r w:rsidRPr="00E403D6">
        <w:rPr>
          <w:rFonts w:hint="cs"/>
          <w:b/>
          <w:bCs/>
          <w:rtl/>
        </w:rPr>
        <w:t>:</w:t>
      </w:r>
      <w:proofErr w:type="spellStart"/>
      <w:r w:rsidR="00E65CF3">
        <w:rPr>
          <w:rFonts w:hint="cs"/>
          <w:b/>
          <w:bCs/>
          <w:rtl/>
        </w:rPr>
        <w:t>اربعة</w:t>
      </w:r>
      <w:proofErr w:type="spellEnd"/>
      <w:r w:rsidR="00E65CF3">
        <w:rPr>
          <w:rFonts w:hint="cs"/>
          <w:b/>
          <w:bCs/>
          <w:rtl/>
        </w:rPr>
        <w:t xml:space="preserve"> وثمانون </w:t>
      </w:r>
      <w:r w:rsidR="008E2291">
        <w:rPr>
          <w:b/>
          <w:bCs/>
          <w:rtl/>
        </w:rPr>
        <w:t xml:space="preserve"> ألف</w:t>
      </w:r>
      <w:r w:rsidR="00E65CF3">
        <w:rPr>
          <w:rFonts w:hint="cs"/>
          <w:b/>
          <w:bCs/>
          <w:rtl/>
        </w:rPr>
        <w:t xml:space="preserve">ا و سبعمائة و عشرون </w:t>
      </w:r>
      <w:r w:rsidRPr="00E403D6">
        <w:rPr>
          <w:rFonts w:hint="cs"/>
          <w:b/>
          <w:bCs/>
          <w:rtl/>
        </w:rPr>
        <w:t xml:space="preserve"> درهم </w:t>
      </w:r>
      <w:r w:rsidRPr="00E403D6">
        <w:rPr>
          <w:b/>
          <w:bCs/>
        </w:rPr>
        <w:t>(</w:t>
      </w:r>
      <w:r w:rsidR="009B1F13" w:rsidRPr="00715874">
        <w:rPr>
          <w:b/>
          <w:bCs/>
          <w:sz w:val="22"/>
          <w:szCs w:val="22"/>
        </w:rPr>
        <w:t>84</w:t>
      </w:r>
      <w:r w:rsidR="009B1F13">
        <w:rPr>
          <w:b/>
          <w:bCs/>
          <w:sz w:val="22"/>
          <w:szCs w:val="22"/>
        </w:rPr>
        <w:t xml:space="preserve"> </w:t>
      </w:r>
      <w:r w:rsidR="009B1F13" w:rsidRPr="00715874">
        <w:rPr>
          <w:b/>
          <w:bCs/>
          <w:sz w:val="22"/>
          <w:szCs w:val="22"/>
        </w:rPr>
        <w:t>720</w:t>
      </w:r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مع احتساب جميع الرسوم</w:t>
      </w:r>
    </w:p>
    <w:p w:rsidR="00641519" w:rsidRPr="00E403D6" w:rsidRDefault="00641519" w:rsidP="00DD614F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</w:t>
      </w:r>
      <w:r w:rsidR="00DD614F">
        <w:rPr>
          <w:rFonts w:hint="cs"/>
          <w:b/>
          <w:bCs/>
          <w:rtl/>
        </w:rPr>
        <w:t xml:space="preserve"> </w:t>
      </w:r>
      <w:r w:rsidRPr="00E403D6">
        <w:rPr>
          <w:rFonts w:hint="cs"/>
          <w:b/>
          <w:bCs/>
          <w:rtl/>
        </w:rPr>
        <w:t>2:</w:t>
      </w:r>
      <w:r w:rsidR="00DD614F">
        <w:rPr>
          <w:rFonts w:hint="cs"/>
          <w:b/>
          <w:bCs/>
          <w:rtl/>
        </w:rPr>
        <w:t>ثمانمائة و واحد و تسعون</w:t>
      </w:r>
      <w:r w:rsidR="00C67F8D" w:rsidRPr="00C67F8D">
        <w:rPr>
          <w:b/>
          <w:bCs/>
          <w:rtl/>
        </w:rPr>
        <w:t xml:space="preserve"> ألفاً وستمائة</w:t>
      </w:r>
      <w:r w:rsidR="00DD614F">
        <w:rPr>
          <w:rFonts w:hint="cs"/>
          <w:b/>
          <w:bCs/>
          <w:rtl/>
        </w:rPr>
        <w:t xml:space="preserve"> </w:t>
      </w:r>
      <w:r w:rsidRPr="00E403D6">
        <w:rPr>
          <w:rFonts w:hint="cs"/>
          <w:b/>
          <w:bCs/>
          <w:rtl/>
          <w:lang w:bidi="ar-MA"/>
        </w:rPr>
        <w:t xml:space="preserve">درهم </w:t>
      </w:r>
      <w:r w:rsidRPr="00E403D6">
        <w:rPr>
          <w:b/>
          <w:bCs/>
          <w:lang w:bidi="ar-MA"/>
        </w:rPr>
        <w:t>(</w:t>
      </w:r>
      <w:r w:rsidR="009B1F13" w:rsidRPr="00715874">
        <w:rPr>
          <w:b/>
          <w:bCs/>
          <w:sz w:val="22"/>
          <w:szCs w:val="22"/>
        </w:rPr>
        <w:t>891</w:t>
      </w:r>
      <w:r w:rsidR="009B1F13">
        <w:rPr>
          <w:b/>
          <w:bCs/>
          <w:sz w:val="22"/>
          <w:szCs w:val="22"/>
        </w:rPr>
        <w:t xml:space="preserve"> </w:t>
      </w:r>
      <w:r w:rsidR="009B1F13" w:rsidRPr="00715874">
        <w:rPr>
          <w:b/>
          <w:bCs/>
          <w:sz w:val="22"/>
          <w:szCs w:val="22"/>
        </w:rPr>
        <w:t>600</w:t>
      </w:r>
      <w:proofErr w:type="gramStart"/>
      <w:r w:rsidRPr="00E403D6">
        <w:rPr>
          <w:b/>
          <w:bCs/>
        </w:rPr>
        <w:t>,00</w:t>
      </w:r>
      <w:r w:rsidRPr="00E403D6">
        <w:rPr>
          <w:b/>
          <w:bCs/>
          <w:lang w:val="en-US"/>
        </w:rPr>
        <w:t>)</w:t>
      </w:r>
      <w:proofErr w:type="gramEnd"/>
      <w:r w:rsidRPr="00E403D6">
        <w:rPr>
          <w:b/>
          <w:bCs/>
          <w:lang w:val="en-US"/>
        </w:rPr>
        <w:t xml:space="preserve"> </w:t>
      </w:r>
      <w:r w:rsidRPr="00E403D6">
        <w:rPr>
          <w:rFonts w:hint="cs"/>
          <w:b/>
          <w:bCs/>
          <w:rtl/>
        </w:rPr>
        <w:t>مع احتساب جميع الرسوم</w:t>
      </w:r>
    </w:p>
    <w:p w:rsidR="00641519" w:rsidRDefault="00641519" w:rsidP="00DD614F">
      <w:pPr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 xml:space="preserve">3 </w:t>
      </w:r>
      <w:r w:rsidRPr="00E403D6">
        <w:rPr>
          <w:b/>
          <w:bCs/>
          <w:rtl/>
        </w:rPr>
        <w:t>:</w:t>
      </w:r>
      <w:proofErr w:type="gramEnd"/>
      <w:r w:rsidR="00DD614F">
        <w:rPr>
          <w:rFonts w:hint="cs"/>
          <w:b/>
          <w:bCs/>
          <w:rtl/>
        </w:rPr>
        <w:t>ثلاثمائة و خمسة عشر ألف و تسعمائة و اثنان و سبعون</w:t>
      </w:r>
      <w:r w:rsidRPr="00E403D6">
        <w:rPr>
          <w:b/>
          <w:bCs/>
          <w:rtl/>
        </w:rPr>
        <w:t xml:space="preserve"> درهم </w:t>
      </w:r>
      <w:r w:rsidRPr="00E403D6">
        <w:rPr>
          <w:b/>
          <w:bCs/>
        </w:rPr>
        <w:t>(</w:t>
      </w:r>
      <w:r w:rsidR="009B1F13" w:rsidRPr="00715874">
        <w:rPr>
          <w:b/>
          <w:bCs/>
          <w:sz w:val="22"/>
          <w:szCs w:val="22"/>
        </w:rPr>
        <w:t>315</w:t>
      </w:r>
      <w:r w:rsidR="009B1F13">
        <w:rPr>
          <w:b/>
          <w:bCs/>
          <w:sz w:val="22"/>
          <w:szCs w:val="22"/>
        </w:rPr>
        <w:t xml:space="preserve"> </w:t>
      </w:r>
      <w:r w:rsidR="009B1F13" w:rsidRPr="00715874">
        <w:rPr>
          <w:b/>
          <w:bCs/>
          <w:sz w:val="22"/>
          <w:szCs w:val="22"/>
        </w:rPr>
        <w:t>972</w:t>
      </w:r>
      <w:r w:rsidRPr="00E403D6">
        <w:rPr>
          <w:b/>
          <w:bCs/>
        </w:rPr>
        <w:t>,00)</w:t>
      </w:r>
      <w:r w:rsidRPr="00E403D6">
        <w:rPr>
          <w:b/>
          <w:bCs/>
          <w:rtl/>
        </w:rPr>
        <w:t xml:space="preserve">  مع احتساب جميع الرسوم </w:t>
      </w:r>
    </w:p>
    <w:p w:rsidR="000415F7" w:rsidRDefault="000415F7" w:rsidP="00DD614F">
      <w:pPr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0415F7">
        <w:rPr>
          <w:rFonts w:hint="cs"/>
          <w:b/>
          <w:bCs/>
          <w:rtl/>
        </w:rPr>
        <w:t>الحصة</w:t>
      </w:r>
      <w:r>
        <w:rPr>
          <w:rFonts w:hint="cs"/>
          <w:b/>
          <w:bCs/>
          <w:rtl/>
        </w:rPr>
        <w:t>4</w:t>
      </w:r>
      <w:r w:rsidR="00DD614F">
        <w:rPr>
          <w:rFonts w:hint="cs"/>
          <w:b/>
          <w:bCs/>
          <w:rtl/>
        </w:rPr>
        <w:t xml:space="preserve"> </w:t>
      </w:r>
      <w:r w:rsidRPr="000415F7">
        <w:rPr>
          <w:b/>
          <w:bCs/>
          <w:rtl/>
        </w:rPr>
        <w:t>:</w:t>
      </w:r>
      <w:proofErr w:type="gramEnd"/>
      <w:r w:rsidR="00DD614F">
        <w:rPr>
          <w:rFonts w:hint="cs"/>
          <w:b/>
          <w:bCs/>
          <w:rtl/>
        </w:rPr>
        <w:t>خمسمائة و سبعون</w:t>
      </w:r>
      <w:r w:rsidR="00C67F8D" w:rsidRPr="00C67F8D">
        <w:rPr>
          <w:b/>
          <w:bCs/>
          <w:rtl/>
        </w:rPr>
        <w:t xml:space="preserve"> ألفاً </w:t>
      </w:r>
      <w:r w:rsidR="00DD614F">
        <w:rPr>
          <w:rFonts w:hint="cs"/>
          <w:b/>
          <w:bCs/>
          <w:rtl/>
        </w:rPr>
        <w:t>و مائتا</w:t>
      </w:r>
      <w:r w:rsidR="00DD614F">
        <w:rPr>
          <w:rFonts w:hint="eastAsia"/>
          <w:b/>
          <w:bCs/>
          <w:rtl/>
        </w:rPr>
        <w:t>ن</w:t>
      </w:r>
      <w:r w:rsidR="00DD614F">
        <w:rPr>
          <w:rFonts w:hint="cs"/>
          <w:b/>
          <w:bCs/>
          <w:rtl/>
        </w:rPr>
        <w:t xml:space="preserve"> و أربعون</w:t>
      </w:r>
      <w:r w:rsidRPr="000415F7">
        <w:rPr>
          <w:b/>
          <w:bCs/>
          <w:rtl/>
        </w:rPr>
        <w:t xml:space="preserve"> درهم </w:t>
      </w:r>
      <w:r w:rsidRPr="000415F7">
        <w:rPr>
          <w:b/>
          <w:bCs/>
        </w:rPr>
        <w:t>(</w:t>
      </w:r>
      <w:r w:rsidR="009B1F13" w:rsidRPr="00715874">
        <w:rPr>
          <w:b/>
          <w:bCs/>
          <w:sz w:val="22"/>
          <w:szCs w:val="22"/>
        </w:rPr>
        <w:t>570</w:t>
      </w:r>
      <w:r w:rsidR="009B1F13">
        <w:rPr>
          <w:b/>
          <w:bCs/>
          <w:sz w:val="22"/>
          <w:szCs w:val="22"/>
        </w:rPr>
        <w:t xml:space="preserve"> </w:t>
      </w:r>
      <w:r w:rsidR="009B1F13" w:rsidRPr="00715874">
        <w:rPr>
          <w:b/>
          <w:bCs/>
          <w:sz w:val="22"/>
          <w:szCs w:val="22"/>
        </w:rPr>
        <w:t>240</w:t>
      </w:r>
      <w:r w:rsidRPr="000415F7">
        <w:rPr>
          <w:b/>
          <w:bCs/>
        </w:rPr>
        <w:t>,00)</w:t>
      </w:r>
      <w:r w:rsidRPr="000415F7">
        <w:rPr>
          <w:b/>
          <w:bCs/>
          <w:rtl/>
        </w:rPr>
        <w:t xml:space="preserve">  مع احتساب جميع الرسوم</w:t>
      </w:r>
    </w:p>
    <w:p w:rsidR="005B00D5" w:rsidRPr="009B1F13" w:rsidRDefault="005B00D5" w:rsidP="007B582E">
      <w:pPr>
        <w:bidi/>
        <w:jc w:val="both"/>
        <w:rPr>
          <w:b/>
          <w:bCs/>
          <w:sz w:val="12"/>
          <w:szCs w:val="12"/>
        </w:rPr>
      </w:pPr>
    </w:p>
    <w:p w:rsidR="00F45AA8" w:rsidRPr="00C32435" w:rsidRDefault="00F45AA8" w:rsidP="008F3D9F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271165" w:rsidRDefault="00F45AA8" w:rsidP="00F45AA8">
      <w:pPr>
        <w:bidi/>
        <w:jc w:val="both"/>
        <w:rPr>
          <w:sz w:val="10"/>
          <w:szCs w:val="10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97170D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97170D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650B8C" w:rsidRDefault="00650B8C" w:rsidP="00650B8C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</w:t>
      </w:r>
      <w:proofErr w:type="spellStart"/>
      <w:r w:rsidRPr="00211E90">
        <w:rPr>
          <w:rFonts w:hint="cs"/>
          <w:sz w:val="26"/>
          <w:szCs w:val="26"/>
          <w:rtl/>
        </w:rPr>
        <w:t>شتنبر</w:t>
      </w:r>
      <w:proofErr w:type="spellEnd"/>
      <w:r w:rsidRPr="00211E90">
        <w:rPr>
          <w:rFonts w:hint="cs"/>
          <w:sz w:val="26"/>
          <w:szCs w:val="26"/>
          <w:rtl/>
        </w:rPr>
        <w:t xml:space="preserve">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211E90" w:rsidRPr="00A95890" w:rsidRDefault="00211E90" w:rsidP="00211E90">
      <w:pPr>
        <w:bidi/>
        <w:jc w:val="both"/>
        <w:rPr>
          <w:sz w:val="16"/>
          <w:szCs w:val="16"/>
          <w:rtl/>
        </w:rPr>
      </w:pPr>
    </w:p>
    <w:p w:rsidR="00DC26B8" w:rsidRPr="00054DE6" w:rsidRDefault="00F45AA8" w:rsidP="00054DE6">
      <w:p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271165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sectPr w:rsidR="00DC26B8" w:rsidRPr="00054DE6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B66" w:rsidRDefault="00532B66" w:rsidP="00E85AC1">
      <w:r>
        <w:separator/>
      </w:r>
    </w:p>
  </w:endnote>
  <w:endnote w:type="continuationSeparator" w:id="1">
    <w:p w:rsidR="00532B66" w:rsidRDefault="00532B66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13C" w:rsidRDefault="0065713C" w:rsidP="00D75DCA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B66" w:rsidRDefault="00532B66" w:rsidP="00E85AC1">
      <w:r>
        <w:separator/>
      </w:r>
    </w:p>
  </w:footnote>
  <w:footnote w:type="continuationSeparator" w:id="1">
    <w:p w:rsidR="00532B66" w:rsidRDefault="00532B66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05E7"/>
    <w:multiLevelType w:val="hybridMultilevel"/>
    <w:tmpl w:val="F2960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BC622E"/>
    <w:multiLevelType w:val="hybridMultilevel"/>
    <w:tmpl w:val="0DCA3E2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315A"/>
    <w:rsid w:val="000058C8"/>
    <w:rsid w:val="00006783"/>
    <w:rsid w:val="000070A5"/>
    <w:rsid w:val="00013864"/>
    <w:rsid w:val="000173D8"/>
    <w:rsid w:val="00022EB1"/>
    <w:rsid w:val="00023E29"/>
    <w:rsid w:val="000303A0"/>
    <w:rsid w:val="00030F99"/>
    <w:rsid w:val="0003126A"/>
    <w:rsid w:val="000328DB"/>
    <w:rsid w:val="00033590"/>
    <w:rsid w:val="00036199"/>
    <w:rsid w:val="0003643D"/>
    <w:rsid w:val="00040CEF"/>
    <w:rsid w:val="000415F7"/>
    <w:rsid w:val="00041DAD"/>
    <w:rsid w:val="0004230D"/>
    <w:rsid w:val="000434E4"/>
    <w:rsid w:val="0004382B"/>
    <w:rsid w:val="00045D7A"/>
    <w:rsid w:val="00046B12"/>
    <w:rsid w:val="000479DD"/>
    <w:rsid w:val="0005247B"/>
    <w:rsid w:val="00054DE6"/>
    <w:rsid w:val="0006014A"/>
    <w:rsid w:val="00062990"/>
    <w:rsid w:val="00066B00"/>
    <w:rsid w:val="00076E7F"/>
    <w:rsid w:val="00077A8A"/>
    <w:rsid w:val="00077D3B"/>
    <w:rsid w:val="00081234"/>
    <w:rsid w:val="00091C48"/>
    <w:rsid w:val="000A0460"/>
    <w:rsid w:val="000A4E24"/>
    <w:rsid w:val="000B0531"/>
    <w:rsid w:val="000B3ED6"/>
    <w:rsid w:val="000B64BE"/>
    <w:rsid w:val="000B694B"/>
    <w:rsid w:val="000C1667"/>
    <w:rsid w:val="000C1ADF"/>
    <w:rsid w:val="000C548E"/>
    <w:rsid w:val="000C5DC5"/>
    <w:rsid w:val="000C7A13"/>
    <w:rsid w:val="000D03CF"/>
    <w:rsid w:val="000D1494"/>
    <w:rsid w:val="000D2935"/>
    <w:rsid w:val="000D3408"/>
    <w:rsid w:val="000D7988"/>
    <w:rsid w:val="000E04D4"/>
    <w:rsid w:val="000E4B1D"/>
    <w:rsid w:val="000E6FA2"/>
    <w:rsid w:val="000F74E6"/>
    <w:rsid w:val="000F78DE"/>
    <w:rsid w:val="001017BB"/>
    <w:rsid w:val="00110B27"/>
    <w:rsid w:val="00112DF4"/>
    <w:rsid w:val="001140F7"/>
    <w:rsid w:val="001240DF"/>
    <w:rsid w:val="00130340"/>
    <w:rsid w:val="001354D6"/>
    <w:rsid w:val="00135934"/>
    <w:rsid w:val="00136AEB"/>
    <w:rsid w:val="00140587"/>
    <w:rsid w:val="00141E5C"/>
    <w:rsid w:val="001437E4"/>
    <w:rsid w:val="00144F12"/>
    <w:rsid w:val="001479EB"/>
    <w:rsid w:val="00150EF5"/>
    <w:rsid w:val="00153019"/>
    <w:rsid w:val="001559A9"/>
    <w:rsid w:val="00164341"/>
    <w:rsid w:val="001804FA"/>
    <w:rsid w:val="00181D0D"/>
    <w:rsid w:val="00182CC6"/>
    <w:rsid w:val="00185221"/>
    <w:rsid w:val="0019013B"/>
    <w:rsid w:val="00190885"/>
    <w:rsid w:val="00191433"/>
    <w:rsid w:val="00191A97"/>
    <w:rsid w:val="00194063"/>
    <w:rsid w:val="001A71A4"/>
    <w:rsid w:val="001B0FC8"/>
    <w:rsid w:val="001B5422"/>
    <w:rsid w:val="001B67BC"/>
    <w:rsid w:val="001B7AC4"/>
    <w:rsid w:val="001E03E8"/>
    <w:rsid w:val="001E4B6D"/>
    <w:rsid w:val="001E5762"/>
    <w:rsid w:val="001E6EFC"/>
    <w:rsid w:val="001E769C"/>
    <w:rsid w:val="001F1C34"/>
    <w:rsid w:val="002013EE"/>
    <w:rsid w:val="00201938"/>
    <w:rsid w:val="0020387A"/>
    <w:rsid w:val="0020399F"/>
    <w:rsid w:val="00211E90"/>
    <w:rsid w:val="002146D8"/>
    <w:rsid w:val="002151AA"/>
    <w:rsid w:val="00217E61"/>
    <w:rsid w:val="00226508"/>
    <w:rsid w:val="00227AFD"/>
    <w:rsid w:val="00230955"/>
    <w:rsid w:val="002317F4"/>
    <w:rsid w:val="00232CEE"/>
    <w:rsid w:val="0023421C"/>
    <w:rsid w:val="00235AFB"/>
    <w:rsid w:val="0023685F"/>
    <w:rsid w:val="002374A6"/>
    <w:rsid w:val="002377B4"/>
    <w:rsid w:val="002413F1"/>
    <w:rsid w:val="00244945"/>
    <w:rsid w:val="00246451"/>
    <w:rsid w:val="002466D5"/>
    <w:rsid w:val="002525C6"/>
    <w:rsid w:val="00253452"/>
    <w:rsid w:val="00261C63"/>
    <w:rsid w:val="002630C3"/>
    <w:rsid w:val="00265AD9"/>
    <w:rsid w:val="0026600E"/>
    <w:rsid w:val="00266079"/>
    <w:rsid w:val="00270A3C"/>
    <w:rsid w:val="00271165"/>
    <w:rsid w:val="00273E71"/>
    <w:rsid w:val="002826D1"/>
    <w:rsid w:val="002851C5"/>
    <w:rsid w:val="00297351"/>
    <w:rsid w:val="002A0670"/>
    <w:rsid w:val="002A2F04"/>
    <w:rsid w:val="002A41EA"/>
    <w:rsid w:val="002A6E30"/>
    <w:rsid w:val="002B473D"/>
    <w:rsid w:val="002B69C0"/>
    <w:rsid w:val="002B7164"/>
    <w:rsid w:val="002C6479"/>
    <w:rsid w:val="002E114A"/>
    <w:rsid w:val="002F1185"/>
    <w:rsid w:val="002F7597"/>
    <w:rsid w:val="003045E4"/>
    <w:rsid w:val="00304E39"/>
    <w:rsid w:val="00311AD5"/>
    <w:rsid w:val="00312F98"/>
    <w:rsid w:val="00313C0C"/>
    <w:rsid w:val="00316AE0"/>
    <w:rsid w:val="003228E1"/>
    <w:rsid w:val="00327CC5"/>
    <w:rsid w:val="003309F1"/>
    <w:rsid w:val="00331D46"/>
    <w:rsid w:val="00331E58"/>
    <w:rsid w:val="00333A03"/>
    <w:rsid w:val="00335968"/>
    <w:rsid w:val="00335B92"/>
    <w:rsid w:val="00344446"/>
    <w:rsid w:val="00345C52"/>
    <w:rsid w:val="003544FA"/>
    <w:rsid w:val="0035463B"/>
    <w:rsid w:val="00355565"/>
    <w:rsid w:val="003677CC"/>
    <w:rsid w:val="00381517"/>
    <w:rsid w:val="0038438C"/>
    <w:rsid w:val="00387146"/>
    <w:rsid w:val="003931B5"/>
    <w:rsid w:val="00393E97"/>
    <w:rsid w:val="0039467D"/>
    <w:rsid w:val="003A3F42"/>
    <w:rsid w:val="003A67EA"/>
    <w:rsid w:val="003C6144"/>
    <w:rsid w:val="003D4ADC"/>
    <w:rsid w:val="003D761C"/>
    <w:rsid w:val="003E29B1"/>
    <w:rsid w:val="003E4266"/>
    <w:rsid w:val="003E58EE"/>
    <w:rsid w:val="003F3407"/>
    <w:rsid w:val="003F4F45"/>
    <w:rsid w:val="0040340D"/>
    <w:rsid w:val="00403FDC"/>
    <w:rsid w:val="00412C42"/>
    <w:rsid w:val="00414778"/>
    <w:rsid w:val="004164D4"/>
    <w:rsid w:val="0042040E"/>
    <w:rsid w:val="004206FB"/>
    <w:rsid w:val="00420A2E"/>
    <w:rsid w:val="00420C37"/>
    <w:rsid w:val="00422D0D"/>
    <w:rsid w:val="004245BB"/>
    <w:rsid w:val="004257B4"/>
    <w:rsid w:val="00434C3D"/>
    <w:rsid w:val="00454D78"/>
    <w:rsid w:val="0045585C"/>
    <w:rsid w:val="004631AA"/>
    <w:rsid w:val="00472404"/>
    <w:rsid w:val="00473F65"/>
    <w:rsid w:val="004740E0"/>
    <w:rsid w:val="00476082"/>
    <w:rsid w:val="00477D90"/>
    <w:rsid w:val="00484B5D"/>
    <w:rsid w:val="0048787D"/>
    <w:rsid w:val="00490095"/>
    <w:rsid w:val="00490416"/>
    <w:rsid w:val="0049326A"/>
    <w:rsid w:val="004942A8"/>
    <w:rsid w:val="0049439A"/>
    <w:rsid w:val="0049791A"/>
    <w:rsid w:val="004A2D24"/>
    <w:rsid w:val="004A5685"/>
    <w:rsid w:val="004A697C"/>
    <w:rsid w:val="004B267E"/>
    <w:rsid w:val="004B7E1E"/>
    <w:rsid w:val="004C550B"/>
    <w:rsid w:val="004E1798"/>
    <w:rsid w:val="004E380B"/>
    <w:rsid w:val="004F0BEA"/>
    <w:rsid w:val="004F34DE"/>
    <w:rsid w:val="004F492B"/>
    <w:rsid w:val="004F61C1"/>
    <w:rsid w:val="004F6837"/>
    <w:rsid w:val="00501EC7"/>
    <w:rsid w:val="00512363"/>
    <w:rsid w:val="00513A78"/>
    <w:rsid w:val="00517392"/>
    <w:rsid w:val="00523D07"/>
    <w:rsid w:val="0052419E"/>
    <w:rsid w:val="0052442A"/>
    <w:rsid w:val="0052455E"/>
    <w:rsid w:val="00524A0D"/>
    <w:rsid w:val="00532B66"/>
    <w:rsid w:val="005440F5"/>
    <w:rsid w:val="00551220"/>
    <w:rsid w:val="0055326A"/>
    <w:rsid w:val="0055630C"/>
    <w:rsid w:val="00556853"/>
    <w:rsid w:val="00557995"/>
    <w:rsid w:val="00561748"/>
    <w:rsid w:val="00562974"/>
    <w:rsid w:val="00563A48"/>
    <w:rsid w:val="00565064"/>
    <w:rsid w:val="00565DFF"/>
    <w:rsid w:val="00576C69"/>
    <w:rsid w:val="00592380"/>
    <w:rsid w:val="005A000F"/>
    <w:rsid w:val="005B00D5"/>
    <w:rsid w:val="005B2A85"/>
    <w:rsid w:val="005B58F3"/>
    <w:rsid w:val="005B6AAF"/>
    <w:rsid w:val="005C02BD"/>
    <w:rsid w:val="005C220C"/>
    <w:rsid w:val="005D1246"/>
    <w:rsid w:val="005D1960"/>
    <w:rsid w:val="005D788E"/>
    <w:rsid w:val="005E3286"/>
    <w:rsid w:val="005E4A6D"/>
    <w:rsid w:val="00600CC0"/>
    <w:rsid w:val="00607D09"/>
    <w:rsid w:val="006114EF"/>
    <w:rsid w:val="00612398"/>
    <w:rsid w:val="00627215"/>
    <w:rsid w:val="00631B3E"/>
    <w:rsid w:val="00637810"/>
    <w:rsid w:val="00641519"/>
    <w:rsid w:val="006424C2"/>
    <w:rsid w:val="00642624"/>
    <w:rsid w:val="00642817"/>
    <w:rsid w:val="006454A7"/>
    <w:rsid w:val="00650B8C"/>
    <w:rsid w:val="00650BEF"/>
    <w:rsid w:val="0065446A"/>
    <w:rsid w:val="00657025"/>
    <w:rsid w:val="0065713C"/>
    <w:rsid w:val="00660C54"/>
    <w:rsid w:val="00661D5E"/>
    <w:rsid w:val="00664C52"/>
    <w:rsid w:val="0066705F"/>
    <w:rsid w:val="00667365"/>
    <w:rsid w:val="00667F44"/>
    <w:rsid w:val="00670C4D"/>
    <w:rsid w:val="006717E2"/>
    <w:rsid w:val="00671C5C"/>
    <w:rsid w:val="006821D9"/>
    <w:rsid w:val="00691688"/>
    <w:rsid w:val="006928FA"/>
    <w:rsid w:val="006A2EB3"/>
    <w:rsid w:val="006A5910"/>
    <w:rsid w:val="006A6818"/>
    <w:rsid w:val="006B081D"/>
    <w:rsid w:val="006B3C02"/>
    <w:rsid w:val="006D1361"/>
    <w:rsid w:val="006D1C7E"/>
    <w:rsid w:val="006D318A"/>
    <w:rsid w:val="006D3E79"/>
    <w:rsid w:val="006D43F5"/>
    <w:rsid w:val="006D517A"/>
    <w:rsid w:val="006D7586"/>
    <w:rsid w:val="006D7EC8"/>
    <w:rsid w:val="006E7E7C"/>
    <w:rsid w:val="006F19ED"/>
    <w:rsid w:val="006F7DEB"/>
    <w:rsid w:val="007041D4"/>
    <w:rsid w:val="007046A7"/>
    <w:rsid w:val="00706E85"/>
    <w:rsid w:val="007109FB"/>
    <w:rsid w:val="0071480C"/>
    <w:rsid w:val="00715947"/>
    <w:rsid w:val="00716F7F"/>
    <w:rsid w:val="00722713"/>
    <w:rsid w:val="007247C4"/>
    <w:rsid w:val="00726541"/>
    <w:rsid w:val="007305FA"/>
    <w:rsid w:val="0073107C"/>
    <w:rsid w:val="00746C0C"/>
    <w:rsid w:val="007526C5"/>
    <w:rsid w:val="00756FDA"/>
    <w:rsid w:val="00760588"/>
    <w:rsid w:val="00762738"/>
    <w:rsid w:val="00765957"/>
    <w:rsid w:val="00765F77"/>
    <w:rsid w:val="00767139"/>
    <w:rsid w:val="007706CD"/>
    <w:rsid w:val="00770A2B"/>
    <w:rsid w:val="007716C3"/>
    <w:rsid w:val="00781586"/>
    <w:rsid w:val="00787245"/>
    <w:rsid w:val="00787FBA"/>
    <w:rsid w:val="0079018E"/>
    <w:rsid w:val="007902DD"/>
    <w:rsid w:val="00796E1D"/>
    <w:rsid w:val="00796F71"/>
    <w:rsid w:val="007A1617"/>
    <w:rsid w:val="007A50E3"/>
    <w:rsid w:val="007B1296"/>
    <w:rsid w:val="007B582E"/>
    <w:rsid w:val="007C089E"/>
    <w:rsid w:val="007C4406"/>
    <w:rsid w:val="007D2B3B"/>
    <w:rsid w:val="007D41FD"/>
    <w:rsid w:val="007D4488"/>
    <w:rsid w:val="007D7D42"/>
    <w:rsid w:val="007E75E9"/>
    <w:rsid w:val="007F0EB4"/>
    <w:rsid w:val="008048FC"/>
    <w:rsid w:val="0080729E"/>
    <w:rsid w:val="00810556"/>
    <w:rsid w:val="00811384"/>
    <w:rsid w:val="00811911"/>
    <w:rsid w:val="008237A5"/>
    <w:rsid w:val="00826D21"/>
    <w:rsid w:val="00826D81"/>
    <w:rsid w:val="008307B0"/>
    <w:rsid w:val="00832AC1"/>
    <w:rsid w:val="00837B6A"/>
    <w:rsid w:val="008428E9"/>
    <w:rsid w:val="00847EDF"/>
    <w:rsid w:val="008525E9"/>
    <w:rsid w:val="0085467D"/>
    <w:rsid w:val="00854C15"/>
    <w:rsid w:val="00860135"/>
    <w:rsid w:val="00861591"/>
    <w:rsid w:val="008627DC"/>
    <w:rsid w:val="008627F1"/>
    <w:rsid w:val="008633D0"/>
    <w:rsid w:val="00864EE3"/>
    <w:rsid w:val="008656CC"/>
    <w:rsid w:val="0086642D"/>
    <w:rsid w:val="00866B06"/>
    <w:rsid w:val="008677C8"/>
    <w:rsid w:val="00870AC8"/>
    <w:rsid w:val="008723F7"/>
    <w:rsid w:val="00884113"/>
    <w:rsid w:val="00884A7B"/>
    <w:rsid w:val="00886638"/>
    <w:rsid w:val="008868BE"/>
    <w:rsid w:val="008914CA"/>
    <w:rsid w:val="008920CE"/>
    <w:rsid w:val="0089548B"/>
    <w:rsid w:val="008A473A"/>
    <w:rsid w:val="008A6447"/>
    <w:rsid w:val="008B0058"/>
    <w:rsid w:val="008B2050"/>
    <w:rsid w:val="008B3688"/>
    <w:rsid w:val="008B41BB"/>
    <w:rsid w:val="008B4643"/>
    <w:rsid w:val="008C3917"/>
    <w:rsid w:val="008C3BF4"/>
    <w:rsid w:val="008C7CB0"/>
    <w:rsid w:val="008D452F"/>
    <w:rsid w:val="008E2291"/>
    <w:rsid w:val="008F04D6"/>
    <w:rsid w:val="008F3A4A"/>
    <w:rsid w:val="008F3D9F"/>
    <w:rsid w:val="008F5B14"/>
    <w:rsid w:val="00900AEE"/>
    <w:rsid w:val="00902189"/>
    <w:rsid w:val="00916F54"/>
    <w:rsid w:val="009209AB"/>
    <w:rsid w:val="00921809"/>
    <w:rsid w:val="00940142"/>
    <w:rsid w:val="009469C9"/>
    <w:rsid w:val="009511B2"/>
    <w:rsid w:val="00951AC9"/>
    <w:rsid w:val="0095264E"/>
    <w:rsid w:val="0096600C"/>
    <w:rsid w:val="00967DD7"/>
    <w:rsid w:val="0097170D"/>
    <w:rsid w:val="00971968"/>
    <w:rsid w:val="0097463B"/>
    <w:rsid w:val="0098214E"/>
    <w:rsid w:val="00985800"/>
    <w:rsid w:val="00993582"/>
    <w:rsid w:val="009A19D8"/>
    <w:rsid w:val="009A322D"/>
    <w:rsid w:val="009A3457"/>
    <w:rsid w:val="009B05E1"/>
    <w:rsid w:val="009B1F13"/>
    <w:rsid w:val="009B696F"/>
    <w:rsid w:val="009C4729"/>
    <w:rsid w:val="009D3DD3"/>
    <w:rsid w:val="009D53E7"/>
    <w:rsid w:val="009E3789"/>
    <w:rsid w:val="009E49EB"/>
    <w:rsid w:val="009E6EF6"/>
    <w:rsid w:val="009F09CF"/>
    <w:rsid w:val="009F148F"/>
    <w:rsid w:val="009F1D38"/>
    <w:rsid w:val="009F1D56"/>
    <w:rsid w:val="009F1DA9"/>
    <w:rsid w:val="009F6284"/>
    <w:rsid w:val="00A02F53"/>
    <w:rsid w:val="00A07E18"/>
    <w:rsid w:val="00A07EC1"/>
    <w:rsid w:val="00A1101B"/>
    <w:rsid w:val="00A1123C"/>
    <w:rsid w:val="00A148D0"/>
    <w:rsid w:val="00A15291"/>
    <w:rsid w:val="00A17BFC"/>
    <w:rsid w:val="00A235E0"/>
    <w:rsid w:val="00A23CA8"/>
    <w:rsid w:val="00A268D1"/>
    <w:rsid w:val="00A30BB2"/>
    <w:rsid w:val="00A31790"/>
    <w:rsid w:val="00A33199"/>
    <w:rsid w:val="00A35169"/>
    <w:rsid w:val="00A36DAB"/>
    <w:rsid w:val="00A43C1D"/>
    <w:rsid w:val="00A43F55"/>
    <w:rsid w:val="00A44F22"/>
    <w:rsid w:val="00A51763"/>
    <w:rsid w:val="00A528FF"/>
    <w:rsid w:val="00A52C86"/>
    <w:rsid w:val="00A54B12"/>
    <w:rsid w:val="00A56957"/>
    <w:rsid w:val="00A60246"/>
    <w:rsid w:val="00A60A27"/>
    <w:rsid w:val="00A62E4C"/>
    <w:rsid w:val="00A66A42"/>
    <w:rsid w:val="00A66CAB"/>
    <w:rsid w:val="00A71118"/>
    <w:rsid w:val="00A7199F"/>
    <w:rsid w:val="00A72E05"/>
    <w:rsid w:val="00A7489E"/>
    <w:rsid w:val="00A80F7D"/>
    <w:rsid w:val="00A847D5"/>
    <w:rsid w:val="00A85ACA"/>
    <w:rsid w:val="00A87350"/>
    <w:rsid w:val="00A91979"/>
    <w:rsid w:val="00A95890"/>
    <w:rsid w:val="00A96975"/>
    <w:rsid w:val="00AA1B19"/>
    <w:rsid w:val="00AA27D3"/>
    <w:rsid w:val="00AA5CDD"/>
    <w:rsid w:val="00AB1314"/>
    <w:rsid w:val="00AB5646"/>
    <w:rsid w:val="00AB79AF"/>
    <w:rsid w:val="00AC5574"/>
    <w:rsid w:val="00AD70DD"/>
    <w:rsid w:val="00AE7AF3"/>
    <w:rsid w:val="00AF0DEB"/>
    <w:rsid w:val="00B012EA"/>
    <w:rsid w:val="00B015A9"/>
    <w:rsid w:val="00B03307"/>
    <w:rsid w:val="00B039AE"/>
    <w:rsid w:val="00B03C76"/>
    <w:rsid w:val="00B07031"/>
    <w:rsid w:val="00B102F3"/>
    <w:rsid w:val="00B169E4"/>
    <w:rsid w:val="00B2054D"/>
    <w:rsid w:val="00B2425D"/>
    <w:rsid w:val="00B25C15"/>
    <w:rsid w:val="00B3024C"/>
    <w:rsid w:val="00B30FD4"/>
    <w:rsid w:val="00B329CC"/>
    <w:rsid w:val="00B41364"/>
    <w:rsid w:val="00B41AC5"/>
    <w:rsid w:val="00B42B61"/>
    <w:rsid w:val="00B46C1F"/>
    <w:rsid w:val="00B52136"/>
    <w:rsid w:val="00B5270D"/>
    <w:rsid w:val="00B53189"/>
    <w:rsid w:val="00B54D87"/>
    <w:rsid w:val="00B60357"/>
    <w:rsid w:val="00B75288"/>
    <w:rsid w:val="00B76D8A"/>
    <w:rsid w:val="00B8242C"/>
    <w:rsid w:val="00B93AE2"/>
    <w:rsid w:val="00B95D5F"/>
    <w:rsid w:val="00B96407"/>
    <w:rsid w:val="00BA3951"/>
    <w:rsid w:val="00BA53ED"/>
    <w:rsid w:val="00BA5897"/>
    <w:rsid w:val="00BA6A3E"/>
    <w:rsid w:val="00BB1964"/>
    <w:rsid w:val="00BB6A66"/>
    <w:rsid w:val="00BB7671"/>
    <w:rsid w:val="00BC0CF2"/>
    <w:rsid w:val="00BC527D"/>
    <w:rsid w:val="00BC6B33"/>
    <w:rsid w:val="00BD32AE"/>
    <w:rsid w:val="00BE24F2"/>
    <w:rsid w:val="00BF0369"/>
    <w:rsid w:val="00BF0FC7"/>
    <w:rsid w:val="00BF166D"/>
    <w:rsid w:val="00BF2B74"/>
    <w:rsid w:val="00BF4F6D"/>
    <w:rsid w:val="00BF55F6"/>
    <w:rsid w:val="00C01979"/>
    <w:rsid w:val="00C07389"/>
    <w:rsid w:val="00C11C22"/>
    <w:rsid w:val="00C13B1F"/>
    <w:rsid w:val="00C15FA3"/>
    <w:rsid w:val="00C21E86"/>
    <w:rsid w:val="00C22C97"/>
    <w:rsid w:val="00C25B77"/>
    <w:rsid w:val="00C26B64"/>
    <w:rsid w:val="00C27632"/>
    <w:rsid w:val="00C317A5"/>
    <w:rsid w:val="00C32435"/>
    <w:rsid w:val="00C4368A"/>
    <w:rsid w:val="00C44326"/>
    <w:rsid w:val="00C457DD"/>
    <w:rsid w:val="00C457EF"/>
    <w:rsid w:val="00C47D1A"/>
    <w:rsid w:val="00C50340"/>
    <w:rsid w:val="00C52EBE"/>
    <w:rsid w:val="00C56767"/>
    <w:rsid w:val="00C668EB"/>
    <w:rsid w:val="00C675E5"/>
    <w:rsid w:val="00C67F8D"/>
    <w:rsid w:val="00C70365"/>
    <w:rsid w:val="00C75168"/>
    <w:rsid w:val="00C7599F"/>
    <w:rsid w:val="00C75AC8"/>
    <w:rsid w:val="00C81BA1"/>
    <w:rsid w:val="00C82A77"/>
    <w:rsid w:val="00C84F40"/>
    <w:rsid w:val="00C9185E"/>
    <w:rsid w:val="00C91D98"/>
    <w:rsid w:val="00C933A0"/>
    <w:rsid w:val="00C96E80"/>
    <w:rsid w:val="00C976E0"/>
    <w:rsid w:val="00CA13C7"/>
    <w:rsid w:val="00CA30BA"/>
    <w:rsid w:val="00CB7E8D"/>
    <w:rsid w:val="00CC022E"/>
    <w:rsid w:val="00CC374B"/>
    <w:rsid w:val="00CC6153"/>
    <w:rsid w:val="00CE20B7"/>
    <w:rsid w:val="00CE4315"/>
    <w:rsid w:val="00CE6597"/>
    <w:rsid w:val="00CF1F4F"/>
    <w:rsid w:val="00CF297C"/>
    <w:rsid w:val="00CF2F86"/>
    <w:rsid w:val="00CF4D41"/>
    <w:rsid w:val="00CF58A9"/>
    <w:rsid w:val="00CF758C"/>
    <w:rsid w:val="00D0001A"/>
    <w:rsid w:val="00D003C8"/>
    <w:rsid w:val="00D0197F"/>
    <w:rsid w:val="00D01C1D"/>
    <w:rsid w:val="00D03850"/>
    <w:rsid w:val="00D04943"/>
    <w:rsid w:val="00D119EE"/>
    <w:rsid w:val="00D22E08"/>
    <w:rsid w:val="00D24777"/>
    <w:rsid w:val="00D257AA"/>
    <w:rsid w:val="00D274C0"/>
    <w:rsid w:val="00D4469C"/>
    <w:rsid w:val="00D449C2"/>
    <w:rsid w:val="00D453A3"/>
    <w:rsid w:val="00D4689E"/>
    <w:rsid w:val="00D47887"/>
    <w:rsid w:val="00D5082A"/>
    <w:rsid w:val="00D53568"/>
    <w:rsid w:val="00D54364"/>
    <w:rsid w:val="00D55560"/>
    <w:rsid w:val="00D62C74"/>
    <w:rsid w:val="00D634DE"/>
    <w:rsid w:val="00D70FF0"/>
    <w:rsid w:val="00D726A8"/>
    <w:rsid w:val="00D72731"/>
    <w:rsid w:val="00D7413A"/>
    <w:rsid w:val="00D75DCA"/>
    <w:rsid w:val="00D76D1F"/>
    <w:rsid w:val="00D8121B"/>
    <w:rsid w:val="00D90A93"/>
    <w:rsid w:val="00D9317E"/>
    <w:rsid w:val="00DA6ACE"/>
    <w:rsid w:val="00DA757E"/>
    <w:rsid w:val="00DA792B"/>
    <w:rsid w:val="00DB2365"/>
    <w:rsid w:val="00DB59DF"/>
    <w:rsid w:val="00DB6CE4"/>
    <w:rsid w:val="00DB7C72"/>
    <w:rsid w:val="00DC26B8"/>
    <w:rsid w:val="00DC34EF"/>
    <w:rsid w:val="00DC50F7"/>
    <w:rsid w:val="00DC5621"/>
    <w:rsid w:val="00DC6E9B"/>
    <w:rsid w:val="00DC735F"/>
    <w:rsid w:val="00DD1422"/>
    <w:rsid w:val="00DD1EF2"/>
    <w:rsid w:val="00DD4A5C"/>
    <w:rsid w:val="00DD614F"/>
    <w:rsid w:val="00DD752D"/>
    <w:rsid w:val="00DE2418"/>
    <w:rsid w:val="00DF0D85"/>
    <w:rsid w:val="00DF5C1F"/>
    <w:rsid w:val="00E021AF"/>
    <w:rsid w:val="00E06096"/>
    <w:rsid w:val="00E06FEB"/>
    <w:rsid w:val="00E078D1"/>
    <w:rsid w:val="00E10EEB"/>
    <w:rsid w:val="00E12440"/>
    <w:rsid w:val="00E135E1"/>
    <w:rsid w:val="00E22BFC"/>
    <w:rsid w:val="00E23566"/>
    <w:rsid w:val="00E24B4E"/>
    <w:rsid w:val="00E27D82"/>
    <w:rsid w:val="00E311EE"/>
    <w:rsid w:val="00E31CEB"/>
    <w:rsid w:val="00E340C7"/>
    <w:rsid w:val="00E35420"/>
    <w:rsid w:val="00E403D6"/>
    <w:rsid w:val="00E43CC2"/>
    <w:rsid w:val="00E46339"/>
    <w:rsid w:val="00E53533"/>
    <w:rsid w:val="00E53DAF"/>
    <w:rsid w:val="00E65CF3"/>
    <w:rsid w:val="00E6796D"/>
    <w:rsid w:val="00E75B28"/>
    <w:rsid w:val="00E763A8"/>
    <w:rsid w:val="00E80C4F"/>
    <w:rsid w:val="00E830EB"/>
    <w:rsid w:val="00E83459"/>
    <w:rsid w:val="00E85AC1"/>
    <w:rsid w:val="00E9790F"/>
    <w:rsid w:val="00EA3DFC"/>
    <w:rsid w:val="00EA41AF"/>
    <w:rsid w:val="00EB3B46"/>
    <w:rsid w:val="00EC34ED"/>
    <w:rsid w:val="00EC6333"/>
    <w:rsid w:val="00EC641F"/>
    <w:rsid w:val="00EC6A8A"/>
    <w:rsid w:val="00EC7C77"/>
    <w:rsid w:val="00ED52B0"/>
    <w:rsid w:val="00EE1BA7"/>
    <w:rsid w:val="00EE3717"/>
    <w:rsid w:val="00EE45DA"/>
    <w:rsid w:val="00EE550F"/>
    <w:rsid w:val="00EF0B6B"/>
    <w:rsid w:val="00EF0DDD"/>
    <w:rsid w:val="00EF36F0"/>
    <w:rsid w:val="00F0001E"/>
    <w:rsid w:val="00F047A4"/>
    <w:rsid w:val="00F25546"/>
    <w:rsid w:val="00F26E4E"/>
    <w:rsid w:val="00F27CFF"/>
    <w:rsid w:val="00F34F6E"/>
    <w:rsid w:val="00F37693"/>
    <w:rsid w:val="00F4078B"/>
    <w:rsid w:val="00F42B78"/>
    <w:rsid w:val="00F45AA8"/>
    <w:rsid w:val="00F46833"/>
    <w:rsid w:val="00F55BFE"/>
    <w:rsid w:val="00F57F58"/>
    <w:rsid w:val="00F63563"/>
    <w:rsid w:val="00F65ABA"/>
    <w:rsid w:val="00F67722"/>
    <w:rsid w:val="00F67CC0"/>
    <w:rsid w:val="00F73DFB"/>
    <w:rsid w:val="00F77D3D"/>
    <w:rsid w:val="00F8027A"/>
    <w:rsid w:val="00F806C8"/>
    <w:rsid w:val="00F837DB"/>
    <w:rsid w:val="00F8461E"/>
    <w:rsid w:val="00FA013B"/>
    <w:rsid w:val="00FA2F8F"/>
    <w:rsid w:val="00FB0333"/>
    <w:rsid w:val="00FB09D2"/>
    <w:rsid w:val="00FB43F9"/>
    <w:rsid w:val="00FC012D"/>
    <w:rsid w:val="00FC5D85"/>
    <w:rsid w:val="00FC6DC6"/>
    <w:rsid w:val="00FD1F6D"/>
    <w:rsid w:val="00FE45F1"/>
    <w:rsid w:val="00FF243E"/>
    <w:rsid w:val="00FF42AA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6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6F0"/>
    <w:rPr>
      <w:rFonts w:ascii="Segoe UI" w:eastAsia="Times New Roman" w:hAnsi="Segoe UI" w:cs="Segoe UI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971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97170D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1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xYz monde</cp:lastModifiedBy>
  <cp:revision>1499</cp:revision>
  <cp:lastPrinted>2020-02-10T08:39:00Z</cp:lastPrinted>
  <dcterms:created xsi:type="dcterms:W3CDTF">2018-09-28T13:13:00Z</dcterms:created>
  <dcterms:modified xsi:type="dcterms:W3CDTF">2020-05-13T20:36:00Z</dcterms:modified>
</cp:coreProperties>
</file>